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60D" w:rsidRPr="00B7360D" w:rsidRDefault="00B7360D" w:rsidP="00B7360D">
      <w:pPr>
        <w:jc w:val="center"/>
        <w:rPr>
          <w:b/>
          <w:sz w:val="40"/>
          <w:szCs w:val="40"/>
          <w:lang w:val="en-US"/>
        </w:rPr>
      </w:pPr>
      <w:r w:rsidRPr="00B7360D">
        <w:rPr>
          <w:b/>
          <w:sz w:val="40"/>
          <w:szCs w:val="40"/>
          <w:lang w:val="en-US"/>
        </w:rPr>
        <w:t xml:space="preserve">O’ZBEKISTON RESPUBLIKASI </w:t>
      </w:r>
    </w:p>
    <w:p w:rsidR="00B7360D" w:rsidRPr="00B7360D" w:rsidRDefault="00B7360D" w:rsidP="00B7360D">
      <w:pPr>
        <w:jc w:val="center"/>
        <w:rPr>
          <w:b/>
          <w:sz w:val="40"/>
          <w:szCs w:val="40"/>
          <w:lang w:val="en-US"/>
        </w:rPr>
      </w:pPr>
      <w:r w:rsidRPr="00B7360D">
        <w:rPr>
          <w:b/>
          <w:sz w:val="40"/>
          <w:szCs w:val="40"/>
          <w:lang w:val="en-US"/>
        </w:rPr>
        <w:t>OLIY VA O’RTA MAXSUS TA’LIM VAZIRLIGI</w:t>
      </w:r>
    </w:p>
    <w:p w:rsidR="00B7360D" w:rsidRPr="00B7360D" w:rsidRDefault="00B7360D" w:rsidP="00B7360D">
      <w:pPr>
        <w:ind w:firstLine="851"/>
        <w:jc w:val="both"/>
        <w:rPr>
          <w:sz w:val="40"/>
          <w:szCs w:val="40"/>
          <w:lang w:val="en-US"/>
        </w:rPr>
      </w:pPr>
    </w:p>
    <w:p w:rsidR="00B7360D" w:rsidRPr="00B7360D" w:rsidRDefault="00B7360D" w:rsidP="00B7360D">
      <w:pPr>
        <w:ind w:firstLine="851"/>
        <w:jc w:val="both"/>
        <w:rPr>
          <w:sz w:val="40"/>
          <w:szCs w:val="40"/>
          <w:lang w:val="en-US"/>
        </w:rPr>
      </w:pPr>
    </w:p>
    <w:p w:rsidR="00B7360D" w:rsidRPr="00B7360D" w:rsidRDefault="00B7360D" w:rsidP="00B7360D">
      <w:pPr>
        <w:jc w:val="center"/>
        <w:rPr>
          <w:b/>
          <w:sz w:val="40"/>
          <w:szCs w:val="40"/>
          <w:lang w:val="en-US"/>
        </w:rPr>
      </w:pPr>
      <w:r w:rsidRPr="00B7360D">
        <w:rPr>
          <w:b/>
          <w:sz w:val="40"/>
          <w:szCs w:val="40"/>
          <w:lang w:val="en-US"/>
        </w:rPr>
        <w:t xml:space="preserve">TOSHKENT VILOYATI </w:t>
      </w:r>
    </w:p>
    <w:p w:rsidR="00B7360D" w:rsidRPr="00B7360D" w:rsidRDefault="00B7360D" w:rsidP="00B7360D">
      <w:pPr>
        <w:jc w:val="center"/>
        <w:rPr>
          <w:b/>
          <w:sz w:val="40"/>
          <w:szCs w:val="40"/>
          <w:lang w:val="en-US"/>
        </w:rPr>
      </w:pPr>
      <w:r w:rsidRPr="00B7360D">
        <w:rPr>
          <w:b/>
          <w:sz w:val="40"/>
          <w:szCs w:val="40"/>
          <w:lang w:val="en-US"/>
        </w:rPr>
        <w:t>CHIRCHIQ DAVLAT PEDAGOGIKA INSTITUTI</w:t>
      </w:r>
    </w:p>
    <w:p w:rsidR="00B7360D" w:rsidRDefault="00B7360D" w:rsidP="00B7360D">
      <w:pPr>
        <w:jc w:val="center"/>
        <w:rPr>
          <w:b/>
          <w:sz w:val="40"/>
          <w:szCs w:val="40"/>
          <w:lang w:val="en-US"/>
        </w:rPr>
      </w:pPr>
    </w:p>
    <w:p w:rsidR="00B7360D" w:rsidRPr="00B7360D" w:rsidRDefault="00B7360D" w:rsidP="00B7360D">
      <w:pPr>
        <w:jc w:val="center"/>
        <w:rPr>
          <w:b/>
          <w:sz w:val="40"/>
          <w:szCs w:val="40"/>
          <w:lang w:val="en-US"/>
        </w:rPr>
      </w:pPr>
    </w:p>
    <w:p w:rsidR="00B7360D" w:rsidRPr="00B7360D" w:rsidRDefault="00B7360D" w:rsidP="00B7360D">
      <w:pPr>
        <w:jc w:val="center"/>
        <w:rPr>
          <w:b/>
          <w:sz w:val="40"/>
          <w:szCs w:val="40"/>
          <w:lang w:val="en-US"/>
        </w:rPr>
      </w:pPr>
      <w:r w:rsidRPr="00B7360D">
        <w:rPr>
          <w:b/>
          <w:sz w:val="40"/>
          <w:szCs w:val="40"/>
          <w:lang w:val="en-US"/>
        </w:rPr>
        <w:t>Tabiiy fanlar fakulteti</w:t>
      </w:r>
    </w:p>
    <w:p w:rsidR="00B7360D" w:rsidRDefault="00B7360D" w:rsidP="00B7360D">
      <w:pPr>
        <w:jc w:val="center"/>
        <w:rPr>
          <w:b/>
          <w:sz w:val="40"/>
          <w:szCs w:val="40"/>
          <w:lang w:val="en-US"/>
        </w:rPr>
      </w:pPr>
    </w:p>
    <w:p w:rsidR="00B7360D" w:rsidRPr="00B7360D" w:rsidRDefault="00B7360D" w:rsidP="00B7360D">
      <w:pPr>
        <w:jc w:val="center"/>
        <w:rPr>
          <w:b/>
          <w:sz w:val="40"/>
          <w:szCs w:val="40"/>
          <w:lang w:val="en-US"/>
        </w:rPr>
      </w:pPr>
    </w:p>
    <w:p w:rsidR="00B7360D" w:rsidRPr="00B7360D" w:rsidRDefault="00B7360D" w:rsidP="00B7360D">
      <w:pPr>
        <w:jc w:val="center"/>
        <w:rPr>
          <w:b/>
          <w:sz w:val="40"/>
          <w:szCs w:val="40"/>
          <w:lang w:val="en-US"/>
        </w:rPr>
      </w:pPr>
      <w:r w:rsidRPr="00B7360D">
        <w:rPr>
          <w:b/>
          <w:sz w:val="40"/>
          <w:szCs w:val="40"/>
          <w:lang w:val="en-US"/>
        </w:rPr>
        <w:t>Geografiya kafedrasi</w:t>
      </w:r>
    </w:p>
    <w:p w:rsidR="00B7360D" w:rsidRPr="00B7360D" w:rsidRDefault="00B7360D" w:rsidP="00B7360D">
      <w:pPr>
        <w:jc w:val="center"/>
        <w:rPr>
          <w:b/>
          <w:sz w:val="40"/>
          <w:szCs w:val="40"/>
          <w:lang w:val="en-US"/>
        </w:rPr>
      </w:pPr>
    </w:p>
    <w:p w:rsidR="00B7360D" w:rsidRDefault="00B7360D" w:rsidP="00B7360D">
      <w:pPr>
        <w:jc w:val="center"/>
        <w:rPr>
          <w:b/>
          <w:sz w:val="40"/>
          <w:szCs w:val="40"/>
          <w:lang w:val="en-US"/>
        </w:rPr>
      </w:pPr>
    </w:p>
    <w:p w:rsidR="00B7360D" w:rsidRPr="00B7360D" w:rsidRDefault="00B7360D" w:rsidP="00B7360D">
      <w:pPr>
        <w:jc w:val="center"/>
        <w:rPr>
          <w:b/>
          <w:sz w:val="40"/>
          <w:szCs w:val="40"/>
          <w:lang w:val="en-US"/>
        </w:rPr>
      </w:pPr>
    </w:p>
    <w:p w:rsidR="00B7360D" w:rsidRDefault="00B7360D" w:rsidP="00B7360D">
      <w:pPr>
        <w:jc w:val="center"/>
        <w:rPr>
          <w:b/>
          <w:sz w:val="40"/>
          <w:szCs w:val="40"/>
          <w:lang w:val="en-US"/>
        </w:rPr>
      </w:pPr>
      <w:r w:rsidRPr="00B7360D">
        <w:rPr>
          <w:b/>
          <w:sz w:val="40"/>
          <w:szCs w:val="40"/>
          <w:lang w:val="en-US"/>
        </w:rPr>
        <w:t>“</w:t>
      </w:r>
      <w:r>
        <w:rPr>
          <w:b/>
          <w:sz w:val="40"/>
          <w:szCs w:val="40"/>
          <w:lang w:val="en-US"/>
        </w:rPr>
        <w:t>T</w:t>
      </w:r>
      <w:r w:rsidRPr="00B7360D">
        <w:rPr>
          <w:b/>
          <w:sz w:val="40"/>
          <w:szCs w:val="40"/>
          <w:lang w:val="en-US"/>
        </w:rPr>
        <w:t xml:space="preserve">opografiya va kartografiya asoslari” </w:t>
      </w:r>
    </w:p>
    <w:p w:rsidR="00B7360D" w:rsidRPr="00B7360D" w:rsidRDefault="00B7360D" w:rsidP="00B7360D">
      <w:pPr>
        <w:jc w:val="center"/>
        <w:rPr>
          <w:sz w:val="40"/>
          <w:szCs w:val="40"/>
          <w:lang w:val="en-US"/>
        </w:rPr>
      </w:pPr>
      <w:r w:rsidRPr="00B7360D">
        <w:rPr>
          <w:b/>
          <w:sz w:val="40"/>
          <w:szCs w:val="40"/>
          <w:lang w:val="en-US"/>
        </w:rPr>
        <w:t>fanidan</w:t>
      </w:r>
    </w:p>
    <w:p w:rsidR="00B7360D" w:rsidRPr="0022053A" w:rsidRDefault="00B7360D" w:rsidP="00B7360D">
      <w:pPr>
        <w:jc w:val="center"/>
        <w:rPr>
          <w:sz w:val="40"/>
          <w:szCs w:val="40"/>
          <w:lang w:val="en-US"/>
        </w:rPr>
      </w:pPr>
    </w:p>
    <w:p w:rsidR="00B7360D" w:rsidRDefault="00B7360D" w:rsidP="00B7360D">
      <w:pPr>
        <w:jc w:val="center"/>
        <w:rPr>
          <w:sz w:val="40"/>
          <w:szCs w:val="40"/>
          <w:lang w:val="en-US"/>
        </w:rPr>
      </w:pPr>
    </w:p>
    <w:p w:rsidR="00B7360D" w:rsidRDefault="00B7360D" w:rsidP="00B7360D">
      <w:pPr>
        <w:jc w:val="center"/>
        <w:rPr>
          <w:sz w:val="40"/>
          <w:szCs w:val="40"/>
          <w:lang w:val="en-US"/>
        </w:rPr>
      </w:pPr>
    </w:p>
    <w:p w:rsidR="00B7360D" w:rsidRDefault="00B7360D" w:rsidP="00B7360D">
      <w:pPr>
        <w:jc w:val="center"/>
        <w:rPr>
          <w:sz w:val="40"/>
          <w:szCs w:val="40"/>
          <w:lang w:val="en-US"/>
        </w:rPr>
      </w:pPr>
    </w:p>
    <w:p w:rsidR="00B7360D" w:rsidRPr="00B7360D" w:rsidRDefault="00B7360D" w:rsidP="00B7360D">
      <w:pPr>
        <w:jc w:val="center"/>
        <w:rPr>
          <w:rFonts w:ascii="Imprint MT Shadow" w:hAnsi="Imprint MT Shadow"/>
          <w:sz w:val="40"/>
          <w:szCs w:val="40"/>
          <w:lang w:val="en-US"/>
        </w:rPr>
      </w:pPr>
      <w:r w:rsidRPr="00B7360D">
        <w:rPr>
          <w:rFonts w:ascii="Imprint MT Shadow" w:hAnsi="Imprint MT Shadow"/>
          <w:sz w:val="40"/>
          <w:szCs w:val="40"/>
          <w:lang w:val="en-US"/>
        </w:rPr>
        <w:t>MA’RUZA MATNI</w:t>
      </w:r>
    </w:p>
    <w:p w:rsidR="00B7360D" w:rsidRPr="00977243" w:rsidRDefault="00B7360D" w:rsidP="00B7360D">
      <w:pPr>
        <w:jc w:val="center"/>
        <w:rPr>
          <w:sz w:val="40"/>
          <w:szCs w:val="40"/>
          <w:lang w:val="en-US"/>
        </w:rPr>
      </w:pPr>
    </w:p>
    <w:p w:rsidR="00B7360D" w:rsidRPr="00977243" w:rsidRDefault="00B7360D" w:rsidP="00B7360D">
      <w:pPr>
        <w:jc w:val="center"/>
        <w:rPr>
          <w:sz w:val="40"/>
          <w:szCs w:val="40"/>
          <w:lang w:val="en-US"/>
        </w:rPr>
      </w:pPr>
    </w:p>
    <w:p w:rsidR="00B7360D" w:rsidRPr="00977243" w:rsidRDefault="00B7360D" w:rsidP="00B7360D">
      <w:pPr>
        <w:jc w:val="center"/>
        <w:rPr>
          <w:sz w:val="40"/>
          <w:szCs w:val="40"/>
          <w:lang w:val="en-US"/>
        </w:rPr>
      </w:pPr>
    </w:p>
    <w:p w:rsidR="00B7360D" w:rsidRPr="00977243" w:rsidRDefault="00B7360D" w:rsidP="00B7360D">
      <w:pPr>
        <w:jc w:val="center"/>
        <w:rPr>
          <w:sz w:val="40"/>
          <w:szCs w:val="40"/>
          <w:lang w:val="en-US"/>
        </w:rPr>
      </w:pPr>
    </w:p>
    <w:p w:rsidR="00B7360D" w:rsidRDefault="00B7360D" w:rsidP="00B7360D">
      <w:pPr>
        <w:jc w:val="center"/>
        <w:rPr>
          <w:sz w:val="40"/>
          <w:szCs w:val="40"/>
          <w:lang w:val="en-US"/>
        </w:rPr>
      </w:pPr>
    </w:p>
    <w:p w:rsidR="00B7360D" w:rsidRDefault="00B7360D" w:rsidP="00B7360D">
      <w:pPr>
        <w:jc w:val="center"/>
        <w:rPr>
          <w:sz w:val="40"/>
          <w:szCs w:val="40"/>
          <w:lang w:val="en-US"/>
        </w:rPr>
      </w:pPr>
    </w:p>
    <w:p w:rsidR="00B7360D" w:rsidRDefault="00B7360D" w:rsidP="00B7360D">
      <w:pPr>
        <w:jc w:val="center"/>
        <w:rPr>
          <w:sz w:val="40"/>
          <w:szCs w:val="40"/>
          <w:lang w:val="en-US"/>
        </w:rPr>
      </w:pPr>
    </w:p>
    <w:p w:rsidR="00B7360D" w:rsidRPr="007E5FC7" w:rsidRDefault="00B7360D" w:rsidP="00B7360D">
      <w:pPr>
        <w:jc w:val="center"/>
        <w:rPr>
          <w:sz w:val="40"/>
          <w:szCs w:val="40"/>
          <w:lang w:val="en-US"/>
        </w:rPr>
      </w:pPr>
    </w:p>
    <w:p w:rsidR="00B7360D" w:rsidRDefault="00B7360D" w:rsidP="00B7360D">
      <w:pPr>
        <w:jc w:val="center"/>
        <w:rPr>
          <w:b/>
          <w:sz w:val="28"/>
          <w:szCs w:val="28"/>
          <w:lang w:val="en-US"/>
        </w:rPr>
      </w:pPr>
    </w:p>
    <w:p w:rsidR="00B7360D" w:rsidRPr="00B7360D" w:rsidRDefault="00B7360D" w:rsidP="00B7360D">
      <w:pPr>
        <w:jc w:val="center"/>
        <w:rPr>
          <w:b/>
          <w:sz w:val="28"/>
          <w:szCs w:val="28"/>
          <w:lang w:val="en-US"/>
        </w:rPr>
      </w:pPr>
      <w:r w:rsidRPr="0022053A">
        <w:rPr>
          <w:b/>
          <w:sz w:val="28"/>
          <w:szCs w:val="28"/>
          <w:lang w:val="en-US"/>
        </w:rPr>
        <w:t>Chirchiq</w:t>
      </w:r>
      <w:r>
        <w:rPr>
          <w:b/>
          <w:sz w:val="28"/>
          <w:szCs w:val="28"/>
          <w:lang w:val="en-US"/>
        </w:rPr>
        <w:t>-</w:t>
      </w:r>
      <w:r w:rsidRPr="0022053A">
        <w:rPr>
          <w:b/>
          <w:sz w:val="28"/>
          <w:szCs w:val="28"/>
          <w:lang w:val="en-US"/>
        </w:rPr>
        <w:t>201</w:t>
      </w:r>
      <w:r w:rsidRPr="00B7360D">
        <w:rPr>
          <w:b/>
          <w:sz w:val="28"/>
          <w:szCs w:val="28"/>
          <w:lang w:val="en-US"/>
        </w:rPr>
        <w:t>9</w:t>
      </w:r>
    </w:p>
    <w:p w:rsidR="004E4062" w:rsidRDefault="00B7360D" w:rsidP="00B7360D">
      <w:pPr>
        <w:jc w:val="center"/>
        <w:rPr>
          <w:b/>
          <w:bCs/>
          <w:sz w:val="24"/>
          <w:szCs w:val="24"/>
          <w:lang w:val="en-US" w:eastAsia="en-US"/>
        </w:rPr>
      </w:pPr>
      <w:r w:rsidRPr="00B7360D">
        <w:rPr>
          <w:lang w:val="en-US"/>
        </w:rPr>
        <w:br w:type="page"/>
      </w:r>
      <w:r w:rsidR="004E4062" w:rsidRPr="001A46A7">
        <w:rPr>
          <w:b/>
          <w:bCs/>
          <w:sz w:val="24"/>
          <w:szCs w:val="24"/>
          <w:lang w:val="sv-SE" w:eastAsia="en-US"/>
        </w:rPr>
        <w:lastRenderedPageBreak/>
        <w:t>1-MAVZU.</w:t>
      </w:r>
      <w:r w:rsidR="004E4062" w:rsidRPr="001A46A7">
        <w:rPr>
          <w:b/>
          <w:bCs/>
          <w:sz w:val="24"/>
          <w:szCs w:val="24"/>
          <w:lang w:val="uz-Cyrl-UZ" w:eastAsia="en-US"/>
        </w:rPr>
        <w:t xml:space="preserve"> “TOPOGRAFIYA VA KARTOGRAFIYA ASOSLARI” FANINING TARMOQLARI, MAQSAD VA VAZIFALARI</w:t>
      </w:r>
    </w:p>
    <w:p w:rsidR="004E4062" w:rsidRPr="000F5903" w:rsidRDefault="004E4062" w:rsidP="004E4062">
      <w:pPr>
        <w:widowControl/>
        <w:jc w:val="center"/>
        <w:rPr>
          <w:b/>
          <w:bCs/>
          <w:sz w:val="24"/>
          <w:szCs w:val="24"/>
          <w:lang w:val="en-US" w:eastAsia="en-US"/>
        </w:rPr>
      </w:pPr>
      <w:r>
        <w:rPr>
          <w:b/>
          <w:bCs/>
          <w:sz w:val="24"/>
          <w:szCs w:val="24"/>
          <w:lang w:val="en-US" w:eastAsia="en-US"/>
        </w:rPr>
        <w:t>REJA</w:t>
      </w:r>
    </w:p>
    <w:p w:rsidR="004E4062" w:rsidRPr="000F5903" w:rsidRDefault="004E4062" w:rsidP="004E4062">
      <w:pPr>
        <w:pStyle w:val="11"/>
        <w:spacing w:after="0" w:line="240" w:lineRule="auto"/>
        <w:ind w:left="0" w:firstLine="709"/>
        <w:jc w:val="both"/>
        <w:rPr>
          <w:rFonts w:ascii="Times New Roman" w:hAnsi="Times New Roman" w:cs="Times New Roman"/>
          <w:b/>
          <w:sz w:val="24"/>
          <w:szCs w:val="24"/>
          <w:lang w:val="uz-Cyrl-UZ"/>
        </w:rPr>
      </w:pPr>
      <w:r w:rsidRPr="000F5903">
        <w:rPr>
          <w:rFonts w:ascii="Times New Roman" w:hAnsi="Times New Roman" w:cs="Times New Roman"/>
          <w:b/>
          <w:sz w:val="24"/>
          <w:szCs w:val="24"/>
          <w:lang w:val="sv-SE"/>
        </w:rPr>
        <w:t>1</w:t>
      </w:r>
      <w:r w:rsidRPr="000F5903">
        <w:rPr>
          <w:rFonts w:ascii="Times New Roman" w:hAnsi="Times New Roman" w:cs="Times New Roman"/>
          <w:b/>
          <w:sz w:val="24"/>
          <w:szCs w:val="24"/>
          <w:lang w:val="uz-Cyrl-UZ"/>
        </w:rPr>
        <w:t>. Fanning geografiya fanlari ichida tutgan o’rni</w:t>
      </w:r>
    </w:p>
    <w:p w:rsidR="004E4062" w:rsidRPr="000F5903" w:rsidRDefault="004E4062" w:rsidP="004E4062">
      <w:pPr>
        <w:pStyle w:val="11"/>
        <w:spacing w:after="0" w:line="240" w:lineRule="auto"/>
        <w:ind w:left="0" w:firstLine="709"/>
        <w:jc w:val="both"/>
        <w:rPr>
          <w:rFonts w:ascii="Times New Roman" w:hAnsi="Times New Roman" w:cs="Times New Roman"/>
          <w:b/>
          <w:sz w:val="24"/>
          <w:szCs w:val="24"/>
          <w:lang w:val="uz-Cyrl-UZ"/>
        </w:rPr>
      </w:pPr>
      <w:r w:rsidRPr="000F5903">
        <w:rPr>
          <w:rFonts w:ascii="Times New Roman" w:hAnsi="Times New Roman" w:cs="Times New Roman"/>
          <w:b/>
          <w:sz w:val="24"/>
          <w:szCs w:val="24"/>
          <w:lang w:val="uz-Cyrl-UZ"/>
        </w:rPr>
        <w:t>2. Geodeziya fani to’g’risida ma’lumot</w:t>
      </w:r>
    </w:p>
    <w:p w:rsidR="004E4062" w:rsidRDefault="004E4062" w:rsidP="004E4062">
      <w:pPr>
        <w:pStyle w:val="11"/>
        <w:spacing w:after="0" w:line="240" w:lineRule="auto"/>
        <w:ind w:left="0" w:firstLine="709"/>
        <w:jc w:val="both"/>
        <w:rPr>
          <w:rFonts w:ascii="Times New Roman" w:hAnsi="Times New Roman" w:cs="Times New Roman"/>
          <w:b/>
          <w:sz w:val="24"/>
          <w:szCs w:val="24"/>
          <w:lang w:val="en-US"/>
        </w:rPr>
      </w:pPr>
      <w:r w:rsidRPr="000F5903">
        <w:rPr>
          <w:rFonts w:ascii="Times New Roman" w:hAnsi="Times New Roman" w:cs="Times New Roman"/>
          <w:b/>
          <w:sz w:val="24"/>
          <w:szCs w:val="24"/>
          <w:lang w:val="uz-Cyrl-UZ"/>
        </w:rPr>
        <w:t>3. Geodeziyaning tarixiy rivojlanishi</w:t>
      </w:r>
    </w:p>
    <w:p w:rsidR="004E4062" w:rsidRPr="000F5903" w:rsidRDefault="004E4062" w:rsidP="004E4062">
      <w:pPr>
        <w:widowControl/>
        <w:autoSpaceDE w:val="0"/>
        <w:autoSpaceDN w:val="0"/>
        <w:adjustRightInd w:val="0"/>
        <w:ind w:firstLine="540"/>
        <w:jc w:val="center"/>
        <w:rPr>
          <w:b/>
          <w:sz w:val="16"/>
          <w:szCs w:val="16"/>
          <w:lang w:val="en-US"/>
        </w:rPr>
      </w:pPr>
    </w:p>
    <w:p w:rsidR="004E4062" w:rsidRPr="001A46A7" w:rsidRDefault="004E4062" w:rsidP="004E4062">
      <w:pPr>
        <w:widowControl/>
        <w:autoSpaceDE w:val="0"/>
        <w:autoSpaceDN w:val="0"/>
        <w:adjustRightInd w:val="0"/>
        <w:ind w:firstLine="540"/>
        <w:jc w:val="center"/>
        <w:rPr>
          <w:sz w:val="24"/>
          <w:szCs w:val="24"/>
          <w:lang w:val="en-US" w:eastAsia="en-US"/>
        </w:rPr>
      </w:pPr>
      <w:r w:rsidRPr="000F5903">
        <w:rPr>
          <w:b/>
          <w:sz w:val="24"/>
          <w:szCs w:val="24"/>
          <w:lang w:val="en-US"/>
        </w:rPr>
        <w:t>Tayanch ibora va atamalar:</w:t>
      </w:r>
    </w:p>
    <w:p w:rsidR="004E4062" w:rsidRPr="001A46A7" w:rsidRDefault="004E4062" w:rsidP="004E4062">
      <w:pPr>
        <w:ind w:firstLine="709"/>
        <w:jc w:val="both"/>
        <w:rPr>
          <w:b/>
          <w:sz w:val="24"/>
          <w:szCs w:val="24"/>
          <w:lang w:val="en-US"/>
        </w:rPr>
      </w:pPr>
      <w:r w:rsidRPr="001A46A7">
        <w:rPr>
          <w:iCs/>
          <w:sz w:val="24"/>
          <w:szCs w:val="24"/>
          <w:lang w:val="uz-Cyrl-UZ" w:eastAsia="en-US"/>
        </w:rPr>
        <w:t xml:space="preserve">Topografiya, </w:t>
      </w:r>
      <w:r w:rsidRPr="001A46A7">
        <w:rPr>
          <w:sz w:val="24"/>
          <w:szCs w:val="24"/>
          <w:lang w:val="uz-Cyrl-UZ" w:eastAsia="en-US"/>
        </w:rPr>
        <w:t xml:space="preserve">geodeziya, </w:t>
      </w:r>
      <w:r w:rsidRPr="001A46A7">
        <w:rPr>
          <w:iCs/>
          <w:sz w:val="24"/>
          <w:szCs w:val="24"/>
          <w:lang w:val="uz-Cyrl-UZ" w:eastAsia="en-US"/>
        </w:rPr>
        <w:t>oliy geodeziya, quyi geodeziya, injenerlik geodeziyasi,</w:t>
      </w:r>
      <w:r w:rsidRPr="001A46A7">
        <w:rPr>
          <w:i/>
          <w:iCs/>
          <w:sz w:val="24"/>
          <w:szCs w:val="24"/>
          <w:lang w:val="uz-Cyrl-UZ" w:eastAsia="en-US"/>
        </w:rPr>
        <w:t xml:space="preserve"> </w:t>
      </w:r>
      <w:r w:rsidRPr="001A46A7">
        <w:rPr>
          <w:sz w:val="24"/>
          <w:szCs w:val="24"/>
          <w:lang w:val="uz-Cyrl-UZ" w:eastAsia="en-US"/>
        </w:rPr>
        <w:t xml:space="preserve"> </w:t>
      </w:r>
      <w:r w:rsidRPr="001A46A7">
        <w:rPr>
          <w:iCs/>
          <w:sz w:val="24"/>
          <w:szCs w:val="24"/>
          <w:lang w:val="uz-Cyrl-UZ" w:eastAsia="en-US"/>
        </w:rPr>
        <w:t>kartografiya, karta.</w:t>
      </w:r>
    </w:p>
    <w:p w:rsidR="004E4062" w:rsidRPr="000F5903" w:rsidRDefault="004E4062" w:rsidP="004E4062">
      <w:pPr>
        <w:pStyle w:val="11"/>
        <w:spacing w:after="0" w:line="240" w:lineRule="auto"/>
        <w:ind w:left="0" w:firstLine="709"/>
        <w:jc w:val="both"/>
        <w:rPr>
          <w:rFonts w:ascii="Times New Roman" w:hAnsi="Times New Roman" w:cs="Times New Roman"/>
          <w:sz w:val="16"/>
          <w:szCs w:val="16"/>
          <w:lang w:val="en-US"/>
        </w:rPr>
      </w:pPr>
    </w:p>
    <w:p w:rsidR="004E4062" w:rsidRPr="001A46A7" w:rsidRDefault="004E4062" w:rsidP="004E4062">
      <w:pPr>
        <w:pStyle w:val="11"/>
        <w:spacing w:after="0" w:line="240" w:lineRule="auto"/>
        <w:ind w:left="0" w:firstLine="709"/>
        <w:jc w:val="both"/>
        <w:rPr>
          <w:rFonts w:ascii="Times New Roman" w:hAnsi="Times New Roman" w:cs="Times New Roman"/>
          <w:sz w:val="24"/>
          <w:szCs w:val="24"/>
          <w:lang w:val="uz-Cyrl-UZ"/>
        </w:rPr>
      </w:pPr>
      <w:r w:rsidRPr="001A46A7">
        <w:rPr>
          <w:rFonts w:ascii="Times New Roman" w:hAnsi="Times New Roman" w:cs="Times New Roman"/>
          <w:sz w:val="24"/>
          <w:szCs w:val="24"/>
          <w:lang w:val="uz-Cyrl-UZ"/>
        </w:rPr>
        <w:t>“Topografiya va kartografiya asoslari” fani geografik fanlar i</w:t>
      </w:r>
      <w:r w:rsidRPr="000F5903">
        <w:rPr>
          <w:rFonts w:ascii="Times New Roman" w:hAnsi="Times New Roman" w:cs="Times New Roman"/>
          <w:sz w:val="24"/>
          <w:szCs w:val="24"/>
          <w:lang w:val="uz-Cyrl-UZ"/>
        </w:rPr>
        <w:t>ch</w:t>
      </w:r>
      <w:r w:rsidRPr="001A46A7">
        <w:rPr>
          <w:rFonts w:ascii="Times New Roman" w:hAnsi="Times New Roman" w:cs="Times New Roman"/>
          <w:sz w:val="24"/>
          <w:szCs w:val="24"/>
          <w:lang w:val="uz-Cyrl-UZ"/>
        </w:rPr>
        <w:t xml:space="preserve">ida </w:t>
      </w:r>
      <w:r w:rsidRPr="000F5903">
        <w:rPr>
          <w:rFonts w:ascii="Times New Roman" w:hAnsi="Times New Roman" w:cs="Times New Roman"/>
          <w:sz w:val="24"/>
          <w:szCs w:val="24"/>
          <w:lang w:val="uz-Cyrl-UZ"/>
        </w:rPr>
        <w:t>fundamental</w:t>
      </w:r>
      <w:r w:rsidRPr="001A46A7">
        <w:rPr>
          <w:rFonts w:ascii="Times New Roman" w:hAnsi="Times New Roman" w:cs="Times New Roman"/>
          <w:sz w:val="24"/>
          <w:szCs w:val="24"/>
          <w:lang w:val="uz-Cyrl-UZ"/>
        </w:rPr>
        <w:t xml:space="preserve"> fanlardan biri bo’lib, unda kishilik jamiyati va inson faoliyatida muhim hisoblanadi. Kishilik jamiyatida kartaning o’rni alohida bo’lib, turli geografik tadqiqotlar va yer yuzasidagi voqea-hodisalarning hududiy tarqalishi kartada yaqqol namoyon bo’ladi. </w:t>
      </w:r>
    </w:p>
    <w:p w:rsidR="004E4062" w:rsidRPr="001A46A7" w:rsidRDefault="004E4062" w:rsidP="004E4062">
      <w:pPr>
        <w:pStyle w:val="11"/>
        <w:spacing w:after="0" w:line="240" w:lineRule="auto"/>
        <w:ind w:left="0" w:firstLine="709"/>
        <w:jc w:val="both"/>
        <w:rPr>
          <w:rFonts w:ascii="Times New Roman" w:hAnsi="Times New Roman" w:cs="Times New Roman"/>
          <w:sz w:val="24"/>
          <w:szCs w:val="24"/>
          <w:lang w:val="uz-Cyrl-UZ"/>
        </w:rPr>
      </w:pPr>
      <w:r w:rsidRPr="001A46A7">
        <w:rPr>
          <w:rFonts w:ascii="Times New Roman" w:hAnsi="Times New Roman" w:cs="Times New Roman"/>
          <w:sz w:val="24"/>
          <w:szCs w:val="24"/>
          <w:lang w:val="uz-Cyrl-UZ"/>
        </w:rPr>
        <w:t xml:space="preserve">Fanning asosiy </w:t>
      </w:r>
      <w:r w:rsidRPr="001A46A7">
        <w:rPr>
          <w:rFonts w:ascii="Times New Roman" w:hAnsi="Times New Roman" w:cs="Times New Roman"/>
          <w:i/>
          <w:iCs/>
          <w:sz w:val="24"/>
          <w:szCs w:val="24"/>
          <w:lang w:val="uz-Cyrl-UZ"/>
        </w:rPr>
        <w:t>maqsadi,</w:t>
      </w:r>
      <w:r w:rsidRPr="001A46A7">
        <w:rPr>
          <w:rFonts w:ascii="Times New Roman" w:hAnsi="Times New Roman" w:cs="Times New Roman"/>
          <w:sz w:val="24"/>
          <w:szCs w:val="24"/>
          <w:lang w:val="uz-Cyrl-UZ"/>
        </w:rPr>
        <w:t xml:space="preserve"> respublikamizning umumiy o’rta, o’rta maxsus va oliy ta’lim muassasalarida topografik va kartografik bilimlar berishga e’tibor qaratiladi. Masalan, umumta’lim maktablarining 3-4-sinflar va 5-9 sinflarida “Tabiyot va geografiya” fanlari dasturida topografiya va kartografiyaga oid mavzular alohida katografik yondashuvlar asosida o’tiladi, darsliklarning matn oralig’i va ilovalarida geografik kartalar beriladi. O’rta maxsus tizimda esa, fanning dasturidagi mavzularga mos ravishda bilimlar berib boriladi, oliy ta’lim tizimida ta’lim yo’nalishining o’quv rejasiga kiritilgan matematika va tabiiy-ilmiy, umumkasbiy, ixtisoslik va qo’shimcha fanlarning har bir mavzusida geografik kartalarga murojat etishni taqazo etadi. Fanning </w:t>
      </w:r>
      <w:r w:rsidRPr="001A46A7">
        <w:rPr>
          <w:rFonts w:ascii="Times New Roman" w:hAnsi="Times New Roman" w:cs="Times New Roman"/>
          <w:i/>
          <w:iCs/>
          <w:sz w:val="24"/>
          <w:szCs w:val="24"/>
          <w:lang w:val="uz-Cyrl-UZ"/>
        </w:rPr>
        <w:t xml:space="preserve">vazifalari </w:t>
      </w:r>
      <w:r w:rsidRPr="001A46A7">
        <w:rPr>
          <w:rFonts w:ascii="Times New Roman" w:hAnsi="Times New Roman" w:cs="Times New Roman"/>
          <w:sz w:val="24"/>
          <w:szCs w:val="24"/>
          <w:lang w:val="uz-Cyrl-UZ"/>
        </w:rPr>
        <w:t>doirasida quyidagilar belgilanadi:</w:t>
      </w:r>
    </w:p>
    <w:p w:rsidR="004E4062" w:rsidRPr="001A46A7" w:rsidRDefault="004E4062" w:rsidP="004E4062">
      <w:pPr>
        <w:pStyle w:val="11"/>
        <w:spacing w:after="0" w:line="240" w:lineRule="auto"/>
        <w:ind w:left="0" w:firstLine="709"/>
        <w:jc w:val="both"/>
        <w:rPr>
          <w:rFonts w:ascii="Times New Roman" w:hAnsi="Times New Roman" w:cs="Times New Roman"/>
          <w:sz w:val="24"/>
          <w:szCs w:val="24"/>
          <w:lang w:val="uz-Cyrl-UZ"/>
        </w:rPr>
      </w:pPr>
      <w:r w:rsidRPr="001A46A7">
        <w:rPr>
          <w:rFonts w:ascii="Times New Roman" w:hAnsi="Times New Roman" w:cs="Times New Roman"/>
          <w:sz w:val="24"/>
          <w:szCs w:val="24"/>
          <w:lang w:val="uz-Cyrl-UZ"/>
        </w:rPr>
        <w:t>- kishilarning kundalik hayoti va faoliyatida, jamiyatning iqtisodiy rivojlanishida, turli geografik tadqiqotlarda kartalarning o’rni alohida bo’lib yer yuzasidagi voqea va hodisalarning hududiy tarqalishi kartalarda ko’rgazmali tarzda tasvirlanishi o’rganiladi;</w:t>
      </w:r>
    </w:p>
    <w:p w:rsidR="004E4062" w:rsidRPr="001A46A7" w:rsidRDefault="004E4062" w:rsidP="004E4062">
      <w:pPr>
        <w:pStyle w:val="11"/>
        <w:spacing w:after="0" w:line="240" w:lineRule="auto"/>
        <w:ind w:left="0" w:firstLine="709"/>
        <w:jc w:val="both"/>
        <w:rPr>
          <w:rFonts w:ascii="Times New Roman" w:hAnsi="Times New Roman" w:cs="Times New Roman"/>
          <w:sz w:val="24"/>
          <w:szCs w:val="24"/>
          <w:lang w:val="uz-Cyrl-UZ"/>
        </w:rPr>
      </w:pPr>
      <w:r w:rsidRPr="001A46A7">
        <w:rPr>
          <w:rFonts w:ascii="Times New Roman" w:hAnsi="Times New Roman" w:cs="Times New Roman"/>
          <w:sz w:val="24"/>
          <w:szCs w:val="24"/>
          <w:lang w:val="uz-Cyrl-UZ"/>
        </w:rPr>
        <w:t>- geografik adabiyotlarda yer yuzasidagi voqea va hodisalar so’z bilan ifodalansa, geografik kartalarda maxsus belgi-modellar yordamida chizma usullarida tasvirlanishiga e’tibor qaratiladi;</w:t>
      </w:r>
    </w:p>
    <w:p w:rsidR="004E4062" w:rsidRPr="001A46A7" w:rsidRDefault="004E4062" w:rsidP="004E4062">
      <w:pPr>
        <w:pStyle w:val="11"/>
        <w:spacing w:after="0" w:line="240" w:lineRule="auto"/>
        <w:ind w:left="0" w:firstLine="709"/>
        <w:jc w:val="both"/>
        <w:rPr>
          <w:rFonts w:ascii="Times New Roman" w:hAnsi="Times New Roman" w:cs="Times New Roman"/>
          <w:sz w:val="24"/>
          <w:szCs w:val="24"/>
          <w:lang w:val="uz-Cyrl-UZ"/>
        </w:rPr>
      </w:pPr>
      <w:r w:rsidRPr="001A46A7">
        <w:rPr>
          <w:rFonts w:ascii="Times New Roman" w:hAnsi="Times New Roman" w:cs="Times New Roman"/>
          <w:sz w:val="24"/>
          <w:szCs w:val="24"/>
          <w:lang w:val="uz-Cyrl-UZ"/>
        </w:rPr>
        <w:t>- geografik kartalarning asosini topografik kartalar tashkil qilishi, biror hududning geografik kartasini tuzish uchun, o’sha hududning topografik plani va kartasining tuzilishi belgilanadi;</w:t>
      </w:r>
    </w:p>
    <w:p w:rsidR="004E4062" w:rsidRPr="001A46A7" w:rsidRDefault="004E4062" w:rsidP="004E4062">
      <w:pPr>
        <w:pStyle w:val="11"/>
        <w:spacing w:after="0" w:line="240" w:lineRule="auto"/>
        <w:ind w:left="0" w:firstLine="709"/>
        <w:jc w:val="both"/>
        <w:rPr>
          <w:rFonts w:ascii="Times New Roman" w:hAnsi="Times New Roman" w:cs="Times New Roman"/>
          <w:sz w:val="24"/>
          <w:szCs w:val="24"/>
          <w:lang w:val="uz-Cyrl-UZ"/>
        </w:rPr>
      </w:pPr>
      <w:r w:rsidRPr="001A46A7">
        <w:rPr>
          <w:rFonts w:ascii="Times New Roman" w:hAnsi="Times New Roman" w:cs="Times New Roman"/>
          <w:sz w:val="24"/>
          <w:szCs w:val="24"/>
          <w:lang w:val="uz-Cyrl-UZ"/>
        </w:rPr>
        <w:t xml:space="preserve">- joyning topografik kartasini tuzish uchun kartaning negizi hisoblangan geodezik asos bo’lishi, bu orqali yerning shakli, kattaligi va boshqa o’lchamlari aniqlanadi, so’ngra topografik kartaning asosi yaratilishi, geodezik asosning yuzaga kelishi mazmun jihatidan o’rganiladi. </w:t>
      </w:r>
    </w:p>
    <w:p w:rsidR="004E4062" w:rsidRPr="001A46A7" w:rsidRDefault="004E4062" w:rsidP="004E4062">
      <w:pPr>
        <w:pStyle w:val="11"/>
        <w:spacing w:after="0" w:line="240" w:lineRule="auto"/>
        <w:ind w:left="0" w:firstLine="709"/>
        <w:jc w:val="both"/>
        <w:rPr>
          <w:rFonts w:ascii="Times New Roman" w:hAnsi="Times New Roman" w:cs="Times New Roman"/>
          <w:sz w:val="24"/>
          <w:szCs w:val="24"/>
          <w:lang w:val="uz-Cyrl-UZ"/>
        </w:rPr>
      </w:pPr>
      <w:r w:rsidRPr="001A46A7">
        <w:rPr>
          <w:rFonts w:ascii="Times New Roman" w:hAnsi="Times New Roman" w:cs="Times New Roman"/>
          <w:sz w:val="24"/>
          <w:szCs w:val="24"/>
          <w:lang w:val="uz-Cyrl-UZ"/>
        </w:rPr>
        <w:t xml:space="preserve">Topografiya va kartografiya fanlari bir-biri bilan chambarchas bog’langan va bir-birini to’ldirib boradigan geografik fan hisoblanadi. </w:t>
      </w:r>
    </w:p>
    <w:p w:rsidR="004E4062" w:rsidRPr="001A46A7" w:rsidRDefault="004E4062" w:rsidP="004E4062">
      <w:pPr>
        <w:widowControl/>
        <w:ind w:firstLine="709"/>
        <w:jc w:val="both"/>
        <w:rPr>
          <w:sz w:val="24"/>
          <w:szCs w:val="24"/>
          <w:lang w:val="uz-Cyrl-UZ" w:eastAsia="en-US"/>
        </w:rPr>
      </w:pPr>
      <w:r w:rsidRPr="001A46A7">
        <w:rPr>
          <w:i/>
          <w:iCs/>
          <w:sz w:val="24"/>
          <w:szCs w:val="24"/>
          <w:lang w:val="uz-Cyrl-UZ" w:eastAsia="en-US"/>
        </w:rPr>
        <w:t>Topografiya</w:t>
      </w:r>
      <w:r w:rsidRPr="001A46A7">
        <w:rPr>
          <w:sz w:val="24"/>
          <w:szCs w:val="24"/>
          <w:lang w:val="uz-Cyrl-UZ" w:eastAsia="en-US"/>
        </w:rPr>
        <w:t xml:space="preserve"> – (yunoncha “topos”-joy, “grafo”- tasvirlash) yer yuzasining ma’lum bir kichik qismini plan yoki kartada tasvirlash usullarini o’rgatadi. Hozirgi vaqtda topografik plan olishda aero va kosmik suratlardan keng ravishda foydalanilmoqda, bu esa plan olish ishlarining tezlashishida va yaratilayotgan karta sifatining yanada mukammal bo’lishligiga olib keladi. </w:t>
      </w:r>
    </w:p>
    <w:p w:rsidR="004E4062" w:rsidRPr="001A46A7" w:rsidRDefault="004E4062" w:rsidP="004E4062">
      <w:pPr>
        <w:widowControl/>
        <w:ind w:firstLine="709"/>
        <w:jc w:val="both"/>
        <w:rPr>
          <w:sz w:val="24"/>
          <w:szCs w:val="24"/>
          <w:lang w:val="uz-Cyrl-UZ" w:eastAsia="en-US"/>
        </w:rPr>
      </w:pPr>
      <w:r w:rsidRPr="001A46A7">
        <w:rPr>
          <w:i/>
          <w:iCs/>
          <w:sz w:val="24"/>
          <w:szCs w:val="24"/>
          <w:lang w:val="uz-Cyrl-UZ" w:eastAsia="en-US"/>
        </w:rPr>
        <w:t>Kartografiya</w:t>
      </w:r>
      <w:r w:rsidRPr="001A46A7">
        <w:rPr>
          <w:sz w:val="24"/>
          <w:szCs w:val="24"/>
          <w:lang w:val="uz-Cyrl-UZ" w:eastAsia="en-US"/>
        </w:rPr>
        <w:t xml:space="preserve"> – tabiat va jamiyatda vaqt o’tishi bilan o’zgaradigan voqea va hodisalarning tarqalishini, ularning o’zaro bog’liqligini, kartografik ma’lumotlarni belgi-modellar vositasida ko’rgazmali ravishda tasvirlash yo’llarini o’rgatuvchi fan hisoblanadi. Kartografiya – qadimiy fanlardan biri bo’lib, dastlab milodning II-asrida yashagan Klavdiy Ptolomey tomonidan fanga kiritilgan.</w:t>
      </w:r>
    </w:p>
    <w:p w:rsidR="004E4062" w:rsidRPr="001A46A7" w:rsidRDefault="004E4062" w:rsidP="004E4062">
      <w:pPr>
        <w:widowControl/>
        <w:ind w:firstLine="709"/>
        <w:jc w:val="both"/>
        <w:rPr>
          <w:sz w:val="24"/>
          <w:szCs w:val="24"/>
          <w:lang w:val="uz-Cyrl-UZ" w:eastAsia="en-US"/>
        </w:rPr>
      </w:pPr>
      <w:r w:rsidRPr="001A46A7">
        <w:rPr>
          <w:i/>
          <w:iCs/>
          <w:sz w:val="24"/>
          <w:szCs w:val="24"/>
          <w:lang w:val="uz-Cyrl-UZ" w:eastAsia="en-US"/>
        </w:rPr>
        <w:t>Karta</w:t>
      </w:r>
      <w:r w:rsidRPr="001A46A7">
        <w:rPr>
          <w:sz w:val="24"/>
          <w:szCs w:val="24"/>
          <w:lang w:val="uz-Cyrl-UZ" w:eastAsia="en-US"/>
        </w:rPr>
        <w:t xml:space="preserve"> – termini yunoncha “kartes” so’zidan olingan bo’lib, xat yozish uchun ishlatiladigan papirus qog’ozining bir varag’i degan ma’noni bildiradi. Geografik kartalar maxsus matematik yo’l bilan hisoblashlar asosida yer ellipsoidining tekislikda tasvirlash natijasida yuzaga keltiriladi. Geografik kartalarda voqea va hodisalar maxsus obrazli belgilar yordamida tasvirlanadi, ularning miqdori, sifati, joylashgan o’rni va boshqa bir qancha ma’lumotlarni olish imkoniyati yuzaga keladi. Bundan tashqari geografik kartalarning maqsadi, </w:t>
      </w:r>
      <w:r w:rsidRPr="001A46A7">
        <w:rPr>
          <w:sz w:val="24"/>
          <w:szCs w:val="24"/>
          <w:lang w:val="uz-Cyrl-UZ" w:eastAsia="en-US"/>
        </w:rPr>
        <w:lastRenderedPageBreak/>
        <w:t xml:space="preserve">masshtabi va ishlatilishiga bog’liq holda tasvirlanadigan tavsilotlar saralanadi, umumlashtiriladi, ya’ni generalizatsiya qilingan holda kartalarda o’z aksini topadi. Kartografik tasvirlar geografik kartalarning asosiy qismi bo’lib, tasvirlanayotgan hududning tabiiy va ijtimoiy-iqtisodiy jihatlari, voqea-hodisalarning geografik jihatdan joylashish xususiyatlari va ularning o’zaro bog’liq holda rivjlanishini tasvirlaydi. SHuni alohida ta’kidlash lozimki, kartalar xalq xo’jaligini rejalashtirishda, geologik qidiruv ishlarini amalga oshirishda, turli qurilish ishlarida, davlatimizning ishlab chiqaruvchi kuchlarini to’g’ri taqsimlashda, hududlarni kompleks o’rganishda, harbiy sohani rivojlantirishda va geografiya fanini chuqur o’rganishda asosiy manba bo’lib xizmat qiladi. </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 xml:space="preserve">Topografiya va kartografiya fani – geografiya, geodeziya, geofizika, matematika, geometriya, informatika, biogeografiya, landshaftshunoslik va boshqa fanlar bilan uzviy bog’langan. Bu bog’lanishlar natijasida geografik kartalarning mazmun va mohiyati, ularda tasvirlanadigan voqea va hodisalarning joylashuvi to’g’ri talqin qilinadi.  Kartografiya doirasida kartashunoslik, kartometriya, matematik kartografiya, kartani loyihalash va tuzish, kartani nashrga tayyorlash va nashr qilish, kosmik va geoinformasion kartografiya va boshqa bo’limlarni o’z ichiga oladi. </w:t>
      </w:r>
    </w:p>
    <w:p w:rsidR="004E4062" w:rsidRPr="001A46A7" w:rsidRDefault="004E4062" w:rsidP="004E4062">
      <w:pPr>
        <w:pStyle w:val="11"/>
        <w:spacing w:after="0" w:line="240" w:lineRule="auto"/>
        <w:ind w:left="0" w:firstLine="709"/>
        <w:jc w:val="center"/>
        <w:rPr>
          <w:rFonts w:ascii="Times New Roman" w:hAnsi="Times New Roman" w:cs="Times New Roman"/>
          <w:b/>
          <w:sz w:val="24"/>
          <w:szCs w:val="24"/>
          <w:lang w:val="uz-Cyrl-UZ"/>
        </w:rPr>
      </w:pPr>
      <w:r w:rsidRPr="001A46A7">
        <w:rPr>
          <w:rFonts w:ascii="Times New Roman" w:hAnsi="Times New Roman" w:cs="Times New Roman"/>
          <w:b/>
          <w:sz w:val="24"/>
          <w:szCs w:val="24"/>
          <w:lang w:val="uz-Cyrl-UZ"/>
        </w:rPr>
        <w:t>2. Geodeziya fani to’g’risida ma’lumot</w:t>
      </w:r>
    </w:p>
    <w:p w:rsidR="004E4062" w:rsidRPr="001A46A7" w:rsidRDefault="004E4062" w:rsidP="004E4062">
      <w:pPr>
        <w:widowControl/>
        <w:ind w:firstLine="709"/>
        <w:jc w:val="both"/>
        <w:rPr>
          <w:sz w:val="24"/>
          <w:szCs w:val="24"/>
          <w:lang w:val="uz-Cyrl-UZ" w:eastAsia="en-US"/>
        </w:rPr>
      </w:pPr>
      <w:r w:rsidRPr="001A46A7">
        <w:rPr>
          <w:i/>
          <w:iCs/>
          <w:sz w:val="24"/>
          <w:szCs w:val="24"/>
          <w:lang w:val="uz-Cyrl-UZ" w:eastAsia="en-US"/>
        </w:rPr>
        <w:t>Geodeziya</w:t>
      </w:r>
      <w:r w:rsidRPr="001A46A7">
        <w:rPr>
          <w:sz w:val="24"/>
          <w:szCs w:val="24"/>
          <w:lang w:val="uz-Cyrl-UZ" w:eastAsia="en-US"/>
        </w:rPr>
        <w:t xml:space="preserve"> – (yunoncha “geo” - yer, “dio” - o’lchash so’zlaridan olingan bo’lib “erni o’lchash” ma’nosini beradi) yerning shakli va kattaligini o’lchash, yer yuzasida har xil injenerlik, loyihalash ishlari va topografik karta hamda plan olish uchun zarur bo’lgan geodezik tayanch punktlarini tashkil qilish usullarini, geodezik asboblarning tuzilishini va u bilan ishlash yo’llarini o’rgatadi. Geodeziya oliy, quyi va injinerlik geodeziyaga bo’linadi: </w:t>
      </w:r>
    </w:p>
    <w:p w:rsidR="004E4062" w:rsidRPr="001A46A7" w:rsidRDefault="004E4062" w:rsidP="004E4062">
      <w:pPr>
        <w:widowControl/>
        <w:ind w:firstLine="709"/>
        <w:jc w:val="both"/>
        <w:rPr>
          <w:sz w:val="24"/>
          <w:szCs w:val="24"/>
          <w:lang w:val="uz-Cyrl-UZ" w:eastAsia="en-US"/>
        </w:rPr>
      </w:pPr>
      <w:r w:rsidRPr="001A46A7">
        <w:rPr>
          <w:i/>
          <w:iCs/>
          <w:sz w:val="24"/>
          <w:szCs w:val="24"/>
          <w:lang w:val="uz-Cyrl-UZ" w:eastAsia="en-US"/>
        </w:rPr>
        <w:t>Oliy geodeziya</w:t>
      </w:r>
      <w:r w:rsidRPr="001A46A7">
        <w:rPr>
          <w:sz w:val="24"/>
          <w:szCs w:val="24"/>
          <w:lang w:val="uz-Cyrl-UZ" w:eastAsia="en-US"/>
        </w:rPr>
        <w:t xml:space="preserve"> – yerning shaklini, uning o’lchamlarini aniqlash, kartalar tuzish uchun geodezik nuqtalarni barpo etish maqsadida katta hududlarda olib boriladigan o’lchash ishlari va ularni tashkil qilish bilan shug’ullanadi. </w:t>
      </w:r>
    </w:p>
    <w:p w:rsidR="004E4062" w:rsidRPr="001A46A7" w:rsidRDefault="004E4062" w:rsidP="004E4062">
      <w:pPr>
        <w:widowControl/>
        <w:ind w:firstLine="709"/>
        <w:jc w:val="both"/>
        <w:rPr>
          <w:sz w:val="24"/>
          <w:szCs w:val="24"/>
          <w:lang w:val="uz-Cyrl-UZ" w:eastAsia="en-US"/>
        </w:rPr>
      </w:pPr>
      <w:r w:rsidRPr="001A46A7">
        <w:rPr>
          <w:i/>
          <w:iCs/>
          <w:sz w:val="24"/>
          <w:szCs w:val="24"/>
          <w:lang w:val="uz-Cyrl-UZ" w:eastAsia="en-US"/>
        </w:rPr>
        <w:t>Quyi geodeziya</w:t>
      </w:r>
      <w:r w:rsidRPr="001A46A7">
        <w:rPr>
          <w:sz w:val="24"/>
          <w:szCs w:val="24"/>
          <w:lang w:val="uz-Cyrl-UZ" w:eastAsia="en-US"/>
        </w:rPr>
        <w:t xml:space="preserve"> – yer yuzasining ayrim qismlarini plan, karta va profillarda chizib tasvirlashdagi o’lchash va geodezik asboblar bilan ishlash usullarini o’rganadi. </w:t>
      </w:r>
    </w:p>
    <w:p w:rsidR="004E4062" w:rsidRPr="001A46A7" w:rsidRDefault="004E4062" w:rsidP="004E4062">
      <w:pPr>
        <w:widowControl/>
        <w:ind w:firstLine="709"/>
        <w:jc w:val="both"/>
        <w:rPr>
          <w:sz w:val="24"/>
          <w:szCs w:val="24"/>
          <w:lang w:val="uz-Cyrl-UZ" w:eastAsia="en-US"/>
        </w:rPr>
      </w:pPr>
      <w:r w:rsidRPr="001A46A7">
        <w:rPr>
          <w:i/>
          <w:iCs/>
          <w:sz w:val="24"/>
          <w:szCs w:val="24"/>
          <w:lang w:val="uz-Cyrl-UZ" w:eastAsia="en-US"/>
        </w:rPr>
        <w:t>Injenerlik geodeziyasi</w:t>
      </w:r>
      <w:r w:rsidRPr="001A46A7">
        <w:rPr>
          <w:sz w:val="24"/>
          <w:szCs w:val="24"/>
          <w:lang w:val="uz-Cyrl-UZ" w:eastAsia="en-US"/>
        </w:rPr>
        <w:t xml:space="preserve"> - injenerlik inshoatlarining o’rnini qidirib topish, uni planda, kartada va profilda loyihalashda bajariladigan ishlar bilan shug’ullanadi.</w:t>
      </w:r>
    </w:p>
    <w:p w:rsidR="004E4062" w:rsidRPr="001A46A7" w:rsidRDefault="004E4062" w:rsidP="004E4062">
      <w:pPr>
        <w:pStyle w:val="11"/>
        <w:autoSpaceDE w:val="0"/>
        <w:autoSpaceDN w:val="0"/>
        <w:adjustRightInd w:val="0"/>
        <w:spacing w:after="0" w:line="240" w:lineRule="auto"/>
        <w:ind w:left="0" w:firstLine="709"/>
        <w:jc w:val="both"/>
        <w:rPr>
          <w:rFonts w:ascii="Times New Roman" w:hAnsi="Times New Roman" w:cs="Times New Roman"/>
          <w:iCs/>
          <w:sz w:val="24"/>
          <w:szCs w:val="24"/>
          <w:lang w:val="uz-Cyrl-UZ"/>
        </w:rPr>
      </w:pPr>
      <w:r w:rsidRPr="001A46A7">
        <w:rPr>
          <w:rFonts w:ascii="Times New Roman" w:hAnsi="Times New Roman" w:cs="Times New Roman"/>
          <w:iCs/>
          <w:sz w:val="24"/>
          <w:szCs w:val="24"/>
          <w:lang w:val="uz-Cyrl-UZ"/>
        </w:rPr>
        <w:t>Geodezik ishlar mazmuni va tavsifiga ko’ra ikki bosqichga bo’li</w:t>
      </w:r>
      <w:r w:rsidRPr="001A46A7">
        <w:rPr>
          <w:rFonts w:ascii="Times New Roman" w:hAnsi="Times New Roman" w:cs="Times New Roman"/>
          <w:iCs/>
          <w:sz w:val="24"/>
          <w:szCs w:val="24"/>
          <w:lang w:val="uz-Cyrl-UZ"/>
        </w:rPr>
        <w:softHyphen/>
        <w:t>nadi:</w:t>
      </w:r>
    </w:p>
    <w:p w:rsidR="004E4062" w:rsidRPr="001A46A7" w:rsidRDefault="004E4062" w:rsidP="004E4062">
      <w:pPr>
        <w:pStyle w:val="11"/>
        <w:autoSpaceDE w:val="0"/>
        <w:autoSpaceDN w:val="0"/>
        <w:adjustRightInd w:val="0"/>
        <w:spacing w:after="0" w:line="240" w:lineRule="auto"/>
        <w:ind w:left="0" w:firstLine="709"/>
        <w:jc w:val="both"/>
        <w:rPr>
          <w:rFonts w:ascii="Times New Roman" w:hAnsi="Times New Roman" w:cs="Times New Roman"/>
          <w:sz w:val="24"/>
          <w:szCs w:val="24"/>
          <w:lang w:val="uz-Cyrl-UZ"/>
        </w:rPr>
      </w:pPr>
      <w:r w:rsidRPr="001A46A7">
        <w:rPr>
          <w:rFonts w:ascii="Times New Roman" w:hAnsi="Times New Roman" w:cs="Times New Roman"/>
          <w:sz w:val="24"/>
          <w:szCs w:val="24"/>
          <w:lang w:val="uz-Cyrl-UZ"/>
        </w:rPr>
        <w:t>- zamonaviy, yangi, takomillashgan geodezik asboblardan foy</w:t>
      </w:r>
      <w:r w:rsidRPr="001A46A7">
        <w:rPr>
          <w:rFonts w:ascii="Times New Roman" w:hAnsi="Times New Roman" w:cs="Times New Roman"/>
          <w:sz w:val="24"/>
          <w:szCs w:val="24"/>
          <w:lang w:val="uz-Cyrl-UZ"/>
        </w:rPr>
        <w:softHyphen/>
      </w:r>
      <w:r w:rsidRPr="001A46A7">
        <w:rPr>
          <w:rFonts w:ascii="Times New Roman" w:hAnsi="Times New Roman" w:cs="Times New Roman"/>
          <w:sz w:val="24"/>
          <w:szCs w:val="24"/>
          <w:lang w:val="uz-Cyrl-UZ"/>
        </w:rPr>
        <w:softHyphen/>
      </w:r>
      <w:r w:rsidRPr="001A46A7">
        <w:rPr>
          <w:rFonts w:ascii="Times New Roman" w:hAnsi="Times New Roman" w:cs="Times New Roman"/>
          <w:sz w:val="24"/>
          <w:szCs w:val="24"/>
          <w:lang w:val="uz-Cyrl-UZ"/>
        </w:rPr>
        <w:softHyphen/>
      </w:r>
      <w:r w:rsidRPr="001A46A7">
        <w:rPr>
          <w:rFonts w:ascii="Times New Roman" w:hAnsi="Times New Roman" w:cs="Times New Roman"/>
          <w:sz w:val="24"/>
          <w:szCs w:val="24"/>
          <w:lang w:val="uz-Cyrl-UZ"/>
        </w:rPr>
        <w:softHyphen/>
        <w:t>dala</w:t>
      </w:r>
      <w:r w:rsidRPr="001A46A7">
        <w:rPr>
          <w:rFonts w:ascii="Times New Roman" w:hAnsi="Times New Roman" w:cs="Times New Roman"/>
          <w:sz w:val="24"/>
          <w:szCs w:val="24"/>
          <w:lang w:val="uz-Cyrl-UZ"/>
        </w:rPr>
        <w:softHyphen/>
        <w:t>nib, geodezik dala o’lchash ishlarini bajarish;</w:t>
      </w:r>
    </w:p>
    <w:p w:rsidR="004E4062" w:rsidRPr="001A46A7" w:rsidRDefault="004E4062" w:rsidP="004E4062">
      <w:pPr>
        <w:pStyle w:val="11"/>
        <w:autoSpaceDE w:val="0"/>
        <w:autoSpaceDN w:val="0"/>
        <w:adjustRightInd w:val="0"/>
        <w:spacing w:after="0" w:line="240" w:lineRule="auto"/>
        <w:ind w:left="0" w:firstLine="709"/>
        <w:jc w:val="both"/>
        <w:rPr>
          <w:rFonts w:ascii="Times New Roman" w:hAnsi="Times New Roman" w:cs="Times New Roman"/>
          <w:sz w:val="24"/>
          <w:szCs w:val="24"/>
          <w:lang w:val="uz-Cyrl-UZ"/>
        </w:rPr>
      </w:pPr>
      <w:r w:rsidRPr="001A46A7">
        <w:rPr>
          <w:rFonts w:ascii="Times New Roman" w:hAnsi="Times New Roman" w:cs="Times New Roman"/>
          <w:sz w:val="24"/>
          <w:szCs w:val="24"/>
          <w:lang w:val="uz-Cyrl-UZ"/>
        </w:rPr>
        <w:t>- o’lchash natijalarini hisoblab chiqish, plan va kartalarni gra</w:t>
      </w:r>
      <w:r w:rsidRPr="001A46A7">
        <w:rPr>
          <w:rFonts w:ascii="Times New Roman" w:hAnsi="Times New Roman" w:cs="Times New Roman"/>
          <w:sz w:val="24"/>
          <w:szCs w:val="24"/>
          <w:lang w:val="uz-Cyrl-UZ"/>
        </w:rPr>
        <w:softHyphen/>
        <w:t>fik tuzish hamda rasmiylashtirish.</w:t>
      </w:r>
    </w:p>
    <w:p w:rsidR="004E4062" w:rsidRPr="001A46A7" w:rsidRDefault="004E4062" w:rsidP="004E4062">
      <w:pPr>
        <w:pStyle w:val="11"/>
        <w:tabs>
          <w:tab w:val="left" w:pos="142"/>
        </w:tabs>
        <w:autoSpaceDE w:val="0"/>
        <w:autoSpaceDN w:val="0"/>
        <w:adjustRightInd w:val="0"/>
        <w:spacing w:after="0" w:line="240" w:lineRule="auto"/>
        <w:ind w:left="0" w:firstLine="709"/>
        <w:jc w:val="both"/>
        <w:rPr>
          <w:rFonts w:ascii="Times New Roman" w:hAnsi="Times New Roman" w:cs="Times New Roman"/>
          <w:sz w:val="24"/>
          <w:szCs w:val="24"/>
          <w:lang w:val="uz-Cyrl-UZ"/>
        </w:rPr>
      </w:pPr>
      <w:r w:rsidRPr="001A46A7">
        <w:rPr>
          <w:rFonts w:ascii="Times New Roman" w:hAnsi="Times New Roman" w:cs="Times New Roman"/>
          <w:sz w:val="24"/>
          <w:szCs w:val="24"/>
          <w:lang w:val="uz-Cyrl-UZ"/>
        </w:rPr>
        <w:t>Mamlakatimizda qishloq xo’jaligini rivojlantirishda planli-kartografik mahsulotlar katta ahamiyatga ega bo’lib, yer tuzish tashkilotlari yerdan oqilona foydalanish masalalarini yechishda ulardan keng foydalanadi. Barcha yer toifalarining doimiy hisobini olib borish, yer tuzish lo</w:t>
      </w:r>
      <w:r w:rsidRPr="001A46A7">
        <w:rPr>
          <w:rFonts w:ascii="Times New Roman" w:hAnsi="Times New Roman" w:cs="Times New Roman"/>
          <w:sz w:val="24"/>
          <w:szCs w:val="24"/>
          <w:lang w:val="uz-Cyrl-UZ"/>
        </w:rPr>
        <w:softHyphen/>
        <w:t>yihalarini ishlab chiqish, yerdan foydalanish hamda almashlab ekish dalalari chegaralarini belgilash, aholi turar joylari, yo’llar, sug’orish tarmoqlari va boshqalarni joylashtirishda plan hamda kartalar asos bo’lib xizmat qiladi. Yerlarni sug’orish va ularning zaxini qochirish, tup</w:t>
      </w:r>
      <w:r w:rsidRPr="001A46A7">
        <w:rPr>
          <w:rFonts w:ascii="Times New Roman" w:hAnsi="Times New Roman" w:cs="Times New Roman"/>
          <w:sz w:val="24"/>
          <w:szCs w:val="24"/>
          <w:lang w:val="uz-Cyrl-UZ"/>
        </w:rPr>
        <w:softHyphen/>
        <w:t>roq eroziyasiga qarshi kurash tadbirlarini va bosh</w:t>
      </w:r>
      <w:r w:rsidRPr="001A46A7">
        <w:rPr>
          <w:rFonts w:ascii="Times New Roman" w:hAnsi="Times New Roman" w:cs="Times New Roman"/>
          <w:sz w:val="24"/>
          <w:szCs w:val="24"/>
          <w:lang w:val="uz-Cyrl-UZ"/>
        </w:rPr>
        <w:softHyphen/>
        <w:t>qa shu kabi masalalarni planli-kartografik hujjatlar yordamida amalga oshiriladi. Agrotexnik qoidalarga oid ko’p masalalarni yechish uchun ham tuproq, relef, o’simlik qoplami, suv havzalari tasvirlangan plan</w:t>
      </w:r>
      <w:r w:rsidRPr="001A46A7">
        <w:rPr>
          <w:rFonts w:ascii="Times New Roman" w:hAnsi="Times New Roman" w:cs="Times New Roman"/>
          <w:sz w:val="24"/>
          <w:szCs w:val="24"/>
          <w:lang w:val="uz-Cyrl-UZ"/>
        </w:rPr>
        <w:softHyphen/>
        <w:t>li-kartografik hujjatlar bo’lishi lozim. Planli-kartografik hujjatlar mamlakat mudofaasi uchun ham zarur. Shuning uchun geodeziya fanini chuqurroq o’rganish natijasida oliy, amaliy va kosmik geode</w:t>
      </w:r>
      <w:r w:rsidRPr="001A46A7">
        <w:rPr>
          <w:rFonts w:ascii="Times New Roman" w:hAnsi="Times New Roman" w:cs="Times New Roman"/>
          <w:sz w:val="24"/>
          <w:szCs w:val="24"/>
          <w:lang w:val="uz-Cyrl-UZ"/>
        </w:rPr>
        <w:softHyphen/>
        <w:t>ziya kabi sohalar muhim ahamiyatga ega. Yerning shakli va o’lchamlarini aniqlash, geodeziya tayanch tarmoq</w:t>
      </w:r>
      <w:r w:rsidRPr="001A46A7">
        <w:rPr>
          <w:rFonts w:ascii="Times New Roman" w:hAnsi="Times New Roman" w:cs="Times New Roman"/>
          <w:sz w:val="24"/>
          <w:szCs w:val="24"/>
          <w:lang w:val="uz-Cyrl-UZ"/>
        </w:rPr>
        <w:softHyphen/>
        <w:t>la</w:t>
      </w:r>
      <w:r w:rsidRPr="001A46A7">
        <w:rPr>
          <w:rFonts w:ascii="Times New Roman" w:hAnsi="Times New Roman" w:cs="Times New Roman"/>
          <w:sz w:val="24"/>
          <w:szCs w:val="24"/>
          <w:lang w:val="uz-Cyrl-UZ"/>
        </w:rPr>
        <w:softHyphen/>
        <w:t>rini qurish hamda uning katta qismida bajariladigan yuqori aniq</w:t>
      </w:r>
      <w:r w:rsidRPr="001A46A7">
        <w:rPr>
          <w:rFonts w:ascii="Times New Roman" w:hAnsi="Times New Roman" w:cs="Times New Roman"/>
          <w:sz w:val="24"/>
          <w:szCs w:val="24"/>
          <w:lang w:val="uz-Cyrl-UZ"/>
        </w:rPr>
        <w:softHyphen/>
        <w:t>likdagi geodezik ishlarni amalga oshirishda, yer</w:t>
      </w:r>
      <w:r w:rsidRPr="001A46A7">
        <w:rPr>
          <w:rFonts w:ascii="Times New Roman" w:hAnsi="Times New Roman" w:cs="Times New Roman"/>
          <w:sz w:val="24"/>
          <w:szCs w:val="24"/>
          <w:lang w:val="uz-Cyrl-UZ"/>
        </w:rPr>
        <w:softHyphen/>
        <w:t>ning ichki kuchi ta’sirida yer po’stining siljishini o’rganish va bosh</w:t>
      </w:r>
      <w:r w:rsidRPr="001A46A7">
        <w:rPr>
          <w:rFonts w:ascii="Times New Roman" w:hAnsi="Times New Roman" w:cs="Times New Roman"/>
          <w:sz w:val="24"/>
          <w:szCs w:val="24"/>
          <w:lang w:val="uz-Cyrl-UZ"/>
        </w:rPr>
        <w:softHyphen/>
        <w:t>qa shu kabi yuqori aniqlikda bajarish talab qilinadigan geode</w:t>
      </w:r>
      <w:r w:rsidRPr="001A46A7">
        <w:rPr>
          <w:rFonts w:ascii="Times New Roman" w:hAnsi="Times New Roman" w:cs="Times New Roman"/>
          <w:sz w:val="24"/>
          <w:szCs w:val="24"/>
          <w:lang w:val="uz-Cyrl-UZ"/>
        </w:rPr>
        <w:softHyphen/>
        <w:t xml:space="preserve">zik ishlar oliy geodeziyaning o’rganish vazifasiga kiradi. </w:t>
      </w:r>
      <w:r w:rsidRPr="001A46A7">
        <w:rPr>
          <w:rFonts w:ascii="Times New Roman" w:hAnsi="Times New Roman" w:cs="Times New Roman"/>
          <w:iCs/>
          <w:sz w:val="24"/>
          <w:szCs w:val="24"/>
          <w:lang w:val="uz-Cyrl-UZ"/>
        </w:rPr>
        <w:t xml:space="preserve">Amaliy geodeziyada </w:t>
      </w:r>
      <w:r w:rsidRPr="001A46A7">
        <w:rPr>
          <w:rFonts w:ascii="Times New Roman" w:hAnsi="Times New Roman" w:cs="Times New Roman"/>
          <w:sz w:val="24"/>
          <w:szCs w:val="24"/>
          <w:lang w:val="uz-Cyrl-UZ"/>
        </w:rPr>
        <w:t>turli injenerlik inshootlar o’rnini qidi</w:t>
      </w:r>
      <w:r w:rsidRPr="001A46A7">
        <w:rPr>
          <w:rFonts w:ascii="Times New Roman" w:hAnsi="Times New Roman" w:cs="Times New Roman"/>
          <w:sz w:val="24"/>
          <w:szCs w:val="24"/>
          <w:lang w:val="uz-Cyrl-UZ"/>
        </w:rPr>
        <w:softHyphen/>
        <w:t>rish, loyihalash, joyga ko’chirish, ularni qurish jarayonida geodezik o’lchash</w:t>
      </w:r>
      <w:r w:rsidRPr="001A46A7">
        <w:rPr>
          <w:rFonts w:ascii="Times New Roman" w:hAnsi="Times New Roman" w:cs="Times New Roman"/>
          <w:sz w:val="24"/>
          <w:szCs w:val="24"/>
          <w:lang w:val="uz-Cyrl-UZ"/>
        </w:rPr>
        <w:softHyphen/>
      </w:r>
      <w:r w:rsidRPr="001A46A7">
        <w:rPr>
          <w:rFonts w:ascii="Times New Roman" w:hAnsi="Times New Roman" w:cs="Times New Roman"/>
          <w:sz w:val="24"/>
          <w:szCs w:val="24"/>
          <w:lang w:val="uz-Cyrl-UZ"/>
        </w:rPr>
        <w:softHyphen/>
        <w:t xml:space="preserve">lar bilan ta’minlash, bino hamda inshootlar deformatsiyasini o’lchash va boshqa shu kabi ishlar amaliy jihatdan yuqoriligi bilan </w:t>
      </w:r>
      <w:r w:rsidRPr="001A46A7">
        <w:rPr>
          <w:rFonts w:ascii="Times New Roman" w:hAnsi="Times New Roman" w:cs="Times New Roman"/>
          <w:sz w:val="24"/>
          <w:szCs w:val="24"/>
          <w:lang w:val="uz-Cyrl-UZ"/>
        </w:rPr>
        <w:lastRenderedPageBreak/>
        <w:t xml:space="preserve">ajralib turadi. </w:t>
      </w:r>
      <w:r w:rsidRPr="001A46A7">
        <w:rPr>
          <w:rFonts w:ascii="Times New Roman" w:hAnsi="Times New Roman" w:cs="Times New Roman"/>
          <w:iCs/>
          <w:sz w:val="24"/>
          <w:szCs w:val="24"/>
          <w:lang w:val="uz-Cyrl-UZ"/>
        </w:rPr>
        <w:t>Kosmik geodeziya</w:t>
      </w:r>
      <w:r w:rsidRPr="001A46A7">
        <w:rPr>
          <w:rFonts w:ascii="Times New Roman" w:hAnsi="Times New Roman" w:cs="Times New Roman"/>
          <w:sz w:val="24"/>
          <w:szCs w:val="24"/>
          <w:lang w:val="uz-Cyrl-UZ"/>
        </w:rPr>
        <w:t> — oliy geodeziyaga doir ilmiy masalalarni Yer suniy yo’ldoshlarini, Oy, planetalar va turli kosmik uchish appa</w:t>
      </w:r>
      <w:r w:rsidRPr="001A46A7">
        <w:rPr>
          <w:rFonts w:ascii="Times New Roman" w:hAnsi="Times New Roman" w:cs="Times New Roman"/>
          <w:sz w:val="24"/>
          <w:szCs w:val="24"/>
          <w:lang w:val="uz-Cyrl-UZ"/>
        </w:rPr>
        <w:softHyphen/>
        <w:t>rat</w:t>
      </w:r>
      <w:r w:rsidRPr="001A46A7">
        <w:rPr>
          <w:rFonts w:ascii="Times New Roman" w:hAnsi="Times New Roman" w:cs="Times New Roman"/>
          <w:sz w:val="24"/>
          <w:szCs w:val="24"/>
          <w:lang w:val="uz-Cyrl-UZ"/>
        </w:rPr>
        <w:softHyphen/>
        <w:t>larini kuzatish orqali yechish yo’llarini o’rganadi. Hozirgi zamon geodezik texnikalaridan foydalanib, har xil murak</w:t>
      </w:r>
      <w:r w:rsidRPr="001A46A7">
        <w:rPr>
          <w:rFonts w:ascii="Times New Roman" w:hAnsi="Times New Roman" w:cs="Times New Roman"/>
          <w:sz w:val="24"/>
          <w:szCs w:val="24"/>
          <w:lang w:val="uz-Cyrl-UZ"/>
        </w:rPr>
        <w:softHyphen/>
        <w:t>kab geodezik ishlarni bajarish yo’lga qo’yilmoqda. Berilgan yer bir qismining planini va kartasini tuzishda Yerning suniy yo’ldoshi yor</w:t>
      </w:r>
      <w:r w:rsidRPr="001A46A7">
        <w:rPr>
          <w:rFonts w:ascii="Times New Roman" w:hAnsi="Times New Roman" w:cs="Times New Roman"/>
          <w:sz w:val="24"/>
          <w:szCs w:val="24"/>
          <w:lang w:val="uz-Cyrl-UZ"/>
        </w:rPr>
        <w:softHyphen/>
        <w:t>damida yer nuqtalari koordinatalarini tez va kam mehnat sarflab aniq</w:t>
      </w:r>
      <w:r w:rsidRPr="001A46A7">
        <w:rPr>
          <w:rFonts w:ascii="Times New Roman" w:hAnsi="Times New Roman" w:cs="Times New Roman"/>
          <w:sz w:val="24"/>
          <w:szCs w:val="24"/>
          <w:lang w:val="uz-Cyrl-UZ"/>
        </w:rPr>
        <w:softHyphen/>
        <w:t>lash, topografik s’yomka natijalarini maxsus kartaga yozib olib, kompyuterda ishlab chiqish va joyning elektron kartasi yoki joyning raqamli modelini tuzish texnologiyasi keng qo’llanilmoqda. Geodeziya fani – geografiya, astranomiya, topografiya va kartografiya, geofizika va boshqa fanlar bilan uzviy bog’langan.</w:t>
      </w:r>
    </w:p>
    <w:p w:rsidR="004E4062" w:rsidRPr="001A46A7" w:rsidRDefault="004E4062" w:rsidP="004E4062">
      <w:pPr>
        <w:pStyle w:val="11"/>
        <w:spacing w:after="0" w:line="240" w:lineRule="auto"/>
        <w:ind w:left="0"/>
        <w:jc w:val="center"/>
        <w:rPr>
          <w:rFonts w:ascii="Times New Roman" w:hAnsi="Times New Roman" w:cs="Times New Roman"/>
          <w:b/>
          <w:sz w:val="24"/>
          <w:szCs w:val="24"/>
          <w:lang w:val="uz-Cyrl-UZ"/>
        </w:rPr>
      </w:pPr>
      <w:r w:rsidRPr="001A46A7">
        <w:rPr>
          <w:rFonts w:ascii="Times New Roman" w:hAnsi="Times New Roman" w:cs="Times New Roman"/>
          <w:b/>
          <w:sz w:val="24"/>
          <w:szCs w:val="24"/>
          <w:lang w:val="uz-Cyrl-UZ"/>
        </w:rPr>
        <w:t>3. Geodeziyaning tarixiy rivojlanishi</w:t>
      </w:r>
    </w:p>
    <w:p w:rsidR="004E4062" w:rsidRPr="001A46A7" w:rsidRDefault="004E4062" w:rsidP="004E4062">
      <w:pPr>
        <w:pStyle w:val="11"/>
        <w:tabs>
          <w:tab w:val="left" w:pos="142"/>
        </w:tabs>
        <w:autoSpaceDE w:val="0"/>
        <w:autoSpaceDN w:val="0"/>
        <w:adjustRightInd w:val="0"/>
        <w:spacing w:after="0" w:line="240" w:lineRule="auto"/>
        <w:ind w:left="0" w:firstLine="709"/>
        <w:jc w:val="both"/>
        <w:rPr>
          <w:rFonts w:ascii="Times New Roman" w:hAnsi="Times New Roman" w:cs="Times New Roman"/>
          <w:sz w:val="24"/>
          <w:szCs w:val="24"/>
          <w:lang w:val="uz-Cyrl-UZ"/>
        </w:rPr>
      </w:pPr>
      <w:r w:rsidRPr="001A46A7">
        <w:rPr>
          <w:rFonts w:ascii="Times New Roman" w:hAnsi="Times New Roman" w:cs="Times New Roman"/>
          <w:sz w:val="24"/>
          <w:szCs w:val="24"/>
          <w:lang w:val="uz-Cyrl-UZ"/>
        </w:rPr>
        <w:t>Geodeziya fani ham boshqa fanlar qatori hayotiy talablar aso</w:t>
      </w:r>
      <w:r w:rsidRPr="001A46A7">
        <w:rPr>
          <w:rFonts w:ascii="Times New Roman" w:hAnsi="Times New Roman" w:cs="Times New Roman"/>
          <w:sz w:val="24"/>
          <w:szCs w:val="24"/>
          <w:lang w:val="uz-Cyrl-UZ"/>
        </w:rPr>
        <w:softHyphen/>
        <w:t>sida vujudga kelgan va ishlab chiqarish kuchlarining taraqqiy eti</w:t>
      </w:r>
      <w:r w:rsidRPr="001A46A7">
        <w:rPr>
          <w:rFonts w:ascii="Times New Roman" w:hAnsi="Times New Roman" w:cs="Times New Roman"/>
          <w:sz w:val="24"/>
          <w:szCs w:val="24"/>
          <w:lang w:val="uz-Cyrl-UZ"/>
        </w:rPr>
        <w:softHyphen/>
        <w:t>shi bilan rivojlanib borgan. Inson qadimdan o’zi yashagan hududlarni hayot talabiga ko’ra har tomon</w:t>
      </w:r>
      <w:r w:rsidRPr="001A46A7">
        <w:rPr>
          <w:rFonts w:ascii="Times New Roman" w:hAnsi="Times New Roman" w:cs="Times New Roman"/>
          <w:sz w:val="24"/>
          <w:szCs w:val="24"/>
          <w:lang w:val="uz-Cyrl-UZ"/>
        </w:rPr>
        <w:softHyphen/>
        <w:t>lama bilishga qiziqqan va o’rgangan. Arxeologlarning aniqlashicha, Qadimiy Misr, Mesopotamiya, Hindiston, Xitoy, Gretsiya, O’rta Osiyo va boshqa mamlakatlar xalq</w:t>
      </w:r>
      <w:r w:rsidRPr="001A46A7">
        <w:rPr>
          <w:rFonts w:ascii="Times New Roman" w:hAnsi="Times New Roman" w:cs="Times New Roman"/>
          <w:sz w:val="24"/>
          <w:szCs w:val="24"/>
          <w:lang w:val="uz-Cyrl-UZ"/>
        </w:rPr>
        <w:softHyphen/>
        <w:t>lari o’z ehtiyojlari uchun dehqonchilik qilish va sug’orish kanallari</w:t>
      </w:r>
      <w:r w:rsidRPr="001A46A7">
        <w:rPr>
          <w:rFonts w:ascii="Times New Roman" w:hAnsi="Times New Roman" w:cs="Times New Roman"/>
          <w:sz w:val="24"/>
          <w:szCs w:val="24"/>
          <w:lang w:val="uz-Cyrl-UZ"/>
        </w:rPr>
        <w:softHyphen/>
        <w:t>ni qazish, turli bino va inshootlarni qurish, ekin maydonlarini o’zaro taqsimlash kabi masalalarni yechishda geodezik o’lchash ishlaridan foyda</w:t>
      </w:r>
      <w:r w:rsidRPr="001A46A7">
        <w:rPr>
          <w:rFonts w:ascii="Times New Roman" w:hAnsi="Times New Roman" w:cs="Times New Roman"/>
          <w:sz w:val="24"/>
          <w:szCs w:val="24"/>
          <w:lang w:val="uz-Cyrl-UZ"/>
        </w:rPr>
        <w:softHyphen/>
        <w:t>lan</w:t>
      </w:r>
      <w:r w:rsidRPr="001A46A7">
        <w:rPr>
          <w:rFonts w:ascii="Times New Roman" w:hAnsi="Times New Roman" w:cs="Times New Roman"/>
          <w:sz w:val="24"/>
          <w:szCs w:val="24"/>
          <w:lang w:val="uz-Cyrl-UZ"/>
        </w:rPr>
        <w:softHyphen/>
        <w:t>gan.</w:t>
      </w:r>
    </w:p>
    <w:p w:rsidR="004E4062" w:rsidRPr="001A46A7" w:rsidRDefault="004E4062" w:rsidP="004E4062">
      <w:pPr>
        <w:pStyle w:val="11"/>
        <w:tabs>
          <w:tab w:val="left" w:pos="142"/>
        </w:tabs>
        <w:autoSpaceDE w:val="0"/>
        <w:autoSpaceDN w:val="0"/>
        <w:adjustRightInd w:val="0"/>
        <w:spacing w:after="0" w:line="240" w:lineRule="auto"/>
        <w:ind w:left="0" w:firstLine="709"/>
        <w:jc w:val="both"/>
        <w:rPr>
          <w:rFonts w:ascii="Times New Roman" w:hAnsi="Times New Roman" w:cs="Times New Roman"/>
          <w:sz w:val="24"/>
          <w:szCs w:val="24"/>
          <w:lang w:val="uz-Cyrl-UZ"/>
        </w:rPr>
      </w:pPr>
      <w:r w:rsidRPr="001A46A7">
        <w:rPr>
          <w:rFonts w:ascii="Times New Roman" w:hAnsi="Times New Roman" w:cs="Times New Roman"/>
          <w:sz w:val="24"/>
          <w:szCs w:val="24"/>
          <w:lang w:val="uz-Cyrl-UZ"/>
        </w:rPr>
        <w:t>Masalan, miloddan 4000 yil ilgari Misrdagi Nil daryosi havza</w:t>
      </w:r>
      <w:r w:rsidRPr="001A46A7">
        <w:rPr>
          <w:rFonts w:ascii="Times New Roman" w:hAnsi="Times New Roman" w:cs="Times New Roman"/>
          <w:sz w:val="24"/>
          <w:szCs w:val="24"/>
          <w:lang w:val="uz-Cyrl-UZ"/>
        </w:rPr>
        <w:softHyphen/>
        <w:t>sida yerni o’lchash ishlari olib borilgan. Nil daryosini Qizil dengiz bilan tutashtirish maqsadida kanal qurilishi miloddan VI asr avvalgi vaqtga to’g’ri keladi. U vaqtlarda s’yomkaning ba’zi bir usullarigina ma’</w:t>
      </w:r>
      <w:r w:rsidRPr="001A46A7">
        <w:rPr>
          <w:rFonts w:ascii="Times New Roman" w:hAnsi="Times New Roman" w:cs="Times New Roman"/>
          <w:sz w:val="24"/>
          <w:szCs w:val="24"/>
          <w:lang w:val="uz-Cyrl-UZ"/>
        </w:rPr>
        <w:softHyphen/>
        <w:t>lum bo’lgan. Yunonistonlik olim Eratosfen miloddan 230 yil ilga</w:t>
      </w:r>
      <w:r w:rsidRPr="001A46A7">
        <w:rPr>
          <w:rFonts w:ascii="Times New Roman" w:hAnsi="Times New Roman" w:cs="Times New Roman"/>
          <w:sz w:val="24"/>
          <w:szCs w:val="24"/>
          <w:lang w:val="uz-Cyrl-UZ"/>
        </w:rPr>
        <w:softHyphen/>
        <w:t>ri Yer sharining o’lchamlarini aniqlagan va geodeziyaga oid maxsus kitob yozib, meridianlar va parallellar ko’rsatilgan geografik kartalar yaratgan. Ptolomey to</w:t>
      </w:r>
      <w:r w:rsidRPr="001A46A7">
        <w:rPr>
          <w:rFonts w:ascii="Times New Roman" w:hAnsi="Times New Roman" w:cs="Times New Roman"/>
          <w:sz w:val="24"/>
          <w:szCs w:val="24"/>
          <w:lang w:val="uz-Cyrl-UZ"/>
        </w:rPr>
        <w:softHyphen/>
        <w:t>mo</w:t>
      </w:r>
      <w:r w:rsidRPr="001A46A7">
        <w:rPr>
          <w:rFonts w:ascii="Times New Roman" w:hAnsi="Times New Roman" w:cs="Times New Roman"/>
          <w:sz w:val="24"/>
          <w:szCs w:val="24"/>
          <w:lang w:val="uz-Cyrl-UZ"/>
        </w:rPr>
        <w:softHyphen/>
        <w:t>nidan kartalarni yaratishda proeksiyalash usullari joriy qilinib, Yevropa va Osiyo karta</w:t>
      </w:r>
      <w:r w:rsidRPr="001A46A7">
        <w:rPr>
          <w:rFonts w:ascii="Times New Roman" w:hAnsi="Times New Roman" w:cs="Times New Roman"/>
          <w:sz w:val="24"/>
          <w:szCs w:val="24"/>
          <w:lang w:val="uz-Cyrl-UZ"/>
        </w:rPr>
        <w:softHyphen/>
        <w:t xml:space="preserve">larini tuzishda ulardan foydalanilgan. </w:t>
      </w:r>
    </w:p>
    <w:p w:rsidR="004E4062" w:rsidRPr="001A46A7" w:rsidRDefault="004E4062" w:rsidP="004E4062">
      <w:pPr>
        <w:pStyle w:val="11"/>
        <w:tabs>
          <w:tab w:val="left" w:pos="142"/>
        </w:tabs>
        <w:autoSpaceDE w:val="0"/>
        <w:autoSpaceDN w:val="0"/>
        <w:adjustRightInd w:val="0"/>
        <w:spacing w:after="0" w:line="240" w:lineRule="auto"/>
        <w:ind w:left="0" w:firstLine="709"/>
        <w:jc w:val="both"/>
        <w:rPr>
          <w:rFonts w:ascii="Times New Roman" w:hAnsi="Times New Roman" w:cs="Times New Roman"/>
          <w:sz w:val="24"/>
          <w:szCs w:val="24"/>
          <w:lang w:val="uz-Cyrl-UZ"/>
        </w:rPr>
      </w:pPr>
      <w:r w:rsidRPr="001A46A7">
        <w:rPr>
          <w:rFonts w:ascii="Times New Roman" w:hAnsi="Times New Roman" w:cs="Times New Roman"/>
          <w:sz w:val="24"/>
          <w:szCs w:val="24"/>
          <w:lang w:val="uz-Cyrl-UZ"/>
        </w:rPr>
        <w:t>Miloddan VII-VI asr ilgari hozirgi Iroq janubida yashagan xol</w:t>
      </w:r>
      <w:r w:rsidRPr="001A46A7">
        <w:rPr>
          <w:rFonts w:ascii="Times New Roman" w:hAnsi="Times New Roman" w:cs="Times New Roman"/>
          <w:sz w:val="24"/>
          <w:szCs w:val="24"/>
          <w:lang w:val="uz-Cyrl-UZ"/>
        </w:rPr>
        <w:softHyphen/>
        <w:t>deylar Yerni shar deb faraz qilib, uning radiusi (R) uzunligini hisob</w:t>
      </w:r>
      <w:r w:rsidRPr="001A46A7">
        <w:rPr>
          <w:rFonts w:ascii="Times New Roman" w:hAnsi="Times New Roman" w:cs="Times New Roman"/>
          <w:sz w:val="24"/>
          <w:szCs w:val="24"/>
          <w:lang w:val="uz-Cyrl-UZ"/>
        </w:rPr>
        <w:softHyphen/>
        <w:t>lab chiqadi. Miloddan VI asr avval Pifagor Yerni shar shak</w:t>
      </w:r>
      <w:r w:rsidRPr="001A46A7">
        <w:rPr>
          <w:rFonts w:ascii="Times New Roman" w:hAnsi="Times New Roman" w:cs="Times New Roman"/>
          <w:sz w:val="24"/>
          <w:szCs w:val="24"/>
          <w:lang w:val="uz-Cyrl-UZ"/>
        </w:rPr>
        <w:softHyphen/>
        <w:t>lida deb aytganligi fanga ma’lum. IX asrda Arabistonda madaniyat ancha taraqqiy etib, Bag’dodda „Hikmat uyi“ nomli ilmiy markaz tashkil topgan. Unda O’rta Osiyolik  “Surati-al-arz” (“Yer surati”) nomli asar muallifi Al-Xorazmiy hamda Al-Farg’oniy, Al-Marvoziy, Al-Marvarudiy kabi olim</w:t>
      </w:r>
      <w:r w:rsidRPr="001A46A7">
        <w:rPr>
          <w:rFonts w:ascii="Times New Roman" w:hAnsi="Times New Roman" w:cs="Times New Roman"/>
          <w:sz w:val="24"/>
          <w:szCs w:val="24"/>
          <w:lang w:val="uz-Cyrl-UZ"/>
        </w:rPr>
        <w:softHyphen/>
        <w:t>lar ham turli geodezik ishlarni olib borgan. Xalifa Xorun Al-Rashid o’g’li Al-Ma’mun farmoyishiga binoan, 827 yili „Hikmat uyi“ a’zolaridan ikkita ekspeditsiya tuzilgan. Yer o’lchamlarida bo’lgan tafovutni bartaraf qi</w:t>
      </w:r>
      <w:r w:rsidRPr="001A46A7">
        <w:rPr>
          <w:rFonts w:ascii="Times New Roman" w:hAnsi="Times New Roman" w:cs="Times New Roman"/>
          <w:sz w:val="24"/>
          <w:szCs w:val="24"/>
          <w:lang w:val="uz-Cyrl-UZ"/>
        </w:rPr>
        <w:softHyphen/>
        <w:t>lish uchun ularga „gradus o’lchash usuli“ ni ishlatib, Yer o’lchamla</w:t>
      </w:r>
      <w:r w:rsidRPr="001A46A7">
        <w:rPr>
          <w:rFonts w:ascii="Times New Roman" w:hAnsi="Times New Roman" w:cs="Times New Roman"/>
          <w:sz w:val="24"/>
          <w:szCs w:val="24"/>
          <w:lang w:val="uz-Cyrl-UZ"/>
        </w:rPr>
        <w:softHyphen/>
        <w:t>rini aniqlash ishi topshirilgan. Ular meridianning bir gradus yoy uzun</w:t>
      </w:r>
      <w:r w:rsidRPr="001A46A7">
        <w:rPr>
          <w:rFonts w:ascii="Times New Roman" w:hAnsi="Times New Roman" w:cs="Times New Roman"/>
          <w:sz w:val="24"/>
          <w:szCs w:val="24"/>
          <w:lang w:val="uz-Cyrl-UZ"/>
        </w:rPr>
        <w:softHyphen/>
        <w:t>ligini o’lchab, ishni 56,0 mil (</w:t>
      </w:r>
      <w:smartTag w:uri="urn:schemas-microsoft-com:office:smarttags" w:element="metricconverter">
        <w:smartTagPr>
          <w:attr w:name="ProductID" w:val="110,5 km"/>
        </w:smartTagPr>
        <w:r w:rsidRPr="001A46A7">
          <w:rPr>
            <w:rFonts w:ascii="Times New Roman" w:hAnsi="Times New Roman" w:cs="Times New Roman"/>
            <w:sz w:val="24"/>
            <w:szCs w:val="24"/>
            <w:lang w:val="uz-Cyrl-UZ"/>
          </w:rPr>
          <w:t>110,5 km</w:t>
        </w:r>
      </w:smartTag>
      <w:r w:rsidRPr="001A46A7">
        <w:rPr>
          <w:rFonts w:ascii="Times New Roman" w:hAnsi="Times New Roman" w:cs="Times New Roman"/>
          <w:sz w:val="24"/>
          <w:szCs w:val="24"/>
          <w:lang w:val="uz-Cyrl-UZ"/>
        </w:rPr>
        <w:t>) va 56,66 mil (</w:t>
      </w:r>
      <w:smartTag w:uri="urn:schemas-microsoft-com:office:smarttags" w:element="metricconverter">
        <w:smartTagPr>
          <w:attr w:name="ProductID" w:val="111,82 km"/>
        </w:smartTagPr>
        <w:r w:rsidRPr="001A46A7">
          <w:rPr>
            <w:rFonts w:ascii="Times New Roman" w:hAnsi="Times New Roman" w:cs="Times New Roman"/>
            <w:sz w:val="24"/>
            <w:szCs w:val="24"/>
            <w:lang w:val="uz-Cyrl-UZ"/>
          </w:rPr>
          <w:t>111,82 km</w:t>
        </w:r>
      </w:smartTag>
      <w:r w:rsidRPr="001A46A7">
        <w:rPr>
          <w:rFonts w:ascii="Times New Roman" w:hAnsi="Times New Roman" w:cs="Times New Roman"/>
          <w:sz w:val="24"/>
          <w:szCs w:val="24"/>
          <w:lang w:val="uz-Cyrl-UZ"/>
        </w:rPr>
        <w:t>) nati</w:t>
      </w:r>
      <w:r w:rsidRPr="001A46A7">
        <w:rPr>
          <w:rFonts w:ascii="Times New Roman" w:hAnsi="Times New Roman" w:cs="Times New Roman"/>
          <w:sz w:val="24"/>
          <w:szCs w:val="24"/>
          <w:lang w:val="uz-Cyrl-UZ"/>
        </w:rPr>
        <w:softHyphen/>
        <w:t xml:space="preserve">ja bilan yakunlagan va hisoblashlar uchun </w:t>
      </w:r>
      <w:smartTag w:uri="urn:schemas-microsoft-com:office:smarttags" w:element="metricconverter">
        <w:smartTagPr>
          <w:attr w:name="ProductID" w:val="111,82 km"/>
        </w:smartTagPr>
        <w:r w:rsidRPr="001A46A7">
          <w:rPr>
            <w:rFonts w:ascii="Times New Roman" w:hAnsi="Times New Roman" w:cs="Times New Roman"/>
            <w:sz w:val="24"/>
            <w:szCs w:val="24"/>
            <w:lang w:val="uz-Cyrl-UZ"/>
          </w:rPr>
          <w:t>111,82 km</w:t>
        </w:r>
      </w:smartTag>
      <w:r w:rsidRPr="001A46A7">
        <w:rPr>
          <w:rFonts w:ascii="Times New Roman" w:hAnsi="Times New Roman" w:cs="Times New Roman"/>
          <w:sz w:val="24"/>
          <w:szCs w:val="24"/>
          <w:lang w:val="uz-Cyrl-UZ"/>
        </w:rPr>
        <w:t xml:space="preserve"> natija olingan.</w:t>
      </w:r>
    </w:p>
    <w:p w:rsidR="004E4062" w:rsidRPr="001A46A7" w:rsidRDefault="004E4062" w:rsidP="004E4062">
      <w:pPr>
        <w:pStyle w:val="11"/>
        <w:tabs>
          <w:tab w:val="left" w:pos="142"/>
        </w:tabs>
        <w:autoSpaceDE w:val="0"/>
        <w:autoSpaceDN w:val="0"/>
        <w:adjustRightInd w:val="0"/>
        <w:spacing w:after="0" w:line="240" w:lineRule="auto"/>
        <w:ind w:left="0" w:firstLine="709"/>
        <w:jc w:val="both"/>
        <w:rPr>
          <w:rFonts w:ascii="Times New Roman" w:hAnsi="Times New Roman" w:cs="Times New Roman"/>
          <w:sz w:val="24"/>
          <w:szCs w:val="24"/>
          <w:lang w:val="uz-Cyrl-UZ"/>
        </w:rPr>
      </w:pPr>
      <w:r w:rsidRPr="001A46A7">
        <w:rPr>
          <w:rFonts w:ascii="Times New Roman" w:hAnsi="Times New Roman" w:cs="Times New Roman"/>
          <w:sz w:val="24"/>
          <w:szCs w:val="24"/>
          <w:lang w:val="uz-Cyrl-UZ"/>
        </w:rPr>
        <w:t>XVII asr boshida Galiley tomonidan ko’rish trubasi, menzula</w:t>
      </w:r>
      <w:r w:rsidRPr="001A46A7">
        <w:rPr>
          <w:rFonts w:ascii="Times New Roman" w:hAnsi="Times New Roman" w:cs="Times New Roman"/>
          <w:sz w:val="24"/>
          <w:szCs w:val="24"/>
          <w:lang w:val="uz-Cyrl-UZ"/>
        </w:rPr>
        <w:softHyphen/>
        <w:t>ning ixtiro etilishi, trigonometriya va analitik geometriya hisob</w:t>
      </w:r>
      <w:r w:rsidRPr="001A46A7">
        <w:rPr>
          <w:rFonts w:ascii="Times New Roman" w:hAnsi="Times New Roman" w:cs="Times New Roman"/>
          <w:sz w:val="24"/>
          <w:szCs w:val="24"/>
          <w:lang w:val="uz-Cyrl-UZ"/>
        </w:rPr>
        <w:softHyphen/>
        <w:t>lash</w:t>
      </w:r>
      <w:r w:rsidRPr="001A46A7">
        <w:rPr>
          <w:rFonts w:ascii="Times New Roman" w:hAnsi="Times New Roman" w:cs="Times New Roman"/>
          <w:sz w:val="24"/>
          <w:szCs w:val="24"/>
          <w:lang w:val="uz-Cyrl-UZ"/>
        </w:rPr>
        <w:softHyphen/>
        <w:t>larining joriy etilishi tufayli, yer qismlarini o’lchash va tasvir</w:t>
      </w:r>
      <w:r w:rsidRPr="001A46A7">
        <w:rPr>
          <w:rFonts w:ascii="Times New Roman" w:hAnsi="Times New Roman" w:cs="Times New Roman"/>
          <w:sz w:val="24"/>
          <w:szCs w:val="24"/>
          <w:lang w:val="uz-Cyrl-UZ"/>
        </w:rPr>
        <w:softHyphen/>
        <w:t>lash usullari ancha takomillashtirilgan.</w:t>
      </w:r>
    </w:p>
    <w:p w:rsidR="004E4062" w:rsidRPr="001A46A7" w:rsidRDefault="004E4062" w:rsidP="004E4062">
      <w:pPr>
        <w:pStyle w:val="11"/>
        <w:tabs>
          <w:tab w:val="left" w:pos="142"/>
        </w:tabs>
        <w:autoSpaceDE w:val="0"/>
        <w:autoSpaceDN w:val="0"/>
        <w:adjustRightInd w:val="0"/>
        <w:spacing w:after="0" w:line="240" w:lineRule="auto"/>
        <w:ind w:left="0" w:firstLine="709"/>
        <w:jc w:val="both"/>
        <w:rPr>
          <w:rFonts w:ascii="Times New Roman" w:hAnsi="Times New Roman" w:cs="Times New Roman"/>
          <w:sz w:val="24"/>
          <w:szCs w:val="24"/>
          <w:lang w:val="uz-Cyrl-UZ"/>
        </w:rPr>
      </w:pPr>
      <w:r w:rsidRPr="001A46A7">
        <w:rPr>
          <w:rFonts w:ascii="Times New Roman" w:hAnsi="Times New Roman" w:cs="Times New Roman"/>
          <w:sz w:val="24"/>
          <w:szCs w:val="24"/>
          <w:lang w:val="uz-Cyrl-UZ"/>
        </w:rPr>
        <w:t>XVIII asr boshlarida yer relefini aniqlash uchun vertikal s’yomka (nivelirlash) ishlari bajarilgan. M.V.Lomonosov 1775 yilda Geografiya departamentida kartalar</w:t>
      </w:r>
      <w:r w:rsidRPr="001A46A7">
        <w:rPr>
          <w:rFonts w:ascii="Times New Roman" w:hAnsi="Times New Roman" w:cs="Times New Roman"/>
          <w:sz w:val="24"/>
          <w:szCs w:val="24"/>
          <w:lang w:val="uz-Cyrl-UZ"/>
        </w:rPr>
        <w:softHyphen/>
        <w:t>ni yangilash, tuzish hamda takomillashtirilgan geodezik asboblarni yaratish ishlarini olib borgan.</w:t>
      </w:r>
    </w:p>
    <w:p w:rsidR="004E4062" w:rsidRPr="001A46A7" w:rsidRDefault="004E4062" w:rsidP="004E4062">
      <w:pPr>
        <w:pStyle w:val="11"/>
        <w:tabs>
          <w:tab w:val="left" w:pos="142"/>
        </w:tabs>
        <w:autoSpaceDE w:val="0"/>
        <w:autoSpaceDN w:val="0"/>
        <w:adjustRightInd w:val="0"/>
        <w:spacing w:after="0" w:line="240" w:lineRule="auto"/>
        <w:ind w:left="0" w:firstLine="709"/>
        <w:jc w:val="both"/>
        <w:rPr>
          <w:rFonts w:ascii="Times New Roman" w:hAnsi="Times New Roman" w:cs="Times New Roman"/>
          <w:sz w:val="24"/>
          <w:szCs w:val="24"/>
          <w:lang w:val="uz-Cyrl-UZ"/>
        </w:rPr>
      </w:pPr>
      <w:r w:rsidRPr="001A46A7">
        <w:rPr>
          <w:rFonts w:ascii="Times New Roman" w:hAnsi="Times New Roman" w:cs="Times New Roman"/>
          <w:sz w:val="24"/>
          <w:szCs w:val="24"/>
          <w:lang w:val="uz-Cyrl-UZ"/>
        </w:rPr>
        <w:t xml:space="preserve">Rossiyalik geodezist-olimlar F.N.Krasovskiy, A.S.Chebotarev va boshqalar  geodezik tadqiqot va nazariy ishlarni keng ko’lamda olib borib, geodeziyaning rivojlanishiga katta hissa qo’shganlar. </w:t>
      </w:r>
    </w:p>
    <w:p w:rsidR="004E4062" w:rsidRPr="001A46A7" w:rsidRDefault="004E4062" w:rsidP="004E4062">
      <w:pPr>
        <w:pStyle w:val="11"/>
        <w:tabs>
          <w:tab w:val="left" w:pos="142"/>
        </w:tabs>
        <w:autoSpaceDE w:val="0"/>
        <w:autoSpaceDN w:val="0"/>
        <w:adjustRightInd w:val="0"/>
        <w:spacing w:after="0" w:line="240" w:lineRule="auto"/>
        <w:ind w:left="0" w:firstLine="709"/>
        <w:jc w:val="both"/>
        <w:rPr>
          <w:rFonts w:ascii="Times New Roman" w:hAnsi="Times New Roman" w:cs="Times New Roman"/>
          <w:sz w:val="24"/>
          <w:szCs w:val="24"/>
          <w:lang w:val="uz-Cyrl-UZ"/>
        </w:rPr>
      </w:pPr>
      <w:r w:rsidRPr="001A46A7">
        <w:rPr>
          <w:rFonts w:ascii="Times New Roman" w:hAnsi="Times New Roman" w:cs="Times New Roman"/>
          <w:sz w:val="24"/>
          <w:szCs w:val="24"/>
          <w:lang w:val="uz-Cyrl-UZ"/>
        </w:rPr>
        <w:t>Turli mamlakat olimlari tomonidan (qadimda) aniqlangan Yer</w:t>
      </w:r>
      <w:r w:rsidRPr="001A46A7">
        <w:rPr>
          <w:rFonts w:ascii="Times New Roman" w:hAnsi="Times New Roman" w:cs="Times New Roman"/>
          <w:sz w:val="24"/>
          <w:szCs w:val="24"/>
          <w:lang w:val="uz-Cyrl-UZ"/>
        </w:rPr>
        <w:softHyphen/>
        <w:t>ning ayrim o’lchamlari qiymatlari quyidagi 1-jadvalda berilgan.</w:t>
      </w:r>
    </w:p>
    <w:p w:rsidR="004E4062" w:rsidRPr="001A46A7" w:rsidRDefault="004E4062" w:rsidP="004E4062">
      <w:pPr>
        <w:pStyle w:val="11"/>
        <w:tabs>
          <w:tab w:val="left" w:pos="142"/>
        </w:tabs>
        <w:autoSpaceDE w:val="0"/>
        <w:autoSpaceDN w:val="0"/>
        <w:adjustRightInd w:val="0"/>
        <w:spacing w:after="0" w:line="240" w:lineRule="auto"/>
        <w:ind w:left="0" w:firstLine="709"/>
        <w:jc w:val="both"/>
        <w:rPr>
          <w:rFonts w:ascii="Times New Roman" w:hAnsi="Times New Roman" w:cs="Times New Roman"/>
          <w:sz w:val="24"/>
          <w:szCs w:val="24"/>
          <w:lang w:val="uz-Cyrl-UZ"/>
        </w:rPr>
      </w:pPr>
      <w:r w:rsidRPr="001A46A7">
        <w:rPr>
          <w:rFonts w:ascii="Times New Roman" w:hAnsi="Times New Roman" w:cs="Times New Roman"/>
          <w:sz w:val="24"/>
          <w:szCs w:val="24"/>
          <w:lang w:val="uz-Cyrl-UZ"/>
        </w:rPr>
        <w:t>Shuni alohida ta’kidlash joizki, vatandoshimiz Abu Rayhon Beruniy (973 — 1048 yy.) o’z hayoti</w:t>
      </w:r>
      <w:r w:rsidRPr="001A46A7">
        <w:rPr>
          <w:rFonts w:ascii="Times New Roman" w:hAnsi="Times New Roman" w:cs="Times New Roman"/>
          <w:sz w:val="24"/>
          <w:szCs w:val="24"/>
          <w:lang w:val="uz-Cyrl-UZ"/>
        </w:rPr>
        <w:softHyphen/>
        <w:t>da yozgan 150 ta asaridan 40 tasini geodeziya faniga bag’ishlab, boy va qimmatli ma’lumotlar qoldirgan. Mazkur asarlar Yer shari o’lchamlarini ufq pasayish burchagini o’lchash orqali aniqlash, geodeziyaning to’g’ri va teskari ma</w:t>
      </w:r>
      <w:r w:rsidRPr="001A46A7">
        <w:rPr>
          <w:rFonts w:ascii="Times New Roman" w:hAnsi="Times New Roman" w:cs="Times New Roman"/>
          <w:sz w:val="24"/>
          <w:szCs w:val="24"/>
          <w:lang w:val="uz-Cyrl-UZ"/>
        </w:rPr>
        <w:softHyphen/>
        <w:t>salalarini yechish yo’llarini tatbiq etib, geografik koordinatalar yor</w:t>
      </w:r>
      <w:r w:rsidRPr="001A46A7">
        <w:rPr>
          <w:rFonts w:ascii="Times New Roman" w:hAnsi="Times New Roman" w:cs="Times New Roman"/>
          <w:sz w:val="24"/>
          <w:szCs w:val="24"/>
          <w:lang w:val="uz-Cyrl-UZ"/>
        </w:rPr>
        <w:softHyphen/>
        <w:t>damida yer yuzasida ikki nuqta orasidagi masofaning uzunligini va chiziq yo’nalishini, turli shaharlarning geografik koordinatalarini aniq</w:t>
      </w:r>
      <w:r w:rsidRPr="001A46A7">
        <w:rPr>
          <w:rFonts w:ascii="Times New Roman" w:hAnsi="Times New Roman" w:cs="Times New Roman"/>
          <w:sz w:val="24"/>
          <w:szCs w:val="24"/>
          <w:lang w:val="uz-Cyrl-UZ"/>
        </w:rPr>
        <w:softHyphen/>
        <w:t xml:space="preserve">lagan, geodezik asboblarni </w:t>
      </w:r>
      <w:r w:rsidRPr="001A46A7">
        <w:rPr>
          <w:rFonts w:ascii="Times New Roman" w:hAnsi="Times New Roman" w:cs="Times New Roman"/>
          <w:sz w:val="24"/>
          <w:szCs w:val="24"/>
          <w:lang w:val="uz-Cyrl-UZ"/>
        </w:rPr>
        <w:lastRenderedPageBreak/>
        <w:t>ixtiro qilgan, kundalik hayotda uchraydigan ama</w:t>
      </w:r>
      <w:r w:rsidRPr="001A46A7">
        <w:rPr>
          <w:rFonts w:ascii="Times New Roman" w:hAnsi="Times New Roman" w:cs="Times New Roman"/>
          <w:sz w:val="24"/>
          <w:szCs w:val="24"/>
          <w:lang w:val="uz-Cyrl-UZ"/>
        </w:rPr>
        <w:softHyphen/>
        <w:t>liy geodeziyaga oid masalalarni yechishning nazariy va amaliy yo’l</w:t>
      </w:r>
      <w:r w:rsidRPr="001A46A7">
        <w:rPr>
          <w:rFonts w:ascii="Times New Roman" w:hAnsi="Times New Roman" w:cs="Times New Roman"/>
          <w:sz w:val="24"/>
          <w:szCs w:val="24"/>
          <w:lang w:val="uz-Cyrl-UZ"/>
        </w:rPr>
        <w:softHyphen/>
        <w:t>larini belgilagan, kartografik</w:t>
      </w:r>
    </w:p>
    <w:p w:rsidR="004E4062" w:rsidRPr="001A46A7" w:rsidRDefault="004E4062" w:rsidP="004E4062">
      <w:pPr>
        <w:widowControl/>
        <w:autoSpaceDE w:val="0"/>
        <w:autoSpaceDN w:val="0"/>
        <w:adjustRightInd w:val="0"/>
        <w:ind w:firstLine="540"/>
        <w:jc w:val="right"/>
        <w:rPr>
          <w:b/>
          <w:sz w:val="24"/>
          <w:szCs w:val="24"/>
          <w:lang w:val="uz-Cyrl-UZ" w:eastAsia="en-US"/>
        </w:rPr>
      </w:pPr>
    </w:p>
    <w:p w:rsidR="004E4062" w:rsidRPr="001A46A7" w:rsidRDefault="004E4062" w:rsidP="004E4062">
      <w:pPr>
        <w:widowControl/>
        <w:autoSpaceDE w:val="0"/>
        <w:autoSpaceDN w:val="0"/>
        <w:adjustRightInd w:val="0"/>
        <w:ind w:firstLine="540"/>
        <w:jc w:val="right"/>
        <w:rPr>
          <w:b/>
          <w:sz w:val="24"/>
          <w:szCs w:val="24"/>
          <w:lang w:val="en-US" w:eastAsia="en-US"/>
        </w:rPr>
      </w:pPr>
      <w:r w:rsidRPr="001A46A7">
        <w:rPr>
          <w:b/>
          <w:sz w:val="24"/>
          <w:szCs w:val="24"/>
          <w:lang w:val="en-US" w:eastAsia="en-US"/>
        </w:rPr>
        <w:t>1-jadval</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800"/>
        <w:gridCol w:w="1760"/>
        <w:gridCol w:w="1479"/>
        <w:gridCol w:w="1416"/>
        <w:gridCol w:w="1605"/>
        <w:gridCol w:w="1440"/>
      </w:tblGrid>
      <w:tr w:rsidR="004E4062" w:rsidRPr="001A46A7" w:rsidTr="00CE7C44">
        <w:trPr>
          <w:jc w:val="center"/>
        </w:trPr>
        <w:tc>
          <w:tcPr>
            <w:tcW w:w="64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eastAsia="en-US"/>
              </w:rPr>
            </w:pPr>
            <w:r w:rsidRPr="001A46A7">
              <w:rPr>
                <w:sz w:val="24"/>
                <w:szCs w:val="24"/>
                <w:lang w:eastAsia="en-US"/>
              </w:rPr>
              <w:t>T/r</w:t>
            </w:r>
          </w:p>
        </w:tc>
        <w:tc>
          <w:tcPr>
            <w:tcW w:w="18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uz-Cyrl-UZ" w:eastAsia="en-US"/>
              </w:rPr>
            </w:pPr>
            <w:r w:rsidRPr="001A46A7">
              <w:rPr>
                <w:sz w:val="24"/>
                <w:szCs w:val="24"/>
                <w:lang w:eastAsia="en-US"/>
              </w:rPr>
              <w:t>Aniqlanish vaqti</w:t>
            </w:r>
          </w:p>
        </w:tc>
        <w:tc>
          <w:tcPr>
            <w:tcW w:w="176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uz-Cyrl-UZ" w:eastAsia="en-US"/>
              </w:rPr>
            </w:pPr>
            <w:r w:rsidRPr="001A46A7">
              <w:rPr>
                <w:sz w:val="24"/>
                <w:szCs w:val="24"/>
                <w:lang w:val="uz-Cyrl-UZ" w:eastAsia="en-US"/>
              </w:rPr>
              <w:t>Olimlar va davlatlar nomi</w:t>
            </w:r>
          </w:p>
        </w:tc>
        <w:tc>
          <w:tcPr>
            <w:tcW w:w="147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uz-Cyrl-UZ" w:eastAsia="en-US"/>
              </w:rPr>
            </w:pPr>
            <w:r w:rsidRPr="001A46A7">
              <w:rPr>
                <w:sz w:val="24"/>
                <w:szCs w:val="24"/>
                <w:lang w:val="en-US" w:eastAsia="en-US"/>
              </w:rPr>
              <w:t>Ye</w:t>
            </w:r>
            <w:r w:rsidRPr="001A46A7">
              <w:rPr>
                <w:sz w:val="24"/>
                <w:szCs w:val="24"/>
                <w:lang w:val="uz-Cyrl-UZ" w:eastAsia="en-US"/>
              </w:rPr>
              <w:t>r radiusi uzunligi</w:t>
            </w:r>
          </w:p>
        </w:tc>
        <w:tc>
          <w:tcPr>
            <w:tcW w:w="141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uz-Cyrl-UZ" w:eastAsia="en-US"/>
              </w:rPr>
            </w:pPr>
            <w:r w:rsidRPr="001A46A7">
              <w:rPr>
                <w:sz w:val="24"/>
                <w:szCs w:val="24"/>
                <w:lang w:val="uz-Cyrl-UZ" w:eastAsia="en-US"/>
              </w:rPr>
              <w:t>Aylana uzunligi</w:t>
            </w:r>
          </w:p>
        </w:tc>
        <w:tc>
          <w:tcPr>
            <w:tcW w:w="1605"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uz-Cyrl-UZ" w:eastAsia="en-US"/>
              </w:rPr>
            </w:pPr>
            <w:r w:rsidRPr="001A46A7">
              <w:rPr>
                <w:sz w:val="24"/>
                <w:szCs w:val="24"/>
                <w:lang w:val="uz-Cyrl-UZ" w:eastAsia="en-US"/>
              </w:rPr>
              <w:t>Bir gradus meridian joy uzunligi</w:t>
            </w:r>
          </w:p>
        </w:tc>
        <w:tc>
          <w:tcPr>
            <w:tcW w:w="144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uz-Cyrl-UZ" w:eastAsia="en-US"/>
              </w:rPr>
            </w:pPr>
            <w:r w:rsidRPr="001A46A7">
              <w:rPr>
                <w:sz w:val="24"/>
                <w:szCs w:val="24"/>
                <w:lang w:val="uz-Cyrl-UZ" w:eastAsia="en-US"/>
              </w:rPr>
              <w:t>Qaysi kenglikda</w:t>
            </w:r>
          </w:p>
        </w:tc>
      </w:tr>
      <w:tr w:rsidR="004E4062" w:rsidRPr="001A46A7" w:rsidTr="00CE7C44">
        <w:trPr>
          <w:jc w:val="center"/>
        </w:trPr>
        <w:tc>
          <w:tcPr>
            <w:tcW w:w="64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1</w:t>
            </w:r>
          </w:p>
        </w:tc>
        <w:tc>
          <w:tcPr>
            <w:tcW w:w="18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uz-Cyrl-UZ" w:eastAsia="en-US"/>
              </w:rPr>
            </w:pPr>
            <w:r w:rsidRPr="001A46A7">
              <w:rPr>
                <w:sz w:val="24"/>
                <w:szCs w:val="24"/>
                <w:lang w:val="uz-Cyrl-UZ" w:eastAsia="en-US"/>
              </w:rPr>
              <w:t>Miloddan</w:t>
            </w:r>
            <w:r w:rsidRPr="001A46A7">
              <w:rPr>
                <w:sz w:val="24"/>
                <w:szCs w:val="24"/>
                <w:lang w:val="sv-SE" w:eastAsia="en-US"/>
              </w:rPr>
              <w:t xml:space="preserve"> V-VI </w:t>
            </w:r>
            <w:r w:rsidRPr="001A46A7">
              <w:rPr>
                <w:sz w:val="24"/>
                <w:szCs w:val="24"/>
                <w:lang w:val="uz-Cyrl-UZ" w:eastAsia="en-US"/>
              </w:rPr>
              <w:t>asr oldin</w:t>
            </w:r>
          </w:p>
        </w:tc>
        <w:tc>
          <w:tcPr>
            <w:tcW w:w="176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uz-Cyrl-UZ" w:eastAsia="en-US"/>
              </w:rPr>
            </w:pPr>
            <w:r w:rsidRPr="001A46A7">
              <w:rPr>
                <w:sz w:val="24"/>
                <w:szCs w:val="24"/>
                <w:lang w:val="uz-Cyrl-UZ" w:eastAsia="en-US"/>
              </w:rPr>
              <w:t>Xolden</w:t>
            </w:r>
          </w:p>
        </w:tc>
        <w:tc>
          <w:tcPr>
            <w:tcW w:w="147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6310,50</w:t>
            </w:r>
          </w:p>
        </w:tc>
        <w:tc>
          <w:tcPr>
            <w:tcW w:w="141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39650,19</w:t>
            </w:r>
          </w:p>
        </w:tc>
        <w:tc>
          <w:tcPr>
            <w:tcW w:w="1605"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110,14</w:t>
            </w:r>
          </w:p>
        </w:tc>
        <w:tc>
          <w:tcPr>
            <w:tcW w:w="144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w:t>
            </w:r>
          </w:p>
        </w:tc>
      </w:tr>
      <w:tr w:rsidR="004E4062" w:rsidRPr="001A46A7" w:rsidTr="00CE7C44">
        <w:trPr>
          <w:jc w:val="center"/>
        </w:trPr>
        <w:tc>
          <w:tcPr>
            <w:tcW w:w="64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2</w:t>
            </w:r>
          </w:p>
        </w:tc>
        <w:tc>
          <w:tcPr>
            <w:tcW w:w="18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uz-Cyrl-UZ" w:eastAsia="en-US"/>
              </w:rPr>
            </w:pPr>
            <w:r w:rsidRPr="001A46A7">
              <w:rPr>
                <w:sz w:val="24"/>
                <w:szCs w:val="24"/>
                <w:lang w:val="uz-Cyrl-UZ" w:eastAsia="en-US"/>
              </w:rPr>
              <w:t>Miloddan</w:t>
            </w:r>
            <w:r w:rsidRPr="001A46A7">
              <w:rPr>
                <w:sz w:val="24"/>
                <w:szCs w:val="24"/>
                <w:lang w:val="en-US" w:eastAsia="en-US"/>
              </w:rPr>
              <w:t xml:space="preserve"> II-V </w:t>
            </w:r>
            <w:r w:rsidRPr="001A46A7">
              <w:rPr>
                <w:sz w:val="24"/>
                <w:szCs w:val="24"/>
                <w:lang w:val="uz-Cyrl-UZ" w:eastAsia="en-US"/>
              </w:rPr>
              <w:t>asr oldin</w:t>
            </w:r>
          </w:p>
        </w:tc>
        <w:tc>
          <w:tcPr>
            <w:tcW w:w="176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Erotosfen</w:t>
            </w:r>
          </w:p>
        </w:tc>
        <w:tc>
          <w:tcPr>
            <w:tcW w:w="147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6843,65</w:t>
            </w:r>
          </w:p>
        </w:tc>
        <w:tc>
          <w:tcPr>
            <w:tcW w:w="141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43000,00</w:t>
            </w:r>
          </w:p>
        </w:tc>
        <w:tc>
          <w:tcPr>
            <w:tcW w:w="1605"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119,44</w:t>
            </w:r>
          </w:p>
        </w:tc>
        <w:tc>
          <w:tcPr>
            <w:tcW w:w="144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30</w:t>
            </w:r>
            <w:r w:rsidRPr="001A46A7">
              <w:rPr>
                <w:sz w:val="24"/>
                <w:szCs w:val="24"/>
                <w:vertAlign w:val="superscript"/>
                <w:lang w:val="en-US" w:eastAsia="en-US"/>
              </w:rPr>
              <w:t>0</w:t>
            </w:r>
          </w:p>
        </w:tc>
      </w:tr>
      <w:tr w:rsidR="004E4062" w:rsidRPr="001A46A7" w:rsidTr="00CE7C44">
        <w:trPr>
          <w:jc w:val="center"/>
        </w:trPr>
        <w:tc>
          <w:tcPr>
            <w:tcW w:w="64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3</w:t>
            </w:r>
          </w:p>
        </w:tc>
        <w:tc>
          <w:tcPr>
            <w:tcW w:w="18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uz-Cyrl-UZ" w:eastAsia="en-US"/>
              </w:rPr>
            </w:pPr>
            <w:r w:rsidRPr="001A46A7">
              <w:rPr>
                <w:sz w:val="24"/>
                <w:szCs w:val="24"/>
                <w:lang w:val="en-US" w:eastAsia="en-US"/>
              </w:rPr>
              <w:t>Miloddan I asr oldin</w:t>
            </w:r>
          </w:p>
        </w:tc>
        <w:tc>
          <w:tcPr>
            <w:tcW w:w="176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Posidoniy</w:t>
            </w:r>
          </w:p>
        </w:tc>
        <w:tc>
          <w:tcPr>
            <w:tcW w:w="147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6569,90</w:t>
            </w:r>
          </w:p>
        </w:tc>
        <w:tc>
          <w:tcPr>
            <w:tcW w:w="141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41280,00</w:t>
            </w:r>
          </w:p>
        </w:tc>
        <w:tc>
          <w:tcPr>
            <w:tcW w:w="1605"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114,67</w:t>
            </w:r>
          </w:p>
        </w:tc>
        <w:tc>
          <w:tcPr>
            <w:tcW w:w="144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35</w:t>
            </w:r>
            <w:r w:rsidRPr="001A46A7">
              <w:rPr>
                <w:sz w:val="24"/>
                <w:szCs w:val="24"/>
                <w:vertAlign w:val="superscript"/>
                <w:lang w:val="en-US" w:eastAsia="en-US"/>
              </w:rPr>
              <w:t>0</w:t>
            </w:r>
          </w:p>
        </w:tc>
      </w:tr>
      <w:tr w:rsidR="004E4062" w:rsidRPr="001A46A7" w:rsidTr="00CE7C44">
        <w:trPr>
          <w:jc w:val="center"/>
        </w:trPr>
        <w:tc>
          <w:tcPr>
            <w:tcW w:w="64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4</w:t>
            </w:r>
          </w:p>
        </w:tc>
        <w:tc>
          <w:tcPr>
            <w:tcW w:w="18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 xml:space="preserve">Milodning </w:t>
            </w:r>
          </w:p>
          <w:p w:rsidR="004E4062" w:rsidRPr="001A46A7" w:rsidRDefault="004E4062" w:rsidP="00CE7C44">
            <w:pPr>
              <w:widowControl/>
              <w:autoSpaceDE w:val="0"/>
              <w:autoSpaceDN w:val="0"/>
              <w:adjustRightInd w:val="0"/>
              <w:jc w:val="both"/>
              <w:rPr>
                <w:sz w:val="24"/>
                <w:szCs w:val="24"/>
                <w:lang w:val="uz-Cyrl-UZ" w:eastAsia="en-US"/>
              </w:rPr>
            </w:pPr>
            <w:r w:rsidRPr="001A46A7">
              <w:rPr>
                <w:sz w:val="24"/>
                <w:szCs w:val="24"/>
                <w:lang w:val="en-US" w:eastAsia="en-US"/>
              </w:rPr>
              <w:t>II asrida</w:t>
            </w:r>
          </w:p>
        </w:tc>
        <w:tc>
          <w:tcPr>
            <w:tcW w:w="176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Ptolomey</w:t>
            </w:r>
          </w:p>
        </w:tc>
        <w:tc>
          <w:tcPr>
            <w:tcW w:w="147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6059,01</w:t>
            </w:r>
          </w:p>
        </w:tc>
        <w:tc>
          <w:tcPr>
            <w:tcW w:w="141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38070,00</w:t>
            </w:r>
          </w:p>
        </w:tc>
        <w:tc>
          <w:tcPr>
            <w:tcW w:w="1605"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105,75</w:t>
            </w:r>
          </w:p>
        </w:tc>
        <w:tc>
          <w:tcPr>
            <w:tcW w:w="144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40</w:t>
            </w:r>
            <w:r w:rsidRPr="001A46A7">
              <w:rPr>
                <w:sz w:val="24"/>
                <w:szCs w:val="24"/>
                <w:vertAlign w:val="superscript"/>
                <w:lang w:val="en-US" w:eastAsia="en-US"/>
              </w:rPr>
              <w:t>0</w:t>
            </w:r>
          </w:p>
        </w:tc>
      </w:tr>
      <w:tr w:rsidR="004E4062" w:rsidRPr="001A46A7" w:rsidTr="00CE7C44">
        <w:trPr>
          <w:jc w:val="center"/>
        </w:trPr>
        <w:tc>
          <w:tcPr>
            <w:tcW w:w="64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5</w:t>
            </w:r>
          </w:p>
        </w:tc>
        <w:tc>
          <w:tcPr>
            <w:tcW w:w="18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 xml:space="preserve">Milodning </w:t>
            </w:r>
          </w:p>
          <w:p w:rsidR="004E4062" w:rsidRPr="001A46A7" w:rsidRDefault="004E4062" w:rsidP="00CE7C44">
            <w:pPr>
              <w:widowControl/>
              <w:autoSpaceDE w:val="0"/>
              <w:autoSpaceDN w:val="0"/>
              <w:adjustRightInd w:val="0"/>
              <w:jc w:val="both"/>
              <w:rPr>
                <w:sz w:val="24"/>
                <w:szCs w:val="24"/>
                <w:lang w:val="uz-Cyrl-UZ" w:eastAsia="en-US"/>
              </w:rPr>
            </w:pPr>
            <w:r w:rsidRPr="001A46A7">
              <w:rPr>
                <w:sz w:val="24"/>
                <w:szCs w:val="24"/>
                <w:lang w:val="en-US" w:eastAsia="en-US"/>
              </w:rPr>
              <w:t>VII asrida</w:t>
            </w:r>
          </w:p>
        </w:tc>
        <w:tc>
          <w:tcPr>
            <w:tcW w:w="176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Braxmagupta</w:t>
            </w:r>
          </w:p>
        </w:tc>
        <w:tc>
          <w:tcPr>
            <w:tcW w:w="147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6239,26</w:t>
            </w:r>
          </w:p>
        </w:tc>
        <w:tc>
          <w:tcPr>
            <w:tcW w:w="141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39302,51</w:t>
            </w:r>
          </w:p>
        </w:tc>
        <w:tc>
          <w:tcPr>
            <w:tcW w:w="1605"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108,89</w:t>
            </w:r>
          </w:p>
        </w:tc>
        <w:tc>
          <w:tcPr>
            <w:tcW w:w="144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w:t>
            </w:r>
          </w:p>
        </w:tc>
      </w:tr>
      <w:tr w:rsidR="004E4062" w:rsidRPr="001A46A7" w:rsidTr="00CE7C44">
        <w:trPr>
          <w:jc w:val="center"/>
        </w:trPr>
        <w:tc>
          <w:tcPr>
            <w:tcW w:w="64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6</w:t>
            </w:r>
          </w:p>
        </w:tc>
        <w:tc>
          <w:tcPr>
            <w:tcW w:w="18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827 yil</w:t>
            </w:r>
          </w:p>
        </w:tc>
        <w:tc>
          <w:tcPr>
            <w:tcW w:w="176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Arabiston</w:t>
            </w:r>
          </w:p>
        </w:tc>
        <w:tc>
          <w:tcPr>
            <w:tcW w:w="147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6406,49</w:t>
            </w:r>
          </w:p>
        </w:tc>
        <w:tc>
          <w:tcPr>
            <w:tcW w:w="141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40253,28</w:t>
            </w:r>
          </w:p>
        </w:tc>
        <w:tc>
          <w:tcPr>
            <w:tcW w:w="1605"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111,82</w:t>
            </w:r>
          </w:p>
        </w:tc>
        <w:tc>
          <w:tcPr>
            <w:tcW w:w="144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35</w:t>
            </w:r>
            <w:r w:rsidRPr="001A46A7">
              <w:rPr>
                <w:sz w:val="24"/>
                <w:szCs w:val="24"/>
                <w:vertAlign w:val="superscript"/>
                <w:lang w:val="en-US" w:eastAsia="en-US"/>
              </w:rPr>
              <w:t>0</w:t>
            </w:r>
          </w:p>
        </w:tc>
      </w:tr>
      <w:tr w:rsidR="004E4062" w:rsidRPr="001A46A7" w:rsidTr="00CE7C44">
        <w:trPr>
          <w:jc w:val="center"/>
        </w:trPr>
        <w:tc>
          <w:tcPr>
            <w:tcW w:w="64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7</w:t>
            </w:r>
          </w:p>
        </w:tc>
        <w:tc>
          <w:tcPr>
            <w:tcW w:w="18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1037 yil</w:t>
            </w:r>
          </w:p>
        </w:tc>
        <w:tc>
          <w:tcPr>
            <w:tcW w:w="176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Beruniy</w:t>
            </w:r>
          </w:p>
        </w:tc>
        <w:tc>
          <w:tcPr>
            <w:tcW w:w="147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6339,58</w:t>
            </w:r>
          </w:p>
        </w:tc>
        <w:tc>
          <w:tcPr>
            <w:tcW w:w="141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39832,79</w:t>
            </w:r>
          </w:p>
        </w:tc>
        <w:tc>
          <w:tcPr>
            <w:tcW w:w="1605"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111,65</w:t>
            </w:r>
          </w:p>
        </w:tc>
        <w:tc>
          <w:tcPr>
            <w:tcW w:w="144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32</w:t>
            </w:r>
            <w:r w:rsidRPr="001A46A7">
              <w:rPr>
                <w:sz w:val="24"/>
                <w:szCs w:val="24"/>
                <w:vertAlign w:val="superscript"/>
                <w:lang w:val="en-US" w:eastAsia="en-US"/>
              </w:rPr>
              <w:t>0</w:t>
            </w:r>
          </w:p>
        </w:tc>
      </w:tr>
      <w:tr w:rsidR="004E4062" w:rsidRPr="001A46A7" w:rsidTr="00CE7C44">
        <w:trPr>
          <w:jc w:val="center"/>
        </w:trPr>
        <w:tc>
          <w:tcPr>
            <w:tcW w:w="64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8</w:t>
            </w:r>
          </w:p>
        </w:tc>
        <w:tc>
          <w:tcPr>
            <w:tcW w:w="18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1528 yil</w:t>
            </w:r>
          </w:p>
        </w:tc>
        <w:tc>
          <w:tcPr>
            <w:tcW w:w="176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Fernel</w:t>
            </w:r>
          </w:p>
        </w:tc>
        <w:tc>
          <w:tcPr>
            <w:tcW w:w="147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6337,01</w:t>
            </w:r>
          </w:p>
        </w:tc>
        <w:tc>
          <w:tcPr>
            <w:tcW w:w="141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39816,72</w:t>
            </w:r>
          </w:p>
        </w:tc>
        <w:tc>
          <w:tcPr>
            <w:tcW w:w="1605"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110,60</w:t>
            </w:r>
          </w:p>
        </w:tc>
        <w:tc>
          <w:tcPr>
            <w:tcW w:w="144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49</w:t>
            </w:r>
            <w:r w:rsidRPr="001A46A7">
              <w:rPr>
                <w:sz w:val="24"/>
                <w:szCs w:val="24"/>
                <w:vertAlign w:val="superscript"/>
                <w:lang w:val="en-US" w:eastAsia="en-US"/>
              </w:rPr>
              <w:t>0</w:t>
            </w:r>
          </w:p>
        </w:tc>
      </w:tr>
      <w:tr w:rsidR="004E4062" w:rsidRPr="001A46A7" w:rsidTr="00CE7C44">
        <w:trPr>
          <w:jc w:val="center"/>
        </w:trPr>
        <w:tc>
          <w:tcPr>
            <w:tcW w:w="64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9</w:t>
            </w:r>
          </w:p>
        </w:tc>
        <w:tc>
          <w:tcPr>
            <w:tcW w:w="18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1616 yil</w:t>
            </w:r>
          </w:p>
        </w:tc>
        <w:tc>
          <w:tcPr>
            <w:tcW w:w="176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 xml:space="preserve">Snellius </w:t>
            </w:r>
          </w:p>
        </w:tc>
        <w:tc>
          <w:tcPr>
            <w:tcW w:w="147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6153,13</w:t>
            </w:r>
          </w:p>
        </w:tc>
        <w:tc>
          <w:tcPr>
            <w:tcW w:w="141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38661,34</w:t>
            </w:r>
          </w:p>
        </w:tc>
        <w:tc>
          <w:tcPr>
            <w:tcW w:w="1605"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107,39</w:t>
            </w:r>
          </w:p>
        </w:tc>
        <w:tc>
          <w:tcPr>
            <w:tcW w:w="144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52</w:t>
            </w:r>
            <w:r w:rsidRPr="001A46A7">
              <w:rPr>
                <w:sz w:val="24"/>
                <w:szCs w:val="24"/>
                <w:vertAlign w:val="superscript"/>
                <w:lang w:val="en-US" w:eastAsia="en-US"/>
              </w:rPr>
              <w:t>0</w:t>
            </w:r>
          </w:p>
        </w:tc>
      </w:tr>
      <w:tr w:rsidR="004E4062" w:rsidRPr="001A46A7" w:rsidTr="00CE7C44">
        <w:trPr>
          <w:jc w:val="center"/>
        </w:trPr>
        <w:tc>
          <w:tcPr>
            <w:tcW w:w="64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10</w:t>
            </w:r>
          </w:p>
        </w:tc>
        <w:tc>
          <w:tcPr>
            <w:tcW w:w="18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1633 yil</w:t>
            </w:r>
          </w:p>
        </w:tc>
        <w:tc>
          <w:tcPr>
            <w:tcW w:w="176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Norvud</w:t>
            </w:r>
          </w:p>
        </w:tc>
        <w:tc>
          <w:tcPr>
            <w:tcW w:w="147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6412,66</w:t>
            </w:r>
          </w:p>
        </w:tc>
        <w:tc>
          <w:tcPr>
            <w:tcW w:w="141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40292,01</w:t>
            </w:r>
          </w:p>
        </w:tc>
        <w:tc>
          <w:tcPr>
            <w:tcW w:w="1605"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111,92</w:t>
            </w:r>
          </w:p>
        </w:tc>
        <w:tc>
          <w:tcPr>
            <w:tcW w:w="144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52</w:t>
            </w:r>
            <w:r w:rsidRPr="001A46A7">
              <w:rPr>
                <w:sz w:val="24"/>
                <w:szCs w:val="24"/>
                <w:vertAlign w:val="superscript"/>
                <w:lang w:val="en-US" w:eastAsia="en-US"/>
              </w:rPr>
              <w:t>0</w:t>
            </w:r>
          </w:p>
        </w:tc>
      </w:tr>
      <w:tr w:rsidR="004E4062" w:rsidRPr="001A46A7" w:rsidTr="00CE7C44">
        <w:trPr>
          <w:jc w:val="center"/>
        </w:trPr>
        <w:tc>
          <w:tcPr>
            <w:tcW w:w="64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11</w:t>
            </w:r>
          </w:p>
        </w:tc>
        <w:tc>
          <w:tcPr>
            <w:tcW w:w="18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1670 yil</w:t>
            </w:r>
          </w:p>
        </w:tc>
        <w:tc>
          <w:tcPr>
            <w:tcW w:w="176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both"/>
              <w:rPr>
                <w:sz w:val="24"/>
                <w:szCs w:val="24"/>
                <w:lang w:val="en-US" w:eastAsia="en-US"/>
              </w:rPr>
            </w:pPr>
            <w:r w:rsidRPr="001A46A7">
              <w:rPr>
                <w:sz w:val="24"/>
                <w:szCs w:val="24"/>
                <w:lang w:val="en-US" w:eastAsia="en-US"/>
              </w:rPr>
              <w:t>Pikar</w:t>
            </w:r>
          </w:p>
        </w:tc>
        <w:tc>
          <w:tcPr>
            <w:tcW w:w="147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6372,01</w:t>
            </w:r>
          </w:p>
        </w:tc>
        <w:tc>
          <w:tcPr>
            <w:tcW w:w="141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40036,60</w:t>
            </w:r>
          </w:p>
        </w:tc>
        <w:tc>
          <w:tcPr>
            <w:tcW w:w="1605"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111,21</w:t>
            </w:r>
          </w:p>
        </w:tc>
        <w:tc>
          <w:tcPr>
            <w:tcW w:w="144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49</w:t>
            </w:r>
            <w:r w:rsidRPr="001A46A7">
              <w:rPr>
                <w:sz w:val="24"/>
                <w:szCs w:val="24"/>
                <w:vertAlign w:val="superscript"/>
                <w:lang w:val="en-US" w:eastAsia="en-US"/>
              </w:rPr>
              <w:t>0</w:t>
            </w:r>
          </w:p>
        </w:tc>
      </w:tr>
    </w:tbl>
    <w:p w:rsidR="004E4062" w:rsidRPr="001A46A7" w:rsidRDefault="004E4062" w:rsidP="004E4062">
      <w:pPr>
        <w:widowControl/>
        <w:autoSpaceDE w:val="0"/>
        <w:autoSpaceDN w:val="0"/>
        <w:adjustRightInd w:val="0"/>
        <w:jc w:val="both"/>
        <w:rPr>
          <w:sz w:val="24"/>
          <w:szCs w:val="24"/>
          <w:lang w:val="en-US" w:eastAsia="en-US"/>
        </w:rPr>
      </w:pPr>
    </w:p>
    <w:p w:rsidR="004E4062" w:rsidRPr="001A46A7" w:rsidRDefault="004E4062" w:rsidP="004E4062">
      <w:pPr>
        <w:widowControl/>
        <w:autoSpaceDE w:val="0"/>
        <w:autoSpaceDN w:val="0"/>
        <w:adjustRightInd w:val="0"/>
        <w:jc w:val="both"/>
        <w:rPr>
          <w:sz w:val="24"/>
          <w:szCs w:val="24"/>
          <w:lang w:val="uz-Cyrl-UZ" w:eastAsia="en-US"/>
        </w:rPr>
      </w:pPr>
      <w:r w:rsidRPr="001A46A7">
        <w:rPr>
          <w:sz w:val="24"/>
          <w:szCs w:val="24"/>
          <w:lang w:val="uz-Cyrl-UZ" w:eastAsia="en-US"/>
        </w:rPr>
        <w:t>proeksiyalar va boshqa shu kabi mu</w:t>
      </w:r>
      <w:r w:rsidRPr="001A46A7">
        <w:rPr>
          <w:sz w:val="24"/>
          <w:szCs w:val="24"/>
          <w:lang w:val="uz-Cyrl-UZ" w:eastAsia="en-US"/>
        </w:rPr>
        <w:softHyphen/>
        <w:t xml:space="preserve">him mavzularni o’z ichiga qamrab olgan. Beruniy hisobi bo’yicha Yer radiusi </w:t>
      </w:r>
      <w:smartTag w:uri="urn:schemas-microsoft-com:office:smarttags" w:element="metricconverter">
        <w:smartTagPr>
          <w:attr w:name="ProductID" w:val="6339,58 km"/>
        </w:smartTagPr>
        <w:r w:rsidRPr="001A46A7">
          <w:rPr>
            <w:sz w:val="24"/>
            <w:szCs w:val="24"/>
            <w:lang w:val="uz-Cyrl-UZ" w:eastAsia="en-US"/>
          </w:rPr>
          <w:t>6339,58 km</w:t>
        </w:r>
      </w:smartTag>
      <w:r w:rsidRPr="001A46A7">
        <w:rPr>
          <w:sz w:val="24"/>
          <w:szCs w:val="24"/>
          <w:lang w:val="uz-Cyrl-UZ" w:eastAsia="en-US"/>
        </w:rPr>
        <w:t xml:space="preserve"> bo’lib, hozirgi vaqtda ishlatilayotgan (Kra</w:t>
      </w:r>
      <w:r w:rsidRPr="001A46A7">
        <w:rPr>
          <w:sz w:val="24"/>
          <w:szCs w:val="24"/>
          <w:lang w:val="uz-Cyrl-UZ" w:eastAsia="en-US"/>
        </w:rPr>
        <w:softHyphen/>
        <w:t xml:space="preserve">sovskiy ellipsoidi) qiymat — 6371,11 km dan farqi atigi </w:t>
      </w:r>
      <w:smartTag w:uri="urn:schemas-microsoft-com:office:smarttags" w:element="metricconverter">
        <w:smartTagPr>
          <w:attr w:name="ProductID" w:val="31,5 km"/>
        </w:smartTagPr>
        <w:r w:rsidRPr="001A46A7">
          <w:rPr>
            <w:sz w:val="24"/>
            <w:szCs w:val="24"/>
            <w:lang w:val="uz-Cyrl-UZ" w:eastAsia="en-US"/>
          </w:rPr>
          <w:t>31,5 km</w:t>
        </w:r>
      </w:smartTag>
      <w:r w:rsidRPr="001A46A7">
        <w:rPr>
          <w:sz w:val="24"/>
          <w:szCs w:val="24"/>
          <w:lang w:val="uz-Cyrl-UZ" w:eastAsia="en-US"/>
        </w:rPr>
        <w:t xml:space="preserve"> ni tashkil qilgan.</w:t>
      </w:r>
    </w:p>
    <w:p w:rsidR="004E4062" w:rsidRPr="004E4062" w:rsidRDefault="004E4062" w:rsidP="004E4062">
      <w:pPr>
        <w:widowControl/>
        <w:autoSpaceDE w:val="0"/>
        <w:autoSpaceDN w:val="0"/>
        <w:adjustRightInd w:val="0"/>
        <w:ind w:firstLine="540"/>
        <w:jc w:val="both"/>
        <w:rPr>
          <w:sz w:val="24"/>
          <w:szCs w:val="24"/>
          <w:lang w:val="uz-Cyrl-UZ" w:eastAsia="en-US"/>
        </w:rPr>
      </w:pPr>
      <w:r w:rsidRPr="001A46A7">
        <w:rPr>
          <w:sz w:val="24"/>
          <w:szCs w:val="24"/>
          <w:lang w:val="uz-Cyrl-UZ" w:eastAsia="en-US"/>
        </w:rPr>
        <w:t>Bundan tashqari, Beruniy o’zining geodeziyaga oid asarlarida joy</w:t>
      </w:r>
      <w:r w:rsidRPr="001A46A7">
        <w:rPr>
          <w:sz w:val="24"/>
          <w:szCs w:val="24"/>
          <w:lang w:val="uz-Cyrl-UZ" w:eastAsia="en-US"/>
        </w:rPr>
        <w:softHyphen/>
        <w:t>da nuqtalarni kuzatishdagi qarash nurining havoda sinishi (ref</w:t>
      </w:r>
      <w:r w:rsidRPr="001A46A7">
        <w:rPr>
          <w:sz w:val="24"/>
          <w:szCs w:val="24"/>
          <w:lang w:val="uz-Cyrl-UZ" w:eastAsia="en-US"/>
        </w:rPr>
        <w:softHyphen/>
        <w:t>raksiya) va parallaks hodisalari (qaralgan narsaning siljib ko’ri</w:t>
      </w:r>
      <w:r w:rsidRPr="001A46A7">
        <w:rPr>
          <w:sz w:val="24"/>
          <w:szCs w:val="24"/>
          <w:lang w:val="uz-Cyrl-UZ" w:eastAsia="en-US"/>
        </w:rPr>
        <w:softHyphen/>
        <w:t>ni</w:t>
      </w:r>
      <w:r w:rsidRPr="001A46A7">
        <w:rPr>
          <w:sz w:val="24"/>
          <w:szCs w:val="24"/>
          <w:lang w:val="uz-Cyrl-UZ" w:eastAsia="en-US"/>
        </w:rPr>
        <w:softHyphen/>
        <w:t>shi) haqida va o’lchash xatolarining asosiy xossalari, gorizont uzoq</w:t>
      </w:r>
      <w:r w:rsidRPr="001A46A7">
        <w:rPr>
          <w:sz w:val="24"/>
          <w:szCs w:val="24"/>
          <w:lang w:val="uz-Cyrl-UZ" w:eastAsia="en-US"/>
        </w:rPr>
        <w:softHyphen/>
        <w:t>li</w:t>
      </w:r>
      <w:r w:rsidRPr="001A46A7">
        <w:rPr>
          <w:sz w:val="24"/>
          <w:szCs w:val="24"/>
          <w:lang w:val="uz-Cyrl-UZ" w:eastAsia="en-US"/>
        </w:rPr>
        <w:softHyphen/>
        <w:t>gi</w:t>
      </w:r>
      <w:r w:rsidRPr="001A46A7">
        <w:rPr>
          <w:sz w:val="24"/>
          <w:szCs w:val="24"/>
          <w:lang w:val="uz-Cyrl-UZ" w:eastAsia="en-US"/>
        </w:rPr>
        <w:softHyphen/>
        <w:t>ni aniqlash kabi masalalar haqida ham o’z fikr va mulohaza</w:t>
      </w:r>
      <w:r w:rsidRPr="001A46A7">
        <w:rPr>
          <w:sz w:val="24"/>
          <w:szCs w:val="24"/>
          <w:lang w:val="uz-Cyrl-UZ" w:eastAsia="en-US"/>
        </w:rPr>
        <w:softHyphen/>
        <w:t>la</w:t>
      </w:r>
      <w:r w:rsidRPr="001A46A7">
        <w:rPr>
          <w:sz w:val="24"/>
          <w:szCs w:val="24"/>
          <w:lang w:val="uz-Cyrl-UZ" w:eastAsia="en-US"/>
        </w:rPr>
        <w:softHyphen/>
        <w:t>rini bayon etgan.</w:t>
      </w:r>
    </w:p>
    <w:p w:rsidR="004E4062" w:rsidRPr="001A46A7" w:rsidRDefault="004E4062" w:rsidP="004E4062">
      <w:pPr>
        <w:widowControl/>
        <w:autoSpaceDE w:val="0"/>
        <w:autoSpaceDN w:val="0"/>
        <w:adjustRightInd w:val="0"/>
        <w:ind w:firstLine="540"/>
        <w:jc w:val="center"/>
        <w:rPr>
          <w:b/>
          <w:sz w:val="24"/>
          <w:szCs w:val="24"/>
          <w:lang w:val="sv-SE"/>
        </w:rPr>
      </w:pPr>
    </w:p>
    <w:p w:rsidR="004E4062" w:rsidRPr="001A46A7" w:rsidRDefault="004E4062" w:rsidP="004E4062">
      <w:pPr>
        <w:widowControl/>
        <w:jc w:val="center"/>
        <w:rPr>
          <w:b/>
          <w:bCs/>
          <w:sz w:val="24"/>
          <w:szCs w:val="24"/>
          <w:lang w:val="uz-Cyrl-UZ" w:eastAsia="en-US"/>
        </w:rPr>
      </w:pPr>
      <w:r>
        <w:rPr>
          <w:b/>
          <w:bCs/>
          <w:sz w:val="24"/>
          <w:szCs w:val="24"/>
          <w:lang w:val="en-US" w:eastAsia="en-US"/>
        </w:rPr>
        <w:t>2-MAVZU</w:t>
      </w:r>
      <w:r w:rsidRPr="001A46A7">
        <w:rPr>
          <w:b/>
          <w:bCs/>
          <w:sz w:val="24"/>
          <w:szCs w:val="24"/>
          <w:lang w:val="uz-Cyrl-UZ" w:eastAsia="en-US"/>
        </w:rPr>
        <w:t>. YERNING MATEMATIK MODELI</w:t>
      </w:r>
    </w:p>
    <w:p w:rsidR="004E4062" w:rsidRPr="00A240AA" w:rsidRDefault="004E4062" w:rsidP="004E4062">
      <w:pPr>
        <w:widowControl/>
        <w:jc w:val="center"/>
        <w:rPr>
          <w:b/>
          <w:bCs/>
          <w:sz w:val="24"/>
          <w:szCs w:val="24"/>
          <w:lang w:val="uz-Cyrl-UZ" w:eastAsia="en-US"/>
        </w:rPr>
      </w:pPr>
      <w:r w:rsidRPr="00A240AA">
        <w:rPr>
          <w:b/>
          <w:bCs/>
          <w:sz w:val="24"/>
          <w:szCs w:val="24"/>
          <w:lang w:val="uz-Cyrl-UZ" w:eastAsia="en-US"/>
        </w:rPr>
        <w:t>REJA</w:t>
      </w:r>
    </w:p>
    <w:p w:rsidR="004E4062" w:rsidRPr="00A240AA" w:rsidRDefault="004E4062" w:rsidP="004E4062">
      <w:pPr>
        <w:widowControl/>
        <w:rPr>
          <w:b/>
          <w:bCs/>
          <w:sz w:val="24"/>
          <w:szCs w:val="24"/>
          <w:lang w:val="uz-Cyrl-UZ" w:eastAsia="en-US"/>
        </w:rPr>
      </w:pPr>
      <w:r w:rsidRPr="001A46A7">
        <w:rPr>
          <w:b/>
          <w:bCs/>
          <w:sz w:val="24"/>
          <w:szCs w:val="24"/>
          <w:lang w:val="uz-Cyrl-UZ" w:eastAsia="en-US"/>
        </w:rPr>
        <w:t>1. Geoid tushunchasining mohiyati</w:t>
      </w:r>
      <w:r w:rsidRPr="00A240AA">
        <w:rPr>
          <w:b/>
          <w:bCs/>
          <w:sz w:val="24"/>
          <w:szCs w:val="24"/>
          <w:lang w:val="uz-Cyrl-UZ" w:eastAsia="en-US"/>
        </w:rPr>
        <w:t>.</w:t>
      </w:r>
    </w:p>
    <w:p w:rsidR="004E4062" w:rsidRPr="001A46A7" w:rsidRDefault="004E4062" w:rsidP="004E4062">
      <w:pPr>
        <w:widowControl/>
        <w:rPr>
          <w:b/>
          <w:bCs/>
          <w:sz w:val="24"/>
          <w:szCs w:val="24"/>
          <w:lang w:val="uz-Cyrl-UZ" w:eastAsia="en-US"/>
        </w:rPr>
      </w:pPr>
      <w:r w:rsidRPr="001A46A7">
        <w:rPr>
          <w:b/>
          <w:bCs/>
          <w:sz w:val="24"/>
          <w:szCs w:val="24"/>
          <w:lang w:val="uz-Cyrl-UZ" w:eastAsia="en-US"/>
        </w:rPr>
        <w:t>2. Yer ellipsoidlari va ularning o’lchamlari</w:t>
      </w:r>
    </w:p>
    <w:p w:rsidR="004E4062" w:rsidRPr="00A240AA" w:rsidRDefault="004E4062" w:rsidP="004E4062">
      <w:pPr>
        <w:widowControl/>
        <w:jc w:val="center"/>
        <w:rPr>
          <w:b/>
          <w:sz w:val="16"/>
          <w:szCs w:val="16"/>
          <w:lang w:val="en-US"/>
        </w:rPr>
      </w:pPr>
    </w:p>
    <w:p w:rsidR="004E4062" w:rsidRPr="00A240AA" w:rsidRDefault="004E4062" w:rsidP="004E4062">
      <w:pPr>
        <w:widowControl/>
        <w:jc w:val="center"/>
        <w:rPr>
          <w:b/>
          <w:sz w:val="24"/>
          <w:szCs w:val="24"/>
          <w:lang w:val="uz-Cyrl-UZ"/>
        </w:rPr>
      </w:pPr>
      <w:r w:rsidRPr="00A240AA">
        <w:rPr>
          <w:b/>
          <w:sz w:val="24"/>
          <w:szCs w:val="24"/>
          <w:lang w:val="uz-Cyrl-UZ"/>
        </w:rPr>
        <w:t xml:space="preserve">Tayanch ibora va atamalar: </w:t>
      </w:r>
    </w:p>
    <w:p w:rsidR="004E4062" w:rsidRPr="00A240AA" w:rsidRDefault="004E4062" w:rsidP="004E4062">
      <w:pPr>
        <w:widowControl/>
        <w:ind w:firstLine="708"/>
        <w:jc w:val="both"/>
        <w:rPr>
          <w:sz w:val="24"/>
          <w:szCs w:val="24"/>
          <w:lang w:val="uz-Cyrl-UZ" w:eastAsia="en-US"/>
        </w:rPr>
      </w:pPr>
      <w:r w:rsidRPr="00A240AA">
        <w:rPr>
          <w:sz w:val="24"/>
          <w:szCs w:val="24"/>
          <w:lang w:val="uz-Cyrl-UZ"/>
        </w:rPr>
        <w:t>Geoid, mutloq balandlik, nisbiy balandlik, qutbiy siqiqlik, meridian, daraja to’ri, geografik uzoqlik, geografik kenglik, s</w:t>
      </w:r>
      <w:r w:rsidRPr="001A46A7">
        <w:rPr>
          <w:iCs/>
          <w:sz w:val="24"/>
          <w:szCs w:val="24"/>
          <w:lang w:val="uz-Cyrl-UZ" w:eastAsia="en-US"/>
        </w:rPr>
        <w:t>feroid</w:t>
      </w:r>
      <w:r w:rsidRPr="00A240AA">
        <w:rPr>
          <w:sz w:val="24"/>
          <w:szCs w:val="24"/>
          <w:lang w:val="uz-Cyrl-UZ" w:eastAsia="en-US"/>
        </w:rPr>
        <w:t>, e</w:t>
      </w:r>
      <w:r w:rsidRPr="001A46A7">
        <w:rPr>
          <w:iCs/>
          <w:sz w:val="24"/>
          <w:szCs w:val="24"/>
          <w:lang w:val="uz-Cyrl-UZ" w:eastAsia="en-US"/>
        </w:rPr>
        <w:t>llipsoid</w:t>
      </w:r>
      <w:r w:rsidRPr="00A240AA">
        <w:rPr>
          <w:sz w:val="24"/>
          <w:szCs w:val="24"/>
          <w:lang w:val="uz-Cyrl-UZ" w:eastAsia="en-US"/>
        </w:rPr>
        <w:t>, u</w:t>
      </w:r>
      <w:r w:rsidRPr="00A240AA">
        <w:rPr>
          <w:iCs/>
          <w:sz w:val="24"/>
          <w:szCs w:val="24"/>
          <w:lang w:val="uz-Cyrl-UZ" w:eastAsia="en-US"/>
        </w:rPr>
        <w:t>ch o’qli ellipsoid.</w:t>
      </w:r>
    </w:p>
    <w:p w:rsidR="004E4062" w:rsidRPr="00A240AA" w:rsidRDefault="004E4062" w:rsidP="004E4062">
      <w:pPr>
        <w:widowControl/>
        <w:jc w:val="center"/>
        <w:rPr>
          <w:b/>
          <w:bCs/>
          <w:sz w:val="16"/>
          <w:szCs w:val="16"/>
          <w:lang w:val="uz-Cyrl-UZ" w:eastAsia="en-US"/>
        </w:rPr>
      </w:pP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 xml:space="preserve">Insoniyat tarixiy rivojlanish davomida ehtiyoji uchun turli o’lchash ishlarini olib borgan bo’lib, o’lchash ishlari vaqtida nuqtalarning bir-biriga nisbatan baland-pastligi aniqlanadi. Topografiyada nuqtalarning baland-pastligini aniqlash Yerning umumiy shakliga nisbatan belgilanadi. Yerning tabiiy yuzasi turli past-balandliklar: botiqlar, tekisliklar, pastekisliklar, tog’lar, daryolar, ko’llar va boshqalardan iborat. Yerning tabiiy yuzasi </w:t>
      </w:r>
      <w:r w:rsidRPr="001A46A7">
        <w:rPr>
          <w:iCs/>
          <w:sz w:val="24"/>
          <w:szCs w:val="24"/>
          <w:lang w:val="uz-Cyrl-UZ" w:eastAsia="en-US"/>
        </w:rPr>
        <w:t>topografik yuza</w:t>
      </w:r>
      <w:r w:rsidRPr="001A46A7">
        <w:rPr>
          <w:sz w:val="24"/>
          <w:szCs w:val="24"/>
          <w:lang w:val="uz-Cyrl-UZ" w:eastAsia="en-US"/>
        </w:rPr>
        <w:t xml:space="preserve"> deb yuritiladi. Bu yuza geometrik-matematik model jihatidan murakkab bo’lib, undagi barcha nuqtalarning balandligi yerning umumiy shakliga nisbatan olinadi. Yerning umumiy shakli okean suvlarining tinch holatdagi sathini fikran davom ettirishdan hosil bo’lgan yumaloq shakl </w:t>
      </w:r>
      <w:r w:rsidRPr="001A46A7">
        <w:rPr>
          <w:b/>
          <w:bCs/>
          <w:i/>
          <w:iCs/>
          <w:sz w:val="24"/>
          <w:szCs w:val="24"/>
          <w:lang w:val="uz-Cyrl-UZ" w:eastAsia="en-US"/>
        </w:rPr>
        <w:t>geoid</w:t>
      </w:r>
      <w:r w:rsidRPr="001A46A7">
        <w:rPr>
          <w:sz w:val="24"/>
          <w:szCs w:val="24"/>
          <w:lang w:val="uz-Cyrl-UZ" w:eastAsia="en-US"/>
        </w:rPr>
        <w:t xml:space="preserve"> (yunoncha “y</w:t>
      </w:r>
      <w:r w:rsidRPr="001A46A7">
        <w:rPr>
          <w:i/>
          <w:sz w:val="24"/>
          <w:szCs w:val="24"/>
          <w:lang w:val="uz-Cyrl-UZ" w:eastAsia="en-US"/>
        </w:rPr>
        <w:t>erning ko’rinishi</w:t>
      </w:r>
      <w:r w:rsidRPr="001A46A7">
        <w:rPr>
          <w:sz w:val="24"/>
          <w:szCs w:val="24"/>
          <w:lang w:val="uz-Cyrl-UZ" w:eastAsia="en-US"/>
        </w:rPr>
        <w:t xml:space="preserve">” ma’nosini bildiradi) deb qabul qilingan. Geoid  – deb atashni 1873 yili nemis fizigi I.B.Listing (1808-1882) taklif etgan. Geoid shakl hamma joyda bir xil bo’lmasdan, yerdagi jinslarning joylashishi va zichligiga qarab o’zgaradi, shuning uchun u </w:t>
      </w:r>
      <w:r w:rsidRPr="001A46A7">
        <w:rPr>
          <w:sz w:val="24"/>
          <w:szCs w:val="24"/>
          <w:lang w:val="uz-Cyrl-UZ" w:eastAsia="en-US"/>
        </w:rPr>
        <w:lastRenderedPageBreak/>
        <w:t xml:space="preserve">ellipsoid shaklga o’xshaydi. Topografik yuzadagi nuqtalarning balandligi sathiy yuzadan, mamlakatimizda balandliklar Boltiq dengizidagi Kronshtadt futshtogidan hisoblanadi. Aynan shu nuqtaga nisbatan hisoblangan balandlik </w:t>
      </w:r>
      <w:r w:rsidRPr="001A46A7">
        <w:rPr>
          <w:i/>
          <w:iCs/>
          <w:sz w:val="24"/>
          <w:szCs w:val="24"/>
          <w:lang w:val="uz-Cyrl-UZ" w:eastAsia="en-US"/>
        </w:rPr>
        <w:t>mutloq balandlik</w:t>
      </w:r>
      <w:r w:rsidRPr="001A46A7">
        <w:rPr>
          <w:sz w:val="24"/>
          <w:szCs w:val="24"/>
          <w:lang w:val="uz-Cyrl-UZ" w:eastAsia="en-US"/>
        </w:rPr>
        <w:t xml:space="preserve"> deyiladi. Yer yuzasidagi ikki nuqta balandliklari orasidagi farq </w:t>
      </w:r>
      <w:r w:rsidRPr="001A46A7">
        <w:rPr>
          <w:i/>
          <w:iCs/>
          <w:sz w:val="24"/>
          <w:szCs w:val="24"/>
          <w:lang w:val="uz-Cyrl-UZ" w:eastAsia="en-US"/>
        </w:rPr>
        <w:t>nisbiy balandlik</w:t>
      </w:r>
      <w:r w:rsidRPr="001A46A7">
        <w:rPr>
          <w:sz w:val="24"/>
          <w:szCs w:val="24"/>
          <w:lang w:val="uz-Cyrl-UZ" w:eastAsia="en-US"/>
        </w:rPr>
        <w:t xml:space="preserve"> deyiladi. Odatda mutloq balandlik </w:t>
      </w:r>
      <w:r w:rsidRPr="001A46A7">
        <w:rPr>
          <w:sz w:val="24"/>
          <w:szCs w:val="24"/>
          <w:lang w:val="sv-SE" w:eastAsia="en-US"/>
        </w:rPr>
        <w:t>H</w:t>
      </w:r>
      <w:r w:rsidRPr="001A46A7">
        <w:rPr>
          <w:sz w:val="24"/>
          <w:szCs w:val="24"/>
          <w:lang w:val="uz-Cyrl-UZ" w:eastAsia="en-US"/>
        </w:rPr>
        <w:t xml:space="preserve"> harfi bilan, nisbiy balandlik </w:t>
      </w:r>
      <w:r w:rsidRPr="001A46A7">
        <w:rPr>
          <w:sz w:val="24"/>
          <w:szCs w:val="24"/>
          <w:lang w:val="sv-SE" w:eastAsia="en-US"/>
        </w:rPr>
        <w:t>H</w:t>
      </w:r>
      <w:r w:rsidRPr="001A46A7">
        <w:rPr>
          <w:sz w:val="24"/>
          <w:szCs w:val="24"/>
          <w:vertAlign w:val="subscript"/>
          <w:lang w:val="uz-Cyrl-UZ" w:eastAsia="en-US"/>
        </w:rPr>
        <w:t>1</w:t>
      </w:r>
      <w:r w:rsidRPr="001A46A7">
        <w:rPr>
          <w:sz w:val="24"/>
          <w:szCs w:val="24"/>
          <w:lang w:val="uz-Cyrl-UZ" w:eastAsia="en-US"/>
        </w:rPr>
        <w:t xml:space="preserve"> bilan belgilanadi. B nuqtaning A nuqtaga nisbatan balandligi, ya’ni nisbiy balandligi musbat bo’lsa (+), manfiy bo’lsa (-) ishora bilan yoziladi. Agar yer yuzasidagi biror nuqtaning balandligi 0 metrdan baland bo’lsa, kartalarda ishora qo’yilmaydi, 0 metrdan past bo’lsa manfiy ishora qo’yiladi.</w:t>
      </w:r>
    </w:p>
    <w:p w:rsidR="004E4062" w:rsidRPr="001A46A7" w:rsidRDefault="004E4062" w:rsidP="004E4062">
      <w:pPr>
        <w:widowControl/>
        <w:jc w:val="center"/>
        <w:rPr>
          <w:b/>
          <w:bCs/>
          <w:sz w:val="24"/>
          <w:szCs w:val="24"/>
          <w:lang w:val="uz-Cyrl-UZ" w:eastAsia="en-US"/>
        </w:rPr>
      </w:pPr>
      <w:r w:rsidRPr="001A46A7">
        <w:rPr>
          <w:b/>
          <w:bCs/>
          <w:sz w:val="24"/>
          <w:szCs w:val="24"/>
          <w:lang w:val="uz-Cyrl-UZ" w:eastAsia="en-US"/>
        </w:rPr>
        <w:t>2. Yer ellipsoidlari va ularning o’lchamlari</w:t>
      </w:r>
    </w:p>
    <w:p w:rsidR="004E4062" w:rsidRPr="001A46A7" w:rsidRDefault="004E4062" w:rsidP="004E4062">
      <w:pPr>
        <w:widowControl/>
        <w:ind w:firstLine="360"/>
        <w:jc w:val="both"/>
        <w:rPr>
          <w:sz w:val="24"/>
          <w:szCs w:val="24"/>
          <w:lang w:val="uz-Cyrl-UZ" w:eastAsia="en-US"/>
        </w:rPr>
      </w:pPr>
      <w:r w:rsidRPr="001A46A7">
        <w:rPr>
          <w:sz w:val="24"/>
          <w:szCs w:val="24"/>
          <w:lang w:val="uz-Cyrl-UZ" w:eastAsia="en-US"/>
        </w:rPr>
        <w:t>Bir necha asrlardan buyon o’lchash ishlarining natijalari shunga olib kelganki, geoid shakl ellipsning kichik o’qlari atrofida aylanishida hosil bo’lgan Yer - sferoid shaklga o’xshaydi. Shuning uchun uning o’lchamlari turli davrlarda bir necha olimlar tomonidan hisoblab chiqilgan (2-jadval).</w:t>
      </w:r>
    </w:p>
    <w:p w:rsidR="004E4062" w:rsidRPr="001A46A7" w:rsidRDefault="004E4062" w:rsidP="004E4062">
      <w:pPr>
        <w:widowControl/>
        <w:ind w:firstLine="360"/>
        <w:jc w:val="right"/>
        <w:rPr>
          <w:b/>
          <w:sz w:val="24"/>
          <w:szCs w:val="24"/>
          <w:lang w:val="en-US" w:eastAsia="en-US"/>
        </w:rPr>
      </w:pPr>
      <w:r w:rsidRPr="001A46A7">
        <w:rPr>
          <w:b/>
          <w:sz w:val="24"/>
          <w:szCs w:val="24"/>
          <w:lang w:val="en-US" w:eastAsia="en-US"/>
        </w:rPr>
        <w:t>2-jadval</w:t>
      </w: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1800"/>
        <w:gridCol w:w="1412"/>
        <w:gridCol w:w="1414"/>
        <w:gridCol w:w="1413"/>
        <w:gridCol w:w="2329"/>
      </w:tblGrid>
      <w:tr w:rsidR="004E4062" w:rsidRPr="001A46A7" w:rsidTr="00CE7C44">
        <w:trPr>
          <w:jc w:val="center"/>
        </w:trPr>
        <w:tc>
          <w:tcPr>
            <w:tcW w:w="64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w:t>
            </w:r>
          </w:p>
        </w:tc>
        <w:tc>
          <w:tcPr>
            <w:tcW w:w="18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Olimlar nomi</w:t>
            </w:r>
          </w:p>
        </w:tc>
        <w:tc>
          <w:tcPr>
            <w:tcW w:w="1412"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a</w:t>
            </w:r>
          </w:p>
        </w:tc>
        <w:tc>
          <w:tcPr>
            <w:tcW w:w="1414"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en-US" w:eastAsia="en-US"/>
              </w:rPr>
            </w:pPr>
            <w:r w:rsidRPr="001A46A7">
              <w:rPr>
                <w:sz w:val="24"/>
                <w:szCs w:val="24"/>
                <w:lang w:val="uz-Cyrl-UZ" w:eastAsia="en-US"/>
              </w:rPr>
              <w:t>в</w:t>
            </w:r>
          </w:p>
        </w:tc>
        <w:tc>
          <w:tcPr>
            <w:tcW w:w="1413"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en-US" w:eastAsia="en-US"/>
              </w:rPr>
            </w:pPr>
            <w:r w:rsidRPr="001A46A7">
              <w:rPr>
                <w:sz w:val="24"/>
                <w:szCs w:val="24"/>
                <w:lang w:val="en-US" w:eastAsia="en-US"/>
              </w:rPr>
              <w:t>α</w:t>
            </w:r>
          </w:p>
        </w:tc>
        <w:tc>
          <w:tcPr>
            <w:tcW w:w="232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 xml:space="preserve">Yili </w:t>
            </w:r>
          </w:p>
        </w:tc>
      </w:tr>
      <w:tr w:rsidR="004E4062" w:rsidRPr="001A46A7" w:rsidTr="00CE7C44">
        <w:trPr>
          <w:jc w:val="center"/>
        </w:trPr>
        <w:tc>
          <w:tcPr>
            <w:tcW w:w="64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p>
        </w:tc>
        <w:tc>
          <w:tcPr>
            <w:tcW w:w="8368" w:type="dxa"/>
            <w:gridSpan w:val="5"/>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Metr hisobida</w:t>
            </w:r>
          </w:p>
        </w:tc>
      </w:tr>
      <w:tr w:rsidR="004E4062" w:rsidRPr="001A46A7" w:rsidTr="00CE7C44">
        <w:trPr>
          <w:jc w:val="center"/>
        </w:trPr>
        <w:tc>
          <w:tcPr>
            <w:tcW w:w="64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1</w:t>
            </w:r>
          </w:p>
        </w:tc>
        <w:tc>
          <w:tcPr>
            <w:tcW w:w="18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Delamber</w:t>
            </w:r>
          </w:p>
        </w:tc>
        <w:tc>
          <w:tcPr>
            <w:tcW w:w="1412"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6375653</w:t>
            </w:r>
          </w:p>
        </w:tc>
        <w:tc>
          <w:tcPr>
            <w:tcW w:w="1414"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6356564</w:t>
            </w:r>
          </w:p>
        </w:tc>
        <w:tc>
          <w:tcPr>
            <w:tcW w:w="1413"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1:334</w:t>
            </w:r>
          </w:p>
        </w:tc>
        <w:tc>
          <w:tcPr>
            <w:tcW w:w="232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rPr>
                <w:sz w:val="24"/>
                <w:szCs w:val="24"/>
                <w:lang w:val="uz-Cyrl-UZ" w:eastAsia="en-US"/>
              </w:rPr>
            </w:pPr>
            <w:r w:rsidRPr="001A46A7">
              <w:rPr>
                <w:sz w:val="24"/>
                <w:szCs w:val="24"/>
                <w:lang w:val="uz-Cyrl-UZ" w:eastAsia="en-US"/>
              </w:rPr>
              <w:t>1800 (Frantsiya)</w:t>
            </w:r>
          </w:p>
        </w:tc>
      </w:tr>
      <w:tr w:rsidR="004E4062" w:rsidRPr="001A46A7" w:rsidTr="00CE7C44">
        <w:trPr>
          <w:jc w:val="center"/>
        </w:trPr>
        <w:tc>
          <w:tcPr>
            <w:tcW w:w="64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2</w:t>
            </w:r>
          </w:p>
        </w:tc>
        <w:tc>
          <w:tcPr>
            <w:tcW w:w="18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en-US" w:eastAsia="en-US"/>
              </w:rPr>
            </w:pPr>
            <w:r w:rsidRPr="001A46A7">
              <w:rPr>
                <w:sz w:val="24"/>
                <w:szCs w:val="24"/>
                <w:lang w:val="uz-Cyrl-UZ" w:eastAsia="en-US"/>
              </w:rPr>
              <w:t>Bessel</w:t>
            </w:r>
          </w:p>
        </w:tc>
        <w:tc>
          <w:tcPr>
            <w:tcW w:w="1412"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6377397</w:t>
            </w:r>
          </w:p>
        </w:tc>
        <w:tc>
          <w:tcPr>
            <w:tcW w:w="1414"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6353079</w:t>
            </w:r>
          </w:p>
        </w:tc>
        <w:tc>
          <w:tcPr>
            <w:tcW w:w="1413"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1:299,2</w:t>
            </w:r>
          </w:p>
        </w:tc>
        <w:tc>
          <w:tcPr>
            <w:tcW w:w="232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rPr>
                <w:sz w:val="24"/>
                <w:szCs w:val="24"/>
                <w:lang w:val="uz-Cyrl-UZ" w:eastAsia="en-US"/>
              </w:rPr>
            </w:pPr>
            <w:r w:rsidRPr="001A46A7">
              <w:rPr>
                <w:sz w:val="24"/>
                <w:szCs w:val="24"/>
                <w:lang w:val="uz-Cyrl-UZ" w:eastAsia="en-US"/>
              </w:rPr>
              <w:t>1841 (Germaniya)</w:t>
            </w:r>
          </w:p>
        </w:tc>
      </w:tr>
      <w:tr w:rsidR="004E4062" w:rsidRPr="001A46A7" w:rsidTr="00CE7C44">
        <w:trPr>
          <w:jc w:val="center"/>
        </w:trPr>
        <w:tc>
          <w:tcPr>
            <w:tcW w:w="64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3</w:t>
            </w:r>
          </w:p>
        </w:tc>
        <w:tc>
          <w:tcPr>
            <w:tcW w:w="18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Klark</w:t>
            </w:r>
          </w:p>
        </w:tc>
        <w:tc>
          <w:tcPr>
            <w:tcW w:w="1412"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6378249</w:t>
            </w:r>
          </w:p>
        </w:tc>
        <w:tc>
          <w:tcPr>
            <w:tcW w:w="1414"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6356515</w:t>
            </w:r>
          </w:p>
        </w:tc>
        <w:tc>
          <w:tcPr>
            <w:tcW w:w="1413"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1:293,5</w:t>
            </w:r>
          </w:p>
        </w:tc>
        <w:tc>
          <w:tcPr>
            <w:tcW w:w="232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rPr>
                <w:sz w:val="24"/>
                <w:szCs w:val="24"/>
                <w:lang w:val="uz-Cyrl-UZ" w:eastAsia="en-US"/>
              </w:rPr>
            </w:pPr>
            <w:r w:rsidRPr="001A46A7">
              <w:rPr>
                <w:sz w:val="24"/>
                <w:szCs w:val="24"/>
                <w:lang w:val="uz-Cyrl-UZ" w:eastAsia="en-US"/>
              </w:rPr>
              <w:t>1880 (Angliya)</w:t>
            </w:r>
          </w:p>
        </w:tc>
      </w:tr>
      <w:tr w:rsidR="004E4062" w:rsidRPr="001A46A7" w:rsidTr="00CE7C44">
        <w:trPr>
          <w:jc w:val="center"/>
        </w:trPr>
        <w:tc>
          <w:tcPr>
            <w:tcW w:w="64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4</w:t>
            </w:r>
          </w:p>
        </w:tc>
        <w:tc>
          <w:tcPr>
            <w:tcW w:w="18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Xeyford</w:t>
            </w:r>
          </w:p>
        </w:tc>
        <w:tc>
          <w:tcPr>
            <w:tcW w:w="1412"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6378388</w:t>
            </w:r>
          </w:p>
        </w:tc>
        <w:tc>
          <w:tcPr>
            <w:tcW w:w="1414"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6356909</w:t>
            </w:r>
          </w:p>
        </w:tc>
        <w:tc>
          <w:tcPr>
            <w:tcW w:w="1413"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1:297</w:t>
            </w:r>
          </w:p>
        </w:tc>
        <w:tc>
          <w:tcPr>
            <w:tcW w:w="232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rPr>
                <w:sz w:val="24"/>
                <w:szCs w:val="24"/>
                <w:lang w:val="uz-Cyrl-UZ" w:eastAsia="en-US"/>
              </w:rPr>
            </w:pPr>
            <w:r w:rsidRPr="001A46A7">
              <w:rPr>
                <w:sz w:val="24"/>
                <w:szCs w:val="24"/>
                <w:lang w:val="uz-Cyrl-UZ" w:eastAsia="en-US"/>
              </w:rPr>
              <w:t>1909 (AQSH)</w:t>
            </w:r>
          </w:p>
        </w:tc>
      </w:tr>
      <w:tr w:rsidR="004E4062" w:rsidRPr="001A46A7" w:rsidTr="00CE7C44">
        <w:trPr>
          <w:jc w:val="center"/>
        </w:trPr>
        <w:tc>
          <w:tcPr>
            <w:tcW w:w="64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5</w:t>
            </w:r>
          </w:p>
        </w:tc>
        <w:tc>
          <w:tcPr>
            <w:tcW w:w="18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rPr>
                <w:sz w:val="24"/>
                <w:szCs w:val="24"/>
                <w:lang w:val="uz-Cyrl-UZ" w:eastAsia="en-US"/>
              </w:rPr>
            </w:pPr>
            <w:r w:rsidRPr="001A46A7">
              <w:rPr>
                <w:sz w:val="24"/>
                <w:szCs w:val="24"/>
                <w:lang w:val="uz-Cyrl-UZ" w:eastAsia="en-US"/>
              </w:rPr>
              <w:t>Krassovskiy</w:t>
            </w:r>
          </w:p>
        </w:tc>
        <w:tc>
          <w:tcPr>
            <w:tcW w:w="1412"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6378245</w:t>
            </w:r>
          </w:p>
        </w:tc>
        <w:tc>
          <w:tcPr>
            <w:tcW w:w="1414"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6356863</w:t>
            </w:r>
          </w:p>
        </w:tc>
        <w:tc>
          <w:tcPr>
            <w:tcW w:w="1413"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jc w:val="center"/>
              <w:rPr>
                <w:sz w:val="24"/>
                <w:szCs w:val="24"/>
                <w:lang w:val="uz-Cyrl-UZ" w:eastAsia="en-US"/>
              </w:rPr>
            </w:pPr>
            <w:r w:rsidRPr="001A46A7">
              <w:rPr>
                <w:sz w:val="24"/>
                <w:szCs w:val="24"/>
                <w:lang w:val="uz-Cyrl-UZ" w:eastAsia="en-US"/>
              </w:rPr>
              <w:t>1:298,3</w:t>
            </w:r>
          </w:p>
        </w:tc>
        <w:tc>
          <w:tcPr>
            <w:tcW w:w="232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rPr>
                <w:sz w:val="24"/>
                <w:szCs w:val="24"/>
                <w:lang w:val="uz-Cyrl-UZ" w:eastAsia="en-US"/>
              </w:rPr>
            </w:pPr>
            <w:r w:rsidRPr="001A46A7">
              <w:rPr>
                <w:sz w:val="24"/>
                <w:szCs w:val="24"/>
                <w:lang w:val="uz-Cyrl-UZ" w:eastAsia="en-US"/>
              </w:rPr>
              <w:t>1940 (Rossiya)</w:t>
            </w:r>
          </w:p>
        </w:tc>
      </w:tr>
    </w:tbl>
    <w:p w:rsidR="004E4062" w:rsidRPr="001A46A7" w:rsidRDefault="004E4062" w:rsidP="004E4062">
      <w:pPr>
        <w:widowControl/>
        <w:ind w:firstLine="360"/>
        <w:jc w:val="both"/>
        <w:rPr>
          <w:b/>
          <w:bCs/>
          <w:sz w:val="24"/>
          <w:szCs w:val="24"/>
          <w:lang w:val="uz-Cyrl-UZ" w:eastAsia="en-US"/>
        </w:rPr>
      </w:pPr>
    </w:p>
    <w:p w:rsidR="004E4062" w:rsidRPr="001A46A7" w:rsidRDefault="004E4062" w:rsidP="004E4062">
      <w:pPr>
        <w:widowControl/>
        <w:ind w:firstLine="360"/>
        <w:jc w:val="both"/>
        <w:rPr>
          <w:sz w:val="24"/>
          <w:szCs w:val="24"/>
          <w:lang w:val="sv-SE" w:eastAsia="en-US"/>
        </w:rPr>
      </w:pPr>
      <w:r w:rsidRPr="001A46A7">
        <w:rPr>
          <w:sz w:val="24"/>
          <w:szCs w:val="24"/>
          <w:lang w:val="uz-Cyrl-UZ" w:eastAsia="en-US"/>
        </w:rPr>
        <w:t>Bu yerda a</w:t>
      </w:r>
      <w:r w:rsidRPr="001A46A7">
        <w:rPr>
          <w:sz w:val="24"/>
          <w:szCs w:val="24"/>
          <w:lang w:val="sv-SE" w:eastAsia="en-US"/>
        </w:rPr>
        <w:t xml:space="preserve"> </w:t>
      </w:r>
      <w:r w:rsidRPr="001A46A7">
        <w:rPr>
          <w:sz w:val="24"/>
          <w:szCs w:val="24"/>
          <w:lang w:val="uz-Cyrl-UZ" w:eastAsia="en-US"/>
        </w:rPr>
        <w:t>-</w:t>
      </w:r>
      <w:r w:rsidRPr="001A46A7">
        <w:rPr>
          <w:sz w:val="24"/>
          <w:szCs w:val="24"/>
          <w:lang w:val="sv-SE" w:eastAsia="en-US"/>
        </w:rPr>
        <w:t xml:space="preserve"> e</w:t>
      </w:r>
      <w:r w:rsidRPr="001A46A7">
        <w:rPr>
          <w:sz w:val="24"/>
          <w:szCs w:val="24"/>
          <w:lang w:val="uz-Cyrl-UZ" w:eastAsia="en-US"/>
        </w:rPr>
        <w:t>llipsoidning katta yarim o’qi</w:t>
      </w:r>
      <w:r w:rsidRPr="001A46A7">
        <w:rPr>
          <w:sz w:val="24"/>
          <w:szCs w:val="24"/>
          <w:lang w:val="sv-SE" w:eastAsia="en-US"/>
        </w:rPr>
        <w:t xml:space="preserve"> </w:t>
      </w:r>
    </w:p>
    <w:p w:rsidR="004E4062" w:rsidRPr="001A46A7" w:rsidRDefault="004E4062" w:rsidP="004E4062">
      <w:pPr>
        <w:widowControl/>
        <w:ind w:firstLine="360"/>
        <w:jc w:val="both"/>
        <w:rPr>
          <w:sz w:val="24"/>
          <w:szCs w:val="24"/>
          <w:lang w:val="sv-SE" w:eastAsia="en-US"/>
        </w:rPr>
      </w:pPr>
      <w:r w:rsidRPr="001A46A7">
        <w:rPr>
          <w:sz w:val="24"/>
          <w:szCs w:val="24"/>
          <w:lang w:val="uz-Cyrl-UZ" w:eastAsia="en-US"/>
        </w:rPr>
        <w:t xml:space="preserve">              </w:t>
      </w:r>
      <w:r w:rsidRPr="001A46A7">
        <w:rPr>
          <w:sz w:val="24"/>
          <w:szCs w:val="24"/>
          <w:lang w:val="sv-SE" w:eastAsia="en-US"/>
        </w:rPr>
        <w:t xml:space="preserve"> </w:t>
      </w:r>
      <w:r w:rsidRPr="001A46A7">
        <w:rPr>
          <w:sz w:val="24"/>
          <w:szCs w:val="24"/>
          <w:lang w:val="uz-Cyrl-UZ" w:eastAsia="en-US"/>
        </w:rPr>
        <w:t>в</w:t>
      </w:r>
      <w:r w:rsidRPr="001A46A7">
        <w:rPr>
          <w:sz w:val="24"/>
          <w:szCs w:val="24"/>
          <w:lang w:val="sv-SE" w:eastAsia="en-US"/>
        </w:rPr>
        <w:t xml:space="preserve"> </w:t>
      </w:r>
      <w:r w:rsidRPr="001A46A7">
        <w:rPr>
          <w:sz w:val="24"/>
          <w:szCs w:val="24"/>
          <w:lang w:val="uz-Cyrl-UZ" w:eastAsia="en-US"/>
        </w:rPr>
        <w:t>- ellipsoidning kichik yarim o’qi</w:t>
      </w:r>
      <w:r w:rsidRPr="001A46A7">
        <w:rPr>
          <w:sz w:val="24"/>
          <w:szCs w:val="24"/>
          <w:lang w:val="sv-SE" w:eastAsia="en-US"/>
        </w:rPr>
        <w:t xml:space="preserve"> </w:t>
      </w:r>
    </w:p>
    <w:p w:rsidR="004E4062" w:rsidRPr="001A46A7" w:rsidRDefault="004E4062" w:rsidP="004E4062">
      <w:pPr>
        <w:widowControl/>
        <w:ind w:firstLine="360"/>
        <w:rPr>
          <w:sz w:val="24"/>
          <w:szCs w:val="24"/>
          <w:lang w:val="sv-SE" w:eastAsia="en-US"/>
        </w:rPr>
      </w:pPr>
      <w:r w:rsidRPr="001A46A7">
        <w:rPr>
          <w:sz w:val="24"/>
          <w:szCs w:val="24"/>
          <w:lang w:val="sv-SE" w:eastAsia="en-US"/>
        </w:rPr>
        <w:t xml:space="preserve">               </w:t>
      </w:r>
      <w:r w:rsidRPr="001A46A7">
        <w:rPr>
          <w:sz w:val="24"/>
          <w:szCs w:val="24"/>
          <w:lang w:val="en-US" w:eastAsia="en-US"/>
        </w:rPr>
        <w:t>α</w:t>
      </w:r>
      <w:r w:rsidRPr="001A46A7">
        <w:rPr>
          <w:b/>
          <w:sz w:val="24"/>
          <w:szCs w:val="24"/>
          <w:lang w:val="sv-SE"/>
        </w:rPr>
        <w:t xml:space="preserve"> </w:t>
      </w:r>
      <w:r w:rsidRPr="001A46A7">
        <w:rPr>
          <w:b/>
          <w:position w:val="-24"/>
          <w:sz w:val="24"/>
          <w:szCs w:val="24"/>
        </w:rPr>
        <w:object w:dxaOrig="7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30.75pt" o:ole="">
            <v:imagedata r:id="rId7" o:title=""/>
          </v:shape>
          <o:OLEObject Type="Embed" ProgID="Equation.3" ShapeID="_x0000_i1025" DrawAspect="Content" ObjectID="_1638295431" r:id="rId8"/>
        </w:object>
      </w:r>
      <w:r w:rsidRPr="001A46A7">
        <w:rPr>
          <w:b/>
          <w:sz w:val="24"/>
          <w:szCs w:val="24"/>
          <w:lang w:val="sv-SE"/>
        </w:rPr>
        <w:t xml:space="preserve"> </w:t>
      </w:r>
      <w:r w:rsidRPr="001A46A7">
        <w:rPr>
          <w:sz w:val="24"/>
          <w:szCs w:val="24"/>
          <w:lang w:val="sv-SE" w:eastAsia="en-US"/>
        </w:rPr>
        <w:t xml:space="preserve">– </w:t>
      </w:r>
      <w:r w:rsidRPr="001A46A7">
        <w:rPr>
          <w:sz w:val="24"/>
          <w:szCs w:val="24"/>
          <w:lang w:val="uz-Cyrl-UZ" w:eastAsia="en-US"/>
        </w:rPr>
        <w:t>qutblarning</w:t>
      </w:r>
      <w:r w:rsidRPr="001A46A7">
        <w:rPr>
          <w:sz w:val="24"/>
          <w:szCs w:val="24"/>
          <w:lang w:val="sv-SE" w:eastAsia="en-US"/>
        </w:rPr>
        <w:t xml:space="preserve"> </w:t>
      </w:r>
      <w:r w:rsidRPr="001A46A7">
        <w:rPr>
          <w:sz w:val="24"/>
          <w:szCs w:val="24"/>
          <w:lang w:val="uz-Cyrl-UZ" w:eastAsia="en-US"/>
        </w:rPr>
        <w:t>siqiqligi</w:t>
      </w:r>
      <w:r w:rsidRPr="001A46A7">
        <w:rPr>
          <w:sz w:val="24"/>
          <w:szCs w:val="24"/>
          <w:lang w:val="sv-SE" w:eastAsia="en-US"/>
        </w:rPr>
        <w:t xml:space="preserve"> </w:t>
      </w:r>
    </w:p>
    <w:p w:rsidR="004E4062" w:rsidRPr="001A46A7" w:rsidRDefault="004E4062" w:rsidP="004E4062">
      <w:pPr>
        <w:widowControl/>
        <w:ind w:firstLine="360"/>
        <w:jc w:val="both"/>
        <w:rPr>
          <w:sz w:val="24"/>
          <w:szCs w:val="24"/>
          <w:lang w:val="uz-Cyrl-UZ" w:eastAsia="en-US"/>
        </w:rPr>
      </w:pPr>
      <w:r w:rsidRPr="001A46A7">
        <w:rPr>
          <w:sz w:val="24"/>
          <w:szCs w:val="24"/>
          <w:lang w:val="uz-Cyrl-UZ" w:eastAsia="en-US"/>
        </w:rPr>
        <w:t xml:space="preserve">        Hozirgi vaqtda yer ellipsoidining elementlari F.N.Krassovskiy va A.A.Izotovlar hisoblab chiqqan va barcha geodezik ishlarda </w:t>
      </w:r>
      <w:r w:rsidRPr="001A46A7">
        <w:rPr>
          <w:i/>
          <w:iCs/>
          <w:sz w:val="24"/>
          <w:szCs w:val="24"/>
          <w:lang w:val="uz-Cyrl-UZ" w:eastAsia="en-US"/>
        </w:rPr>
        <w:t xml:space="preserve">Krassovskiy ellipsoidi </w:t>
      </w:r>
      <w:r w:rsidRPr="001A46A7">
        <w:rPr>
          <w:sz w:val="24"/>
          <w:szCs w:val="24"/>
          <w:lang w:val="uz-Cyrl-UZ" w:eastAsia="en-US"/>
        </w:rPr>
        <w:t xml:space="preserve">asos qilib olingan. </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 xml:space="preserve">Yer – Quyosh tizimidagi uchinchi sayyora bo’lib, Yerdan Quyoshgacha bo’lgan masofa 149,6 mln. km ni tashkil qiladi. Yerning orbita bo’ylab o’rtacha harakati sekundiga </w:t>
      </w:r>
      <w:smartTag w:uri="urn:schemas-microsoft-com:office:smarttags" w:element="metricconverter">
        <w:smartTagPr>
          <w:attr w:name="ProductID" w:val="29,8 km"/>
        </w:smartTagPr>
        <w:r w:rsidRPr="001A46A7">
          <w:rPr>
            <w:sz w:val="24"/>
            <w:szCs w:val="24"/>
            <w:lang w:val="uz-Cyrl-UZ" w:eastAsia="en-US"/>
          </w:rPr>
          <w:t>29,8 km</w:t>
        </w:r>
      </w:smartTag>
      <w:r w:rsidRPr="001A46A7">
        <w:rPr>
          <w:sz w:val="24"/>
          <w:szCs w:val="24"/>
          <w:lang w:val="uz-Cyrl-UZ" w:eastAsia="en-US"/>
        </w:rPr>
        <w:t xml:space="preserve"> ni, Yer orbitasining uzunligi 940 mln. km, Yer o’z o’qi atrofida 23,43 soatda bir marta aylanib chiqadi. </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 xml:space="preserve">F.N.Krassovskiy ma’lumotlari bo’yicha Yerning o’lchamlari quyidagilar: ekvotorial radius yoki katta yarim o’q – </w:t>
      </w:r>
      <w:smartTag w:uri="urn:schemas-microsoft-com:office:smarttags" w:element="metricconverter">
        <w:smartTagPr>
          <w:attr w:name="ProductID" w:val="6378,245 km"/>
        </w:smartTagPr>
        <w:r w:rsidRPr="001A46A7">
          <w:rPr>
            <w:sz w:val="24"/>
            <w:szCs w:val="24"/>
            <w:lang w:val="uz-Cyrl-UZ" w:eastAsia="en-US"/>
          </w:rPr>
          <w:t>6378,245 km</w:t>
        </w:r>
      </w:smartTag>
      <w:r w:rsidRPr="001A46A7">
        <w:rPr>
          <w:sz w:val="24"/>
          <w:szCs w:val="24"/>
          <w:lang w:val="uz-Cyrl-UZ" w:eastAsia="en-US"/>
        </w:rPr>
        <w:t xml:space="preserve">; Qutbiy radius yoki kichik yarim o’q – </w:t>
      </w:r>
      <w:smartTag w:uri="urn:schemas-microsoft-com:office:smarttags" w:element="metricconverter">
        <w:smartTagPr>
          <w:attr w:name="ProductID" w:val="6356,863 km"/>
        </w:smartTagPr>
        <w:r w:rsidRPr="001A46A7">
          <w:rPr>
            <w:sz w:val="24"/>
            <w:szCs w:val="24"/>
            <w:lang w:val="uz-Cyrl-UZ" w:eastAsia="en-US"/>
          </w:rPr>
          <w:t>6356,863 km</w:t>
        </w:r>
      </w:smartTag>
      <w:r w:rsidRPr="001A46A7">
        <w:rPr>
          <w:sz w:val="24"/>
          <w:szCs w:val="24"/>
          <w:lang w:val="uz-Cyrl-UZ" w:eastAsia="en-US"/>
        </w:rPr>
        <w:t xml:space="preserve">; O’rtacha radius – </w:t>
      </w:r>
      <w:smartTag w:uri="urn:schemas-microsoft-com:office:smarttags" w:element="metricconverter">
        <w:smartTagPr>
          <w:attr w:name="ProductID" w:val="6371,110 km"/>
        </w:smartTagPr>
        <w:r w:rsidRPr="001A46A7">
          <w:rPr>
            <w:sz w:val="24"/>
            <w:szCs w:val="24"/>
            <w:lang w:val="uz-Cyrl-UZ" w:eastAsia="en-US"/>
          </w:rPr>
          <w:t>6371,110 km</w:t>
        </w:r>
      </w:smartTag>
      <w:r w:rsidRPr="001A46A7">
        <w:rPr>
          <w:sz w:val="24"/>
          <w:szCs w:val="24"/>
          <w:lang w:val="uz-Cyrl-UZ" w:eastAsia="en-US"/>
        </w:rPr>
        <w:t xml:space="preserve">; Qutbiy siqiqlik – 1:298 yoki </w:t>
      </w:r>
      <w:smartTag w:uri="urn:schemas-microsoft-com:office:smarttags" w:element="metricconverter">
        <w:smartTagPr>
          <w:attr w:name="ProductID" w:val="21,36 km"/>
        </w:smartTagPr>
        <w:r w:rsidRPr="001A46A7">
          <w:rPr>
            <w:sz w:val="24"/>
            <w:szCs w:val="24"/>
            <w:lang w:val="uz-Cyrl-UZ" w:eastAsia="en-US"/>
          </w:rPr>
          <w:t>21,36 km</w:t>
        </w:r>
      </w:smartTag>
      <w:r w:rsidRPr="001A46A7">
        <w:rPr>
          <w:sz w:val="24"/>
          <w:szCs w:val="24"/>
          <w:lang w:val="uz-Cyrl-UZ" w:eastAsia="en-US"/>
        </w:rPr>
        <w:t xml:space="preserve">; Ekvatorial siqiqlik – 1:30000 yoki </w:t>
      </w:r>
      <w:smartTag w:uri="urn:schemas-microsoft-com:office:smarttags" w:element="metricconverter">
        <w:smartTagPr>
          <w:attr w:name="ProductID" w:val="213 km"/>
        </w:smartTagPr>
        <w:r w:rsidRPr="001A46A7">
          <w:rPr>
            <w:sz w:val="24"/>
            <w:szCs w:val="24"/>
            <w:lang w:val="uz-Cyrl-UZ" w:eastAsia="en-US"/>
          </w:rPr>
          <w:t>213 km</w:t>
        </w:r>
      </w:smartTag>
      <w:r w:rsidRPr="001A46A7">
        <w:rPr>
          <w:sz w:val="24"/>
          <w:szCs w:val="24"/>
          <w:lang w:val="uz-Cyrl-UZ" w:eastAsia="en-US"/>
        </w:rPr>
        <w:t xml:space="preserve">; Meridian uzunligi – </w:t>
      </w:r>
      <w:smartTag w:uri="urn:schemas-microsoft-com:office:smarttags" w:element="metricconverter">
        <w:smartTagPr>
          <w:attr w:name="ProductID" w:val="40008,550 km"/>
        </w:smartTagPr>
        <w:r w:rsidRPr="001A46A7">
          <w:rPr>
            <w:sz w:val="24"/>
            <w:szCs w:val="24"/>
            <w:lang w:val="uz-Cyrl-UZ" w:eastAsia="en-US"/>
          </w:rPr>
          <w:t>40008,550 km</w:t>
        </w:r>
      </w:smartTag>
      <w:r w:rsidRPr="001A46A7">
        <w:rPr>
          <w:sz w:val="24"/>
          <w:szCs w:val="24"/>
          <w:lang w:val="uz-Cyrl-UZ" w:eastAsia="en-US"/>
        </w:rPr>
        <w:t xml:space="preserve">; Ekvator uzunligi – </w:t>
      </w:r>
      <w:smartTag w:uri="urn:schemas-microsoft-com:office:smarttags" w:element="metricconverter">
        <w:smartTagPr>
          <w:attr w:name="ProductID" w:val="40075,696 km"/>
        </w:smartTagPr>
        <w:r w:rsidRPr="001A46A7">
          <w:rPr>
            <w:sz w:val="24"/>
            <w:szCs w:val="24"/>
            <w:lang w:val="uz-Cyrl-UZ" w:eastAsia="en-US"/>
          </w:rPr>
          <w:t>40075,696 km</w:t>
        </w:r>
      </w:smartTag>
      <w:r w:rsidRPr="001A46A7">
        <w:rPr>
          <w:sz w:val="24"/>
          <w:szCs w:val="24"/>
          <w:lang w:val="uz-Cyrl-UZ" w:eastAsia="en-US"/>
        </w:rPr>
        <w:t>; Yer yuzasining maydoni – 510083000 km</w:t>
      </w:r>
      <w:r w:rsidRPr="001A46A7">
        <w:rPr>
          <w:sz w:val="24"/>
          <w:szCs w:val="24"/>
          <w:vertAlign w:val="superscript"/>
          <w:lang w:val="uz-Cyrl-UZ" w:eastAsia="en-US"/>
        </w:rPr>
        <w:t>2</w:t>
      </w:r>
      <w:r w:rsidRPr="001A46A7">
        <w:rPr>
          <w:sz w:val="24"/>
          <w:szCs w:val="24"/>
          <w:lang w:val="uz-Cyrl-UZ" w:eastAsia="en-US"/>
        </w:rPr>
        <w:t>;</w:t>
      </w:r>
      <w:r w:rsidRPr="001A46A7">
        <w:rPr>
          <w:sz w:val="24"/>
          <w:szCs w:val="24"/>
          <w:vertAlign w:val="superscript"/>
          <w:lang w:val="uz-Cyrl-UZ" w:eastAsia="en-US"/>
        </w:rPr>
        <w:t xml:space="preserve">  </w:t>
      </w:r>
      <w:r w:rsidRPr="001A46A7">
        <w:rPr>
          <w:sz w:val="24"/>
          <w:szCs w:val="24"/>
          <w:lang w:val="uz-Cyrl-UZ" w:eastAsia="en-US"/>
        </w:rPr>
        <w:t xml:space="preserve">Yerning hajmi – 1,083 x </w:t>
      </w:r>
      <w:smartTag w:uri="urn:schemas-microsoft-com:office:smarttags" w:element="metricconverter">
        <w:smartTagPr>
          <w:attr w:name="ProductID" w:val="1012 km"/>
        </w:smartTagPr>
        <w:r w:rsidRPr="001A46A7">
          <w:rPr>
            <w:sz w:val="24"/>
            <w:szCs w:val="24"/>
            <w:lang w:val="uz-Cyrl-UZ" w:eastAsia="en-US"/>
          </w:rPr>
          <w:t>10</w:t>
        </w:r>
        <w:r w:rsidRPr="001A46A7">
          <w:rPr>
            <w:sz w:val="24"/>
            <w:szCs w:val="24"/>
            <w:vertAlign w:val="superscript"/>
            <w:lang w:val="uz-Cyrl-UZ" w:eastAsia="en-US"/>
          </w:rPr>
          <w:t>12</w:t>
        </w:r>
        <w:r w:rsidRPr="001A46A7">
          <w:rPr>
            <w:sz w:val="24"/>
            <w:szCs w:val="24"/>
            <w:lang w:val="uz-Cyrl-UZ" w:eastAsia="en-US"/>
          </w:rPr>
          <w:t xml:space="preserve"> km</w:t>
        </w:r>
      </w:smartTag>
      <w:r w:rsidRPr="001A46A7">
        <w:rPr>
          <w:sz w:val="24"/>
          <w:szCs w:val="24"/>
          <w:lang w:val="uz-Cyrl-UZ" w:eastAsia="en-US"/>
        </w:rPr>
        <w:t xml:space="preserve">. </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Yerning shakli haqidagi masala qadimdan olimlarni qiziqtirib kelgan. Yerning shaklini yassi, yapaloq, tekis, qabariq, doirasimon, sharsimon degan fikrlar asta–sekin ma’lumotlar yig’ilishi bilan vujudga kelgan. Yerning shakli sharsimon ekanligini miloddan avval IV asrda Aristotel tomonidan isbotlangan. Mazkur g’oya VII asrgacha fanda hukm surib keldi. Qadimgi olimlar Yerning sharsimon ekanligini quyidagi dalillar bilan isbotlashgan:</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 qirg’oqqa yaqinlashayotgan kemaning avval tepa qismi (machtasi) so’ng o’rta qismi va oxiri pastki qismining ko’rinishi, yani Yer yassi, tekis bo’lganda kemaning hamma tomoni birdek ko’rinar edi;</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 qirg’oqdan uzoqlashayotgan kemaning dastlab pastki qismini so’ngra o’rta va yuqori qismini ko’zdan g’oyib bo’lishi;</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 tog’larga yaqinlashib kelganda dastlab tog’ tepalari, so’ngra tog’ etaklarining ko’rinishi;</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 Oy tutilganda Yerning unga tushadigan soyasi har doim to’g’ri doiraning bir qismi shaklida bo’lishi;</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lastRenderedPageBreak/>
        <w:t xml:space="preserve">- Quyosh chiqayotganda dastlab tog’lar tepasini yoritishi. Quyosh botgandan keyin ham ma’lum vaqt davomida tog’ cho’qqilarining yoritilib turishi; </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 meridian bo’ylab shimoldan janubga yoki janubdan shimolga qarab yurilganda yulduzlar o’rnining o’zgarishi. Shimoliy yarim sharda Katta ayiq yulduzlar turkumi va Qutb yulduzi ko’rinadi, janubga borgan sari bu yulduzlar pasayib boradi, janub tomonida boshqa yulduzlar ko’rinadi. Ekvatorga borganda Qutb yulduzi ko’rinmay qoladi, Janubiy But yulduzi paydo bo’ladi;</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 balandga ko’tarilgan sari ufqning kengayib borishi;</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 Dunyo aylana sayohatlarda bir tomonga qarab ketilib, ikkinchi tomondan kelinishi;</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 tongning sharqdan boshlanib kelishi, yani Yer yassi, tekis bo’lganda hamma joyda tong barobar otar edi;</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 ochiq joyda masalan, ko’lning qarama-qarshi tomonida joylashgan ko’p qavatli uylarning yer yuzasi qabariq bo’lganligi tufayli uning poydevoridan boshlab emas, balki ma’lum baland qismidan yuqorisi ko’rinadi</w:t>
      </w:r>
      <w:r w:rsidRPr="001A46A7">
        <w:rPr>
          <w:rStyle w:val="a6"/>
          <w:sz w:val="24"/>
          <w:szCs w:val="24"/>
          <w:lang w:val="sv-SE" w:eastAsia="en-US"/>
        </w:rPr>
        <w:footnoteReference w:id="1"/>
      </w:r>
      <w:r w:rsidRPr="001A46A7">
        <w:rPr>
          <w:sz w:val="24"/>
          <w:szCs w:val="24"/>
          <w:lang w:val="uz-Cyrl-UZ" w:eastAsia="en-US"/>
        </w:rPr>
        <w:t>.</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 xml:space="preserve">VII asrga qadar olimlar Yerni shar shaklida deb tasavvur qilishgan. Ammo keyinchalik Yerning qutblari siqilgan va ekvator atrofida qavariq ya’ni shar emas, balki Yerning ekvator tekisligidagi radiusi Yer o’qining yarmidan uzunroq bo’lgan ellipsoid yoki sferoid degan fikrlar paydo bo’ldi. Yerning ellipsoid ekanligini isbot etuvchi asosiy dalillar quyidagilar: </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 xml:space="preserve">a) o’rtacha kengliklarda to’g’rilangan mayatnikli soat ekvatorga yoki qutb o’lkalariga keltirilsa, ekvatorda orqada qoladi, qutblarda oldin ketadi. Mayatnikning bir tebranish davri og’irlik kuchining tezlanishiga bog’liq bo’lganidan, mayatnik tebranishining sekinlashishi og’irlik kuchining kamayganini, mayatnik tebranishining tezlashishi esa og’irlik kuchining ortganini ko’rsatadi. Qutbdan ekvatorga borgan sari markazdan qochish kuchi orta borishini hisobga olganda, mayatniklarning tebranishida kuzatilgan o’zgarishlarga sabab, ekvatorda Yer yuzasining har qanday nuqtasi, qutbdagiga nisbatan Yer markazidan uzoqroqda turadi (ya’ni tortish markazidan): </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b) Meridianning 1</w:t>
      </w:r>
      <w:r w:rsidRPr="001A46A7">
        <w:rPr>
          <w:sz w:val="24"/>
          <w:szCs w:val="24"/>
          <w:vertAlign w:val="superscript"/>
          <w:lang w:val="uz-Cyrl-UZ" w:eastAsia="en-US"/>
        </w:rPr>
        <w:t xml:space="preserve">0 </w:t>
      </w:r>
      <w:r w:rsidRPr="001A46A7">
        <w:rPr>
          <w:sz w:val="24"/>
          <w:szCs w:val="24"/>
          <w:lang w:val="uz-Cyrl-UZ" w:eastAsia="en-US"/>
        </w:rPr>
        <w:t xml:space="preserve">li markaziy burchakka to’g’ri keladigan yoyi ekvatorial kengliklardagiga nisbatan yuqori geografik kengliklarda uzunroq (ekvatorda </w:t>
      </w:r>
      <w:smartTag w:uri="urn:schemas-microsoft-com:office:smarttags" w:element="metricconverter">
        <w:smartTagPr>
          <w:attr w:name="ProductID" w:val="110,6 km"/>
        </w:smartTagPr>
        <w:r w:rsidRPr="001A46A7">
          <w:rPr>
            <w:sz w:val="24"/>
            <w:szCs w:val="24"/>
            <w:lang w:val="uz-Cyrl-UZ" w:eastAsia="en-US"/>
          </w:rPr>
          <w:t>110,6 km</w:t>
        </w:r>
      </w:smartTag>
      <w:r w:rsidRPr="001A46A7">
        <w:rPr>
          <w:sz w:val="24"/>
          <w:szCs w:val="24"/>
          <w:lang w:val="uz-Cyrl-UZ" w:eastAsia="en-US"/>
        </w:rPr>
        <w:t>., 80</w:t>
      </w:r>
      <w:r w:rsidRPr="001A46A7">
        <w:rPr>
          <w:sz w:val="24"/>
          <w:szCs w:val="24"/>
          <w:vertAlign w:val="superscript"/>
          <w:lang w:val="uz-Cyrl-UZ" w:eastAsia="en-US"/>
        </w:rPr>
        <w:t xml:space="preserve">0 </w:t>
      </w:r>
      <w:r w:rsidRPr="001A46A7">
        <w:rPr>
          <w:sz w:val="24"/>
          <w:szCs w:val="24"/>
          <w:lang w:val="uz-Cyrl-UZ" w:eastAsia="en-US"/>
        </w:rPr>
        <w:t xml:space="preserve">sh.k., </w:t>
      </w:r>
      <w:smartTag w:uri="urn:schemas-microsoft-com:office:smarttags" w:element="metricconverter">
        <w:smartTagPr>
          <w:attr w:name="ProductID" w:val="111,7 km"/>
        </w:smartTagPr>
        <w:r w:rsidRPr="001A46A7">
          <w:rPr>
            <w:sz w:val="24"/>
            <w:szCs w:val="24"/>
            <w:lang w:val="uz-Cyrl-UZ" w:eastAsia="en-US"/>
          </w:rPr>
          <w:t>111,7 km</w:t>
        </w:r>
      </w:smartTag>
      <w:r w:rsidRPr="001A46A7">
        <w:rPr>
          <w:sz w:val="24"/>
          <w:szCs w:val="24"/>
          <w:lang w:val="uz-Cyrl-UZ" w:eastAsia="en-US"/>
        </w:rPr>
        <w:t xml:space="preserve">.), chunki sferoidda yoyning egriligi ekvator yaqinidagiga qaraganda qutb yaqinidan kichik.  </w:t>
      </w:r>
    </w:p>
    <w:p w:rsidR="004E4062" w:rsidRPr="001A46A7" w:rsidRDefault="004E4062" w:rsidP="004E4062">
      <w:pPr>
        <w:widowControl/>
        <w:jc w:val="center"/>
        <w:rPr>
          <w:sz w:val="24"/>
          <w:szCs w:val="24"/>
          <w:lang w:val="en-US" w:eastAsia="en-US"/>
        </w:rPr>
      </w:pPr>
      <w:r>
        <w:rPr>
          <w:noProof/>
          <w:sz w:val="24"/>
          <w:szCs w:val="24"/>
        </w:rPr>
        <w:drawing>
          <wp:inline distT="0" distB="0" distL="0" distR="0">
            <wp:extent cx="2847975" cy="20764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2076450"/>
                    </a:xfrm>
                    <a:prstGeom prst="rect">
                      <a:avLst/>
                    </a:prstGeom>
                    <a:noFill/>
                    <a:ln>
                      <a:noFill/>
                    </a:ln>
                  </pic:spPr>
                </pic:pic>
              </a:graphicData>
            </a:graphic>
          </wp:inline>
        </w:drawing>
      </w:r>
    </w:p>
    <w:p w:rsidR="004E4062" w:rsidRPr="001A46A7" w:rsidRDefault="004E4062" w:rsidP="004E4062">
      <w:pPr>
        <w:widowControl/>
        <w:jc w:val="center"/>
        <w:rPr>
          <w:sz w:val="24"/>
          <w:szCs w:val="24"/>
          <w:lang w:val="en-US" w:eastAsia="en-US"/>
        </w:rPr>
      </w:pPr>
      <w:r w:rsidRPr="001A46A7">
        <w:rPr>
          <w:sz w:val="24"/>
          <w:szCs w:val="24"/>
          <w:lang w:val="uz-Cyrl-UZ" w:eastAsia="en-US"/>
        </w:rPr>
        <w:t>1</w:t>
      </w:r>
      <w:r w:rsidRPr="001A46A7">
        <w:rPr>
          <w:sz w:val="24"/>
          <w:szCs w:val="24"/>
          <w:lang w:val="en-US" w:eastAsia="en-US"/>
        </w:rPr>
        <w:t>-rasm. Geografik kenglik va uzoqlik</w:t>
      </w:r>
    </w:p>
    <w:p w:rsidR="004E4062" w:rsidRPr="001A46A7" w:rsidRDefault="004E4062" w:rsidP="004E4062">
      <w:pPr>
        <w:widowControl/>
        <w:jc w:val="center"/>
        <w:rPr>
          <w:sz w:val="24"/>
          <w:szCs w:val="24"/>
          <w:lang w:val="en-US" w:eastAsia="en-US"/>
        </w:rPr>
      </w:pP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 xml:space="preserve">1-rasmni tahlil qilish orqali bilish mumkinki, </w:t>
      </w:r>
      <w:r w:rsidRPr="001A46A7">
        <w:rPr>
          <w:sz w:val="24"/>
          <w:szCs w:val="24"/>
          <w:lang w:val="en-US" w:eastAsia="en-US"/>
        </w:rPr>
        <w:t>(</w:t>
      </w:r>
      <w:r w:rsidRPr="001A46A7">
        <w:rPr>
          <w:sz w:val="24"/>
          <w:szCs w:val="24"/>
          <w:lang w:val="sv-SE" w:eastAsia="en-US"/>
        </w:rPr>
        <w:t>φ</w:t>
      </w:r>
      <w:r w:rsidRPr="001A46A7">
        <w:rPr>
          <w:sz w:val="24"/>
          <w:szCs w:val="24"/>
          <w:lang w:val="en-US" w:eastAsia="en-US"/>
        </w:rPr>
        <w:t xml:space="preserve">) </w:t>
      </w:r>
      <w:r w:rsidRPr="001A46A7">
        <w:rPr>
          <w:sz w:val="24"/>
          <w:szCs w:val="24"/>
          <w:lang w:val="uz-Cyrl-UZ" w:eastAsia="en-US"/>
        </w:rPr>
        <w:t>kenglik nuqtasi meridional yuza, ekvator bilan yer sharidagi boshqa nuqta oralig’idagi chiziq burchagi bilan aniqlanadi. Geografik uzoqlik (λ) Grinvich meridiani va boshqa aniq real oralig’idagi burchak bilan aniqlanadi. Shunga bog’liq holda Xelsinki shahrining joylashgan o’rni ekvatordan 60</w:t>
      </w:r>
      <w:r w:rsidRPr="001A46A7">
        <w:rPr>
          <w:sz w:val="24"/>
          <w:szCs w:val="24"/>
          <w:vertAlign w:val="superscript"/>
          <w:lang w:val="uz-Cyrl-UZ" w:eastAsia="en-US"/>
        </w:rPr>
        <w:t>0</w:t>
      </w:r>
      <w:r w:rsidRPr="001A46A7">
        <w:rPr>
          <w:sz w:val="24"/>
          <w:szCs w:val="24"/>
          <w:lang w:val="uz-Cyrl-UZ" w:eastAsia="en-US"/>
        </w:rPr>
        <w:t xml:space="preserve"> shimol tomonga, ekvatordan esa 25</w:t>
      </w:r>
      <w:r w:rsidRPr="001A46A7">
        <w:rPr>
          <w:sz w:val="24"/>
          <w:szCs w:val="24"/>
          <w:vertAlign w:val="superscript"/>
          <w:lang w:val="uz-Cyrl-UZ" w:eastAsia="en-US"/>
        </w:rPr>
        <w:t>0</w:t>
      </w:r>
      <w:r w:rsidRPr="001A46A7">
        <w:rPr>
          <w:sz w:val="24"/>
          <w:szCs w:val="24"/>
          <w:lang w:val="uz-Cyrl-UZ" w:eastAsia="en-US"/>
        </w:rPr>
        <w:t xml:space="preserve"> Grinvichdan sharqiy uzoqlikda joylashgan, aniq koordinata 60</w:t>
      </w:r>
      <w:r w:rsidRPr="001A46A7">
        <w:rPr>
          <w:sz w:val="24"/>
          <w:szCs w:val="24"/>
          <w:vertAlign w:val="superscript"/>
          <w:lang w:val="uz-Cyrl-UZ" w:eastAsia="en-US"/>
        </w:rPr>
        <w:t>0</w:t>
      </w:r>
      <w:r w:rsidRPr="001A46A7">
        <w:rPr>
          <w:sz w:val="24"/>
          <w:szCs w:val="24"/>
          <w:lang w:val="uz-Cyrl-UZ" w:eastAsia="en-US"/>
        </w:rPr>
        <w:t>10</w:t>
      </w:r>
      <w:r w:rsidRPr="001A46A7">
        <w:rPr>
          <w:sz w:val="24"/>
          <w:szCs w:val="24"/>
          <w:vertAlign w:val="superscript"/>
          <w:lang w:val="uz-Cyrl-UZ" w:eastAsia="en-US"/>
        </w:rPr>
        <w:t>'</w:t>
      </w:r>
      <w:r w:rsidRPr="001A46A7">
        <w:rPr>
          <w:sz w:val="24"/>
          <w:szCs w:val="24"/>
          <w:lang w:val="uz-Cyrl-UZ" w:eastAsia="en-US"/>
        </w:rPr>
        <w:t xml:space="preserve"> shimoliy kenglik va 24</w:t>
      </w:r>
      <w:r w:rsidRPr="001A46A7">
        <w:rPr>
          <w:sz w:val="24"/>
          <w:szCs w:val="24"/>
          <w:vertAlign w:val="superscript"/>
          <w:lang w:val="uz-Cyrl-UZ" w:eastAsia="en-US"/>
        </w:rPr>
        <w:t>0</w:t>
      </w:r>
      <w:r w:rsidRPr="001A46A7">
        <w:rPr>
          <w:sz w:val="24"/>
          <w:szCs w:val="24"/>
          <w:lang w:val="uz-Cyrl-UZ" w:eastAsia="en-US"/>
        </w:rPr>
        <w:t>58</w:t>
      </w:r>
      <w:r w:rsidRPr="001A46A7">
        <w:rPr>
          <w:sz w:val="24"/>
          <w:szCs w:val="24"/>
          <w:vertAlign w:val="superscript"/>
          <w:lang w:val="uz-Cyrl-UZ" w:eastAsia="en-US"/>
        </w:rPr>
        <w:t>'</w:t>
      </w:r>
      <w:r w:rsidRPr="001A46A7">
        <w:rPr>
          <w:sz w:val="24"/>
          <w:szCs w:val="24"/>
          <w:lang w:val="uz-Cyrl-UZ" w:eastAsia="en-US"/>
        </w:rPr>
        <w:t xml:space="preserve"> sharqiy uzoqlik. Ekvator va butun meridianlar bo’ylab 1</w:t>
      </w:r>
      <w:r w:rsidRPr="001A46A7">
        <w:rPr>
          <w:sz w:val="24"/>
          <w:szCs w:val="24"/>
          <w:vertAlign w:val="superscript"/>
          <w:lang w:val="uz-Cyrl-UZ" w:eastAsia="en-US"/>
        </w:rPr>
        <w:t>0</w:t>
      </w:r>
      <w:r w:rsidRPr="001A46A7">
        <w:rPr>
          <w:sz w:val="24"/>
          <w:szCs w:val="24"/>
          <w:lang w:val="uz-Cyrl-UZ" w:eastAsia="en-US"/>
        </w:rPr>
        <w:t xml:space="preserve"> yoy uzunligi 111,11 masofani </w:t>
      </w:r>
      <w:r w:rsidRPr="001A46A7">
        <w:rPr>
          <w:sz w:val="24"/>
          <w:szCs w:val="24"/>
          <w:lang w:val="uz-Cyrl-UZ" w:eastAsia="en-US"/>
        </w:rPr>
        <w:lastRenderedPageBreak/>
        <w:t xml:space="preserve">tashkil qiladi, yerning aylana ko’rsatkichi </w:t>
      </w:r>
      <w:smartTag w:uri="urn:schemas-microsoft-com:office:smarttags" w:element="metricconverter">
        <w:r w:rsidRPr="001A46A7">
          <w:rPr>
            <w:sz w:val="24"/>
            <w:szCs w:val="24"/>
            <w:lang w:val="uz-Cyrl-UZ" w:eastAsia="en-US"/>
          </w:rPr>
          <w:t>40 000 km</w:t>
        </w:r>
      </w:smartTag>
      <w:r w:rsidRPr="001A46A7">
        <w:rPr>
          <w:sz w:val="24"/>
          <w:szCs w:val="24"/>
          <w:lang w:val="uz-Cyrl-UZ" w:eastAsia="en-US"/>
        </w:rPr>
        <w:t xml:space="preserve">, radiusi </w:t>
      </w:r>
      <w:smartTag w:uri="urn:schemas-microsoft-com:office:smarttags" w:element="metricconverter">
        <w:smartTagPr>
          <w:attr w:name="ProductID" w:val="6370 km"/>
        </w:smartTagPr>
        <w:r w:rsidRPr="001A46A7">
          <w:rPr>
            <w:sz w:val="24"/>
            <w:szCs w:val="24"/>
            <w:lang w:val="uz-Cyrl-UZ" w:eastAsia="en-US"/>
          </w:rPr>
          <w:t>6370 km</w:t>
        </w:r>
      </w:smartTag>
      <w:r w:rsidRPr="001A46A7">
        <w:rPr>
          <w:sz w:val="24"/>
          <w:szCs w:val="24"/>
          <w:lang w:val="uz-Cyrl-UZ" w:eastAsia="en-US"/>
        </w:rPr>
        <w:t xml:space="preserve"> ga teng. 450 li kenglikda yer aylanasi </w:t>
      </w:r>
      <w:smartTag w:uri="urn:schemas-microsoft-com:office:smarttags" w:element="metricconverter">
        <w:smartTagPr>
          <w:attr w:name="ProductID" w:val="28301 km"/>
        </w:smartTagPr>
        <w:r w:rsidRPr="001A46A7">
          <w:rPr>
            <w:sz w:val="24"/>
            <w:szCs w:val="24"/>
            <w:lang w:val="uz-Cyrl-UZ" w:eastAsia="en-US"/>
          </w:rPr>
          <w:t>28301 km</w:t>
        </w:r>
      </w:smartTag>
      <w:r w:rsidRPr="001A46A7">
        <w:rPr>
          <w:sz w:val="24"/>
          <w:szCs w:val="24"/>
          <w:lang w:val="uz-Cyrl-UZ" w:eastAsia="en-US"/>
        </w:rPr>
        <w:t xml:space="preserve">, radius </w:t>
      </w:r>
      <w:smartTag w:uri="urn:schemas-microsoft-com:office:smarttags" w:element="metricconverter">
        <w:smartTagPr>
          <w:attr w:name="ProductID" w:val="78,6 km"/>
        </w:smartTagPr>
        <w:r w:rsidRPr="001A46A7">
          <w:rPr>
            <w:sz w:val="24"/>
            <w:szCs w:val="24"/>
            <w:lang w:val="uz-Cyrl-UZ" w:eastAsia="en-US"/>
          </w:rPr>
          <w:t>78,6 km</w:t>
        </w:r>
      </w:smartTag>
      <w:r w:rsidRPr="001A46A7">
        <w:rPr>
          <w:rStyle w:val="a6"/>
          <w:sz w:val="24"/>
          <w:szCs w:val="24"/>
          <w:lang w:val="uz-Cyrl-UZ" w:eastAsia="en-US"/>
        </w:rPr>
        <w:footnoteReference w:id="2"/>
      </w:r>
      <w:r w:rsidRPr="001A46A7">
        <w:rPr>
          <w:sz w:val="24"/>
          <w:szCs w:val="24"/>
          <w:lang w:val="uz-Cyrl-UZ" w:eastAsia="en-US"/>
        </w:rPr>
        <w:t xml:space="preserve">.   </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 xml:space="preserve">Hozirgi paytda Yer shaklining bir necha variantlari bo’lib, Yerning shakli umumlashgan tushunchadir. Shuning uchun Yerni shaklini bir necha taxminlari bor: sferoid, ellipsoid, uch o’qli ellipsoid, geoid va hakazo. </w:t>
      </w:r>
    </w:p>
    <w:p w:rsidR="004E4062" w:rsidRPr="001A46A7" w:rsidRDefault="004E4062" w:rsidP="004E4062">
      <w:pPr>
        <w:widowControl/>
        <w:ind w:firstLine="709"/>
        <w:jc w:val="both"/>
        <w:rPr>
          <w:sz w:val="24"/>
          <w:szCs w:val="24"/>
          <w:lang w:val="uz-Cyrl-UZ" w:eastAsia="en-US"/>
        </w:rPr>
      </w:pPr>
      <w:r w:rsidRPr="001A46A7">
        <w:rPr>
          <w:i/>
          <w:iCs/>
          <w:sz w:val="24"/>
          <w:szCs w:val="24"/>
          <w:lang w:val="uz-Cyrl-UZ" w:eastAsia="en-US"/>
        </w:rPr>
        <w:t>Sferoid</w:t>
      </w:r>
      <w:r w:rsidRPr="001A46A7">
        <w:rPr>
          <w:sz w:val="24"/>
          <w:szCs w:val="24"/>
          <w:lang w:val="uz-Cyrl-UZ" w:eastAsia="en-US"/>
        </w:rPr>
        <w:t xml:space="preserve"> – Yer shaklining umumiy va yirik ko’rinishi. Bunda Yer bitta aylanish o’qiga va ekvatorial simmetrik tekislikka ega. Sferoid aniq ifodalangan simmetriya o’qiga ega emas, uning hamma o’qlari bir xil. S</w:t>
      </w:r>
      <w:r w:rsidRPr="001A46A7">
        <w:rPr>
          <w:sz w:val="24"/>
          <w:szCs w:val="24"/>
          <w:lang w:val="en-US" w:eastAsia="en-US"/>
        </w:rPr>
        <w:t>h</w:t>
      </w:r>
      <w:r w:rsidRPr="001A46A7">
        <w:rPr>
          <w:sz w:val="24"/>
          <w:szCs w:val="24"/>
          <w:lang w:val="uz-Cyrl-UZ" w:eastAsia="en-US"/>
        </w:rPr>
        <w:t>uning uchun yer shaklining sferoid ko’rinishi Yerning haqiqiy shakliga o’xshamaydi. Bu nomuvofiqlik geografik qobiqning yuzamala tuzilishini o’rganganda mintaqalarning aniq ifodalanishida aks etadi.</w:t>
      </w:r>
    </w:p>
    <w:p w:rsidR="004E4062" w:rsidRPr="001A46A7" w:rsidRDefault="004E4062" w:rsidP="004E4062">
      <w:pPr>
        <w:widowControl/>
        <w:ind w:firstLine="709"/>
        <w:jc w:val="both"/>
        <w:rPr>
          <w:sz w:val="24"/>
          <w:szCs w:val="24"/>
          <w:lang w:val="uz-Cyrl-UZ" w:eastAsia="en-US"/>
        </w:rPr>
      </w:pPr>
      <w:r w:rsidRPr="001A46A7">
        <w:rPr>
          <w:i/>
          <w:iCs/>
          <w:sz w:val="24"/>
          <w:szCs w:val="24"/>
          <w:lang w:val="uz-Cyrl-UZ" w:eastAsia="en-US"/>
        </w:rPr>
        <w:t>Ellipsoid</w:t>
      </w:r>
      <w:r w:rsidRPr="001A46A7">
        <w:rPr>
          <w:sz w:val="24"/>
          <w:szCs w:val="24"/>
          <w:lang w:val="uz-Cyrl-UZ" w:eastAsia="en-US"/>
        </w:rPr>
        <w:t xml:space="preserve"> – asosiy o’q aniq ifodalangan, ekvatorial simmetriya tekisligi mavjud, meridional tekisliklar ham aniq ifodalangan. Yerning bu ko’rinishi oliy geodeziyada koordinatalarni hisoblashda, kartografik proeksiyalarni tuzishda ishlatiladi. Ellipsoidning yarim o’qlari orasidagi farq </w:t>
      </w:r>
      <w:smartTag w:uri="urn:schemas-microsoft-com:office:smarttags" w:element="metricconverter">
        <w:smartTagPr>
          <w:attr w:name="ProductID" w:val="21 km"/>
        </w:smartTagPr>
        <w:r w:rsidRPr="001A46A7">
          <w:rPr>
            <w:sz w:val="24"/>
            <w:szCs w:val="24"/>
            <w:lang w:val="uz-Cyrl-UZ" w:eastAsia="en-US"/>
          </w:rPr>
          <w:t>21 km</w:t>
        </w:r>
      </w:smartTag>
      <w:r w:rsidRPr="001A46A7">
        <w:rPr>
          <w:sz w:val="24"/>
          <w:szCs w:val="24"/>
          <w:lang w:val="uz-Cyrl-UZ" w:eastAsia="en-US"/>
        </w:rPr>
        <w:t xml:space="preserve">, katta yarim o’q – </w:t>
      </w:r>
      <w:smartTag w:uri="urn:schemas-microsoft-com:office:smarttags" w:element="metricconverter">
        <w:smartTagPr>
          <w:attr w:name="ProductID" w:val="6378,16 km"/>
        </w:smartTagPr>
        <w:r w:rsidRPr="001A46A7">
          <w:rPr>
            <w:sz w:val="24"/>
            <w:szCs w:val="24"/>
            <w:lang w:val="uz-Cyrl-UZ" w:eastAsia="en-US"/>
          </w:rPr>
          <w:t>6378,16 km</w:t>
        </w:r>
      </w:smartTag>
      <w:r w:rsidRPr="001A46A7">
        <w:rPr>
          <w:sz w:val="24"/>
          <w:szCs w:val="24"/>
          <w:lang w:val="uz-Cyrl-UZ" w:eastAsia="en-US"/>
        </w:rPr>
        <w:t xml:space="preserve">, kichik yarim o’q – </w:t>
      </w:r>
      <w:smartTag w:uri="urn:schemas-microsoft-com:office:smarttags" w:element="metricconverter">
        <w:smartTagPr>
          <w:attr w:name="ProductID" w:val="6356,77 km"/>
        </w:smartTagPr>
        <w:r w:rsidRPr="001A46A7">
          <w:rPr>
            <w:sz w:val="24"/>
            <w:szCs w:val="24"/>
            <w:lang w:val="uz-Cyrl-UZ" w:eastAsia="en-US"/>
          </w:rPr>
          <w:t>6356,77 km</w:t>
        </w:r>
      </w:smartTag>
      <w:r w:rsidRPr="001A46A7">
        <w:rPr>
          <w:sz w:val="24"/>
          <w:szCs w:val="24"/>
          <w:lang w:val="uz-Cyrl-UZ" w:eastAsia="en-US"/>
        </w:rPr>
        <w:t>, ekstsentrisitet – 1/298,25 ni tashkil qiladi.</w:t>
      </w:r>
    </w:p>
    <w:p w:rsidR="004E4062" w:rsidRPr="001A46A7" w:rsidRDefault="004E4062" w:rsidP="004E4062">
      <w:pPr>
        <w:widowControl/>
        <w:ind w:firstLine="709"/>
        <w:jc w:val="both"/>
        <w:rPr>
          <w:sz w:val="24"/>
          <w:szCs w:val="24"/>
          <w:lang w:val="sv-SE" w:eastAsia="en-US"/>
        </w:rPr>
      </w:pPr>
      <w:r w:rsidRPr="001A46A7">
        <w:rPr>
          <w:i/>
          <w:iCs/>
          <w:sz w:val="24"/>
          <w:szCs w:val="24"/>
          <w:lang w:val="sv-SE" w:eastAsia="en-US"/>
        </w:rPr>
        <w:t>Uch o’qli ellipsoid</w:t>
      </w:r>
      <w:r w:rsidRPr="001A46A7">
        <w:rPr>
          <w:sz w:val="24"/>
          <w:szCs w:val="24"/>
          <w:lang w:val="sv-SE" w:eastAsia="en-US"/>
        </w:rPr>
        <w:t xml:space="preserve"> – Yerning ekvatorial kesimi ham ellips shakliga ega ekanligi </w:t>
      </w:r>
      <w:r w:rsidRPr="001A46A7">
        <w:rPr>
          <w:sz w:val="24"/>
          <w:szCs w:val="24"/>
          <w:lang w:val="uz-Cyrl-UZ" w:eastAsia="en-US"/>
        </w:rPr>
        <w:t xml:space="preserve">bilan </w:t>
      </w:r>
      <w:r w:rsidRPr="001A46A7">
        <w:rPr>
          <w:sz w:val="24"/>
          <w:szCs w:val="24"/>
          <w:lang w:val="sv-SE" w:eastAsia="en-US"/>
        </w:rPr>
        <w:t xml:space="preserve">aniqlangan. Bunda yarim o’qlar farqi </w:t>
      </w:r>
      <w:smartTag w:uri="urn:schemas-microsoft-com:office:smarttags" w:element="metricconverter">
        <w:smartTagPr>
          <w:attr w:name="ProductID" w:val="200 m"/>
        </w:smartTagPr>
        <w:r w:rsidRPr="001A46A7">
          <w:rPr>
            <w:sz w:val="24"/>
            <w:szCs w:val="24"/>
            <w:lang w:val="sv-SE" w:eastAsia="en-US"/>
          </w:rPr>
          <w:t>200 m</w:t>
        </w:r>
      </w:smartTag>
      <w:r w:rsidRPr="001A46A7">
        <w:rPr>
          <w:sz w:val="24"/>
          <w:szCs w:val="24"/>
          <w:lang w:val="sv-SE" w:eastAsia="en-US"/>
        </w:rPr>
        <w:t xml:space="preserve"> atrofida</w:t>
      </w:r>
      <w:r w:rsidRPr="001A46A7">
        <w:rPr>
          <w:sz w:val="24"/>
          <w:szCs w:val="24"/>
          <w:lang w:val="uz-Cyrl-UZ" w:eastAsia="en-US"/>
        </w:rPr>
        <w:t>,</w:t>
      </w:r>
      <w:r w:rsidRPr="001A46A7">
        <w:rPr>
          <w:sz w:val="24"/>
          <w:szCs w:val="24"/>
          <w:lang w:val="sv-SE" w:eastAsia="en-US"/>
        </w:rPr>
        <w:t xml:space="preserve"> </w:t>
      </w:r>
      <w:r w:rsidRPr="001A46A7">
        <w:rPr>
          <w:sz w:val="24"/>
          <w:szCs w:val="24"/>
          <w:lang w:val="uz-Cyrl-UZ" w:eastAsia="en-US"/>
        </w:rPr>
        <w:t>e</w:t>
      </w:r>
      <w:r w:rsidRPr="001A46A7">
        <w:rPr>
          <w:sz w:val="24"/>
          <w:szCs w:val="24"/>
          <w:lang w:val="sv-SE" w:eastAsia="en-US"/>
        </w:rPr>
        <w:t>kstsentrisitet esa 1/30000. Yerning bu ko’rinishi geografik tadqiqo</w:t>
      </w:r>
      <w:r w:rsidRPr="001A46A7">
        <w:rPr>
          <w:sz w:val="24"/>
          <w:szCs w:val="24"/>
          <w:lang w:val="uz-Cyrl-UZ" w:eastAsia="en-US"/>
        </w:rPr>
        <w:t>t</w:t>
      </w:r>
      <w:r w:rsidRPr="001A46A7">
        <w:rPr>
          <w:sz w:val="24"/>
          <w:szCs w:val="24"/>
          <w:lang w:val="sv-SE" w:eastAsia="en-US"/>
        </w:rPr>
        <w:t>larda umuman foydalanilmaydi.</w:t>
      </w:r>
    </w:p>
    <w:p w:rsidR="004E4062" w:rsidRPr="001A46A7" w:rsidRDefault="004E4062" w:rsidP="004E4062">
      <w:pPr>
        <w:widowControl/>
        <w:jc w:val="both"/>
        <w:rPr>
          <w:sz w:val="24"/>
          <w:szCs w:val="24"/>
          <w:lang w:val="sv-SE" w:eastAsia="en-US"/>
        </w:rPr>
      </w:pPr>
      <w:r w:rsidRPr="001A46A7">
        <w:rPr>
          <w:sz w:val="24"/>
          <w:szCs w:val="24"/>
          <w:lang w:val="sv-SE" w:eastAsia="en-US"/>
        </w:rPr>
        <w:tab/>
      </w:r>
    </w:p>
    <w:p w:rsidR="004E4062" w:rsidRDefault="004E4062" w:rsidP="004E4062">
      <w:pPr>
        <w:widowControl/>
        <w:jc w:val="center"/>
        <w:rPr>
          <w:b/>
          <w:bCs/>
          <w:sz w:val="24"/>
          <w:szCs w:val="24"/>
          <w:lang w:val="en-US" w:eastAsia="en-US"/>
        </w:rPr>
      </w:pPr>
      <w:r>
        <w:rPr>
          <w:b/>
          <w:bCs/>
          <w:sz w:val="24"/>
          <w:szCs w:val="24"/>
          <w:lang w:val="en-US" w:eastAsia="en-US"/>
        </w:rPr>
        <w:t>3-MAVZU</w:t>
      </w:r>
      <w:r w:rsidRPr="001A46A7">
        <w:rPr>
          <w:b/>
          <w:bCs/>
          <w:sz w:val="24"/>
          <w:szCs w:val="24"/>
          <w:lang w:val="uz-Cyrl-UZ" w:eastAsia="en-US"/>
        </w:rPr>
        <w:t>. ORIENTIRLASH BURCHAKLARI, TEODOLIT VA U BILAN BURCHAK O’LCHASH</w:t>
      </w:r>
    </w:p>
    <w:p w:rsidR="004E4062" w:rsidRPr="00A240AA" w:rsidRDefault="004E4062" w:rsidP="004E4062">
      <w:pPr>
        <w:widowControl/>
        <w:jc w:val="center"/>
        <w:rPr>
          <w:b/>
          <w:bCs/>
          <w:sz w:val="24"/>
          <w:szCs w:val="24"/>
          <w:lang w:val="es-ES" w:eastAsia="en-US"/>
        </w:rPr>
      </w:pPr>
      <w:r w:rsidRPr="00A240AA">
        <w:rPr>
          <w:b/>
          <w:bCs/>
          <w:sz w:val="24"/>
          <w:szCs w:val="24"/>
          <w:lang w:val="es-ES" w:eastAsia="en-US"/>
        </w:rPr>
        <w:t>REJA</w:t>
      </w:r>
    </w:p>
    <w:p w:rsidR="004E4062" w:rsidRPr="00A240AA" w:rsidRDefault="004E4062" w:rsidP="004E4062">
      <w:pPr>
        <w:widowControl/>
        <w:rPr>
          <w:b/>
          <w:bCs/>
          <w:sz w:val="24"/>
          <w:szCs w:val="24"/>
          <w:lang w:val="es-ES" w:eastAsia="en-US"/>
        </w:rPr>
      </w:pPr>
      <w:r w:rsidRPr="001A46A7">
        <w:rPr>
          <w:b/>
          <w:bCs/>
          <w:sz w:val="24"/>
          <w:szCs w:val="24"/>
          <w:lang w:val="uz-Cyrl-UZ" w:eastAsia="en-US"/>
        </w:rPr>
        <w:t>1. Orientirlash. Azimut va rumb burchaklari</w:t>
      </w:r>
      <w:r w:rsidRPr="00A240AA">
        <w:rPr>
          <w:b/>
          <w:bCs/>
          <w:sz w:val="24"/>
          <w:szCs w:val="24"/>
          <w:lang w:val="es-ES" w:eastAsia="en-US"/>
        </w:rPr>
        <w:t>.</w:t>
      </w:r>
    </w:p>
    <w:p w:rsidR="004E4062" w:rsidRPr="00A240AA" w:rsidRDefault="004E4062" w:rsidP="004E4062">
      <w:pPr>
        <w:widowControl/>
        <w:rPr>
          <w:b/>
          <w:bCs/>
          <w:sz w:val="24"/>
          <w:szCs w:val="24"/>
          <w:lang w:val="es-ES" w:eastAsia="en-US"/>
        </w:rPr>
      </w:pPr>
      <w:r w:rsidRPr="001A46A7">
        <w:rPr>
          <w:b/>
          <w:bCs/>
          <w:sz w:val="24"/>
          <w:szCs w:val="24"/>
          <w:lang w:val="uz-Cyrl-UZ" w:eastAsia="en-US"/>
        </w:rPr>
        <w:t>2. Teodolit va u bilan burchak o’lchash, burchak o’lchash aniqligi</w:t>
      </w:r>
      <w:r w:rsidRPr="00A240AA">
        <w:rPr>
          <w:b/>
          <w:bCs/>
          <w:sz w:val="24"/>
          <w:szCs w:val="24"/>
          <w:lang w:val="es-ES" w:eastAsia="en-US"/>
        </w:rPr>
        <w:t>.</w:t>
      </w:r>
    </w:p>
    <w:p w:rsidR="004E4062" w:rsidRPr="001C36B4" w:rsidRDefault="004E4062" w:rsidP="004E4062">
      <w:pPr>
        <w:widowControl/>
        <w:rPr>
          <w:b/>
          <w:sz w:val="24"/>
          <w:szCs w:val="24"/>
          <w:lang w:val="es-ES" w:eastAsia="en-US"/>
        </w:rPr>
      </w:pPr>
      <w:r w:rsidRPr="001A46A7">
        <w:rPr>
          <w:b/>
          <w:sz w:val="24"/>
          <w:szCs w:val="24"/>
          <w:lang w:val="uz-Cyrl-UZ" w:eastAsia="en-US"/>
        </w:rPr>
        <w:t>3.  Burchak o’lchash asboblari</w:t>
      </w:r>
    </w:p>
    <w:p w:rsidR="004E4062" w:rsidRPr="001C36B4" w:rsidRDefault="004E4062" w:rsidP="004E4062">
      <w:pPr>
        <w:shd w:val="clear" w:color="auto" w:fill="FFFFFF"/>
        <w:autoSpaceDE w:val="0"/>
        <w:autoSpaceDN w:val="0"/>
        <w:adjustRightInd w:val="0"/>
        <w:ind w:firstLine="708"/>
        <w:jc w:val="center"/>
        <w:rPr>
          <w:b/>
          <w:sz w:val="24"/>
          <w:szCs w:val="24"/>
          <w:lang w:val="es-ES"/>
        </w:rPr>
      </w:pPr>
      <w:r w:rsidRPr="001C36B4">
        <w:rPr>
          <w:b/>
          <w:sz w:val="24"/>
          <w:szCs w:val="24"/>
          <w:lang w:val="es-ES"/>
        </w:rPr>
        <w:t>Tayanch ibora va atamalar:</w:t>
      </w:r>
    </w:p>
    <w:p w:rsidR="004E4062" w:rsidRPr="00E36F8B" w:rsidRDefault="004E4062" w:rsidP="004E4062">
      <w:pPr>
        <w:widowControl/>
        <w:ind w:firstLine="708"/>
        <w:jc w:val="both"/>
        <w:rPr>
          <w:sz w:val="24"/>
          <w:szCs w:val="24"/>
          <w:lang w:val="es-ES"/>
        </w:rPr>
      </w:pPr>
      <w:r w:rsidRPr="00E36F8B">
        <w:rPr>
          <w:sz w:val="24"/>
          <w:szCs w:val="24"/>
          <w:lang w:val="es-ES"/>
        </w:rPr>
        <w:t xml:space="preserve">Orentir, </w:t>
      </w:r>
      <w:r w:rsidRPr="001A46A7">
        <w:rPr>
          <w:sz w:val="24"/>
          <w:szCs w:val="24"/>
          <w:lang w:val="uz-Cyrl-UZ"/>
        </w:rPr>
        <w:t>magnit azimuti</w:t>
      </w:r>
      <w:r w:rsidRPr="00E36F8B">
        <w:rPr>
          <w:sz w:val="24"/>
          <w:szCs w:val="24"/>
          <w:lang w:val="es-ES"/>
        </w:rPr>
        <w:t xml:space="preserve">, magnit og’ish burchagi, geografik uzoqlik, geografik kenglik, rumb burchagi, direksion burchak, magnit meridian.    </w:t>
      </w:r>
    </w:p>
    <w:p w:rsidR="004E4062" w:rsidRPr="001C36B4" w:rsidRDefault="004E4062" w:rsidP="004E4062">
      <w:pPr>
        <w:widowControl/>
        <w:jc w:val="both"/>
        <w:rPr>
          <w:b/>
          <w:bCs/>
          <w:sz w:val="16"/>
          <w:szCs w:val="16"/>
          <w:lang w:val="uz-Cyrl-UZ" w:eastAsia="en-US"/>
        </w:rPr>
      </w:pPr>
    </w:p>
    <w:p w:rsidR="004E4062" w:rsidRPr="001A46A7" w:rsidRDefault="004E4062" w:rsidP="004E4062">
      <w:pPr>
        <w:widowControl/>
        <w:tabs>
          <w:tab w:val="left" w:pos="8310"/>
          <w:tab w:val="right" w:pos="9355"/>
        </w:tabs>
        <w:ind w:firstLine="709"/>
        <w:jc w:val="both"/>
        <w:rPr>
          <w:sz w:val="24"/>
          <w:szCs w:val="24"/>
          <w:lang w:val="uz-Cyrl-UZ" w:eastAsia="en-US"/>
        </w:rPr>
      </w:pPr>
      <w:r w:rsidRPr="001A46A7">
        <w:rPr>
          <w:sz w:val="24"/>
          <w:szCs w:val="24"/>
          <w:lang w:val="uz-Cyrl-UZ" w:eastAsia="en-US"/>
        </w:rPr>
        <w:t xml:space="preserve">Joyda plan olishda, burchak o’lchash ishlarini bajarishda nuqtaning o’rni gorizontal yoki atrofdagi predmetlarga qarab aniqlanadi. Joyda boshlang’ich deb qabul qilingan nuqta yoki chiziqqa nisbatan o’z o’rnini aniqlashga </w:t>
      </w:r>
      <w:r w:rsidRPr="001A46A7">
        <w:rPr>
          <w:i/>
          <w:iCs/>
          <w:sz w:val="24"/>
          <w:szCs w:val="24"/>
          <w:lang w:val="uz-Cyrl-UZ" w:eastAsia="en-US"/>
        </w:rPr>
        <w:t>orientirlash</w:t>
      </w:r>
      <w:r w:rsidRPr="001A46A7">
        <w:rPr>
          <w:sz w:val="24"/>
          <w:szCs w:val="24"/>
          <w:lang w:val="uz-Cyrl-UZ" w:eastAsia="en-US"/>
        </w:rPr>
        <w:t xml:space="preserve"> (lotincha “oriens” </w:t>
      </w:r>
      <w:r w:rsidRPr="001A46A7">
        <w:rPr>
          <w:i/>
          <w:sz w:val="24"/>
          <w:szCs w:val="24"/>
          <w:lang w:val="uz-Cyrl-UZ" w:eastAsia="en-US"/>
        </w:rPr>
        <w:t>sharq</w:t>
      </w:r>
      <w:r w:rsidRPr="001A46A7">
        <w:rPr>
          <w:sz w:val="24"/>
          <w:szCs w:val="24"/>
          <w:lang w:val="uz-Cyrl-UZ" w:eastAsia="en-US"/>
        </w:rPr>
        <w:t xml:space="preserve"> ma’nosini bildiradi) deyiladi. O’lchash ishlarini olib borishda joydagi predmetlarga (quyosh, oy va yulduzlar, relef, daraxt, imorat va boshqalar) qarab gorizont tomonlarini aniqlash mumkin. Kompas kashf etilganga qadar gorizont tomonlari ko’pincha quyoshga qarab sharqqa nisbatan aniqlangan. Kompas ishlatila boshlagandan keyin (shimol, sharq, g’arb, janub) magnit qutbi yordamida aniqlanadigan bo’ldi. Plan olishda yo’nalishlar oralig’idagi burchaklar o’lchanadi, bu burchaklar </w:t>
      </w:r>
      <w:r w:rsidRPr="001A46A7">
        <w:rPr>
          <w:i/>
          <w:iCs/>
          <w:sz w:val="24"/>
          <w:szCs w:val="24"/>
          <w:lang w:val="uz-Cyrl-UZ" w:eastAsia="en-US"/>
        </w:rPr>
        <w:t>orientirlash burchaklari</w:t>
      </w:r>
      <w:r w:rsidRPr="001A46A7">
        <w:rPr>
          <w:sz w:val="24"/>
          <w:szCs w:val="24"/>
          <w:lang w:val="uz-Cyrl-UZ" w:eastAsia="en-US"/>
        </w:rPr>
        <w:t xml:space="preserve"> deyiladi. Geografik kengklik (</w:t>
      </w:r>
      <w:r w:rsidRPr="001A46A7">
        <w:rPr>
          <w:sz w:val="24"/>
          <w:szCs w:val="24"/>
          <w:lang w:val="en-US" w:eastAsia="en-US"/>
        </w:rPr>
        <w:t>φ</w:t>
      </w:r>
      <w:r w:rsidRPr="001A46A7">
        <w:rPr>
          <w:sz w:val="24"/>
          <w:szCs w:val="24"/>
          <w:lang w:val="uz-Cyrl-UZ" w:eastAsia="en-US"/>
        </w:rPr>
        <w:t>) va geografik uzoqlik (</w:t>
      </w:r>
      <w:r w:rsidRPr="001A46A7">
        <w:rPr>
          <w:sz w:val="24"/>
          <w:szCs w:val="24"/>
          <w:lang w:val="en-US" w:eastAsia="en-US"/>
        </w:rPr>
        <w:t>λ</w:t>
      </w:r>
      <w:r w:rsidRPr="001A46A7">
        <w:rPr>
          <w:sz w:val="24"/>
          <w:szCs w:val="24"/>
          <w:lang w:val="uz-Cyrl-UZ" w:eastAsia="en-US"/>
        </w:rPr>
        <w:t>) burchaklari bilan aniqlanadi.  Yerning markaziga tushirilgan chiziq bilan ekvator tekisligi orasida hosil bo’lgan burchak (</w:t>
      </w:r>
      <w:r w:rsidRPr="001A46A7">
        <w:rPr>
          <w:sz w:val="24"/>
          <w:szCs w:val="24"/>
          <w:lang w:val="en-US" w:eastAsia="en-US"/>
        </w:rPr>
        <w:t>φ</w:t>
      </w:r>
      <w:r w:rsidRPr="001A46A7">
        <w:rPr>
          <w:sz w:val="24"/>
          <w:szCs w:val="24"/>
          <w:lang w:val="uz-Cyrl-UZ" w:eastAsia="en-US"/>
        </w:rPr>
        <w:t xml:space="preserve">) </w:t>
      </w:r>
      <w:r w:rsidRPr="001A46A7">
        <w:rPr>
          <w:i/>
          <w:iCs/>
          <w:sz w:val="24"/>
          <w:szCs w:val="24"/>
          <w:lang w:val="uz-Cyrl-UZ" w:eastAsia="en-US"/>
        </w:rPr>
        <w:t>geografik kenglik</w:t>
      </w:r>
      <w:r w:rsidRPr="001A46A7">
        <w:rPr>
          <w:sz w:val="24"/>
          <w:szCs w:val="24"/>
          <w:lang w:val="uz-Cyrl-UZ" w:eastAsia="en-US"/>
        </w:rPr>
        <w:t>, bosh meridian tekisligi bilan biror P nuqtadan o’tkazilgan meridional tekislik orasida hosil bo’lgan burchak (</w:t>
      </w:r>
      <w:r w:rsidRPr="001A46A7">
        <w:rPr>
          <w:sz w:val="24"/>
          <w:szCs w:val="24"/>
          <w:lang w:val="en-US" w:eastAsia="en-US"/>
        </w:rPr>
        <w:t>λ</w:t>
      </w:r>
      <w:r w:rsidRPr="001A46A7">
        <w:rPr>
          <w:sz w:val="24"/>
          <w:szCs w:val="24"/>
          <w:lang w:val="uz-Cyrl-UZ" w:eastAsia="en-US"/>
        </w:rPr>
        <w:t xml:space="preserve">) </w:t>
      </w:r>
      <w:r w:rsidRPr="001A46A7">
        <w:rPr>
          <w:i/>
          <w:iCs/>
          <w:sz w:val="24"/>
          <w:szCs w:val="24"/>
          <w:lang w:val="uz-Cyrl-UZ" w:eastAsia="en-US"/>
        </w:rPr>
        <w:t>geografik uzoqlik</w:t>
      </w:r>
      <w:r w:rsidRPr="001A46A7">
        <w:rPr>
          <w:sz w:val="24"/>
          <w:szCs w:val="24"/>
          <w:lang w:val="uz-Cyrl-UZ" w:eastAsia="en-US"/>
        </w:rPr>
        <w:t xml:space="preserve"> deb ataladi.</w:t>
      </w:r>
    </w:p>
    <w:p w:rsidR="004E4062" w:rsidRPr="001A46A7" w:rsidRDefault="004E4062" w:rsidP="004E4062">
      <w:pPr>
        <w:widowControl/>
        <w:tabs>
          <w:tab w:val="left" w:pos="0"/>
        </w:tabs>
        <w:ind w:firstLine="709"/>
        <w:jc w:val="both"/>
        <w:rPr>
          <w:sz w:val="24"/>
          <w:szCs w:val="24"/>
          <w:lang w:val="uz-Cyrl-UZ" w:eastAsia="en-US"/>
        </w:rPr>
      </w:pPr>
      <w:r w:rsidRPr="001A46A7">
        <w:rPr>
          <w:sz w:val="24"/>
          <w:szCs w:val="24"/>
          <w:lang w:val="uz-Cyrl-UZ" w:eastAsia="en-US"/>
        </w:rPr>
        <w:t xml:space="preserve">Geografik meridianning shimol tomoni bilan yo’nalish chizig’i orasida hosil bo’lgan orientirlash burchagi </w:t>
      </w:r>
      <w:r w:rsidRPr="001A46A7">
        <w:rPr>
          <w:i/>
          <w:iCs/>
          <w:sz w:val="24"/>
          <w:szCs w:val="24"/>
          <w:lang w:val="uz-Cyrl-UZ" w:eastAsia="en-US"/>
        </w:rPr>
        <w:t>azimut burchagi</w:t>
      </w:r>
      <w:r w:rsidRPr="001A46A7">
        <w:rPr>
          <w:sz w:val="24"/>
          <w:szCs w:val="24"/>
          <w:lang w:val="uz-Cyrl-UZ" w:eastAsia="en-US"/>
        </w:rPr>
        <w:t xml:space="preserve"> deyiladi. Agar boshlang’ich yo’nalish magnit meridianining shimol tomonidan o’lchansa </w:t>
      </w:r>
      <w:r w:rsidRPr="001A46A7">
        <w:rPr>
          <w:i/>
          <w:iCs/>
          <w:sz w:val="24"/>
          <w:szCs w:val="24"/>
          <w:lang w:val="uz-Cyrl-UZ" w:eastAsia="en-US"/>
        </w:rPr>
        <w:t>magnit azimuti</w:t>
      </w:r>
      <w:r w:rsidRPr="001A46A7">
        <w:rPr>
          <w:sz w:val="24"/>
          <w:szCs w:val="24"/>
          <w:lang w:val="uz-Cyrl-UZ" w:eastAsia="en-US"/>
        </w:rPr>
        <w:t xml:space="preserve"> deyiladi. Azimutlar 0</w:t>
      </w:r>
      <w:r w:rsidRPr="001A46A7">
        <w:rPr>
          <w:sz w:val="24"/>
          <w:szCs w:val="24"/>
          <w:vertAlign w:val="superscript"/>
          <w:lang w:val="uz-Cyrl-UZ" w:eastAsia="en-US"/>
        </w:rPr>
        <w:t>0</w:t>
      </w:r>
      <w:r w:rsidRPr="001A46A7">
        <w:rPr>
          <w:sz w:val="24"/>
          <w:szCs w:val="24"/>
          <w:lang w:val="uz-Cyrl-UZ" w:eastAsia="en-US"/>
        </w:rPr>
        <w:t xml:space="preserve"> dan 360</w:t>
      </w:r>
      <w:r w:rsidRPr="001A46A7">
        <w:rPr>
          <w:sz w:val="24"/>
          <w:szCs w:val="24"/>
          <w:vertAlign w:val="superscript"/>
          <w:lang w:val="uz-Cyrl-UZ" w:eastAsia="en-US"/>
        </w:rPr>
        <w:t>0</w:t>
      </w:r>
      <w:r w:rsidRPr="001A46A7">
        <w:rPr>
          <w:sz w:val="24"/>
          <w:szCs w:val="24"/>
          <w:lang w:val="uz-Cyrl-UZ" w:eastAsia="en-US"/>
        </w:rPr>
        <w:t xml:space="preserve"> gacha soat strelkasi yo’nalishi bo’yicha o’lchanadi. Magnit azimuti bilan haqiqiy azimut o’rtasidagi farq </w:t>
      </w:r>
      <w:r w:rsidRPr="001A46A7">
        <w:rPr>
          <w:i/>
          <w:iCs/>
          <w:sz w:val="24"/>
          <w:szCs w:val="24"/>
          <w:lang w:val="uz-Cyrl-UZ" w:eastAsia="en-US"/>
        </w:rPr>
        <w:t>magnit og’ish burchagi</w:t>
      </w:r>
      <w:r w:rsidRPr="001A46A7">
        <w:rPr>
          <w:sz w:val="24"/>
          <w:szCs w:val="24"/>
          <w:lang w:val="uz-Cyrl-UZ" w:eastAsia="en-US"/>
        </w:rPr>
        <w:t xml:space="preserve"> deyiladi. Yo’nalish chizig’ining to’g’ri va teskari azimutlari orasida 180</w:t>
      </w:r>
      <w:r w:rsidRPr="001A46A7">
        <w:rPr>
          <w:sz w:val="24"/>
          <w:szCs w:val="24"/>
          <w:vertAlign w:val="superscript"/>
          <w:lang w:val="uz-Cyrl-UZ" w:eastAsia="en-US"/>
        </w:rPr>
        <w:t>0</w:t>
      </w:r>
      <w:r w:rsidRPr="001A46A7">
        <w:rPr>
          <w:sz w:val="24"/>
          <w:szCs w:val="24"/>
          <w:lang w:val="uz-Cyrl-UZ" w:eastAsia="en-US"/>
        </w:rPr>
        <w:t xml:space="preserve"> farq bo’ladi va ular quyidagicha aniqlanadi: A</w:t>
      </w:r>
      <w:r w:rsidRPr="001A46A7">
        <w:rPr>
          <w:sz w:val="24"/>
          <w:szCs w:val="24"/>
          <w:vertAlign w:val="subscript"/>
          <w:lang w:val="uz-Cyrl-UZ" w:eastAsia="en-US"/>
        </w:rPr>
        <w:t>1</w:t>
      </w:r>
      <w:r w:rsidRPr="001A46A7">
        <w:rPr>
          <w:sz w:val="24"/>
          <w:szCs w:val="24"/>
          <w:lang w:val="uz-Cyrl-UZ" w:eastAsia="en-US"/>
        </w:rPr>
        <w:t xml:space="preserve"> = A±180</w:t>
      </w:r>
      <w:r w:rsidRPr="001A46A7">
        <w:rPr>
          <w:sz w:val="24"/>
          <w:szCs w:val="24"/>
          <w:vertAlign w:val="superscript"/>
          <w:lang w:val="uz-Cyrl-UZ" w:eastAsia="en-US"/>
        </w:rPr>
        <w:t>0</w:t>
      </w:r>
      <w:r w:rsidRPr="001A46A7">
        <w:rPr>
          <w:sz w:val="24"/>
          <w:szCs w:val="24"/>
          <w:lang w:val="uz-Cyrl-UZ" w:eastAsia="en-US"/>
        </w:rPr>
        <w:t xml:space="preserve"> . Agar to’g’ri azimut burchagi </w:t>
      </w:r>
      <w:r w:rsidRPr="001A46A7">
        <w:rPr>
          <w:sz w:val="24"/>
          <w:szCs w:val="24"/>
          <w:lang w:val="uz-Cyrl-UZ" w:eastAsia="en-US"/>
        </w:rPr>
        <w:lastRenderedPageBreak/>
        <w:t>180</w:t>
      </w:r>
      <w:r w:rsidRPr="001A46A7">
        <w:rPr>
          <w:sz w:val="24"/>
          <w:szCs w:val="24"/>
          <w:vertAlign w:val="superscript"/>
          <w:lang w:val="uz-Cyrl-UZ" w:eastAsia="en-US"/>
        </w:rPr>
        <w:t>0</w:t>
      </w:r>
      <w:r w:rsidRPr="001A46A7">
        <w:rPr>
          <w:sz w:val="24"/>
          <w:szCs w:val="24"/>
          <w:lang w:val="uz-Cyrl-UZ" w:eastAsia="en-US"/>
        </w:rPr>
        <w:t xml:space="preserve"> dan katta bo’lsa, teskari azimutni topish uchun 180</w:t>
      </w:r>
      <w:r w:rsidRPr="001A46A7">
        <w:rPr>
          <w:sz w:val="24"/>
          <w:szCs w:val="24"/>
          <w:vertAlign w:val="superscript"/>
          <w:lang w:val="uz-Cyrl-UZ" w:eastAsia="en-US"/>
        </w:rPr>
        <w:t>0</w:t>
      </w:r>
      <w:r w:rsidRPr="001A46A7">
        <w:rPr>
          <w:sz w:val="24"/>
          <w:szCs w:val="24"/>
          <w:lang w:val="uz-Cyrl-UZ" w:eastAsia="en-US"/>
        </w:rPr>
        <w:t xml:space="preserve"> ayriladi, agar kichik bo’lsa o’nga 180</w:t>
      </w:r>
      <w:r w:rsidRPr="001A46A7">
        <w:rPr>
          <w:sz w:val="24"/>
          <w:szCs w:val="24"/>
          <w:vertAlign w:val="superscript"/>
          <w:lang w:val="uz-Cyrl-UZ" w:eastAsia="en-US"/>
        </w:rPr>
        <w:t>0</w:t>
      </w:r>
      <w:r w:rsidRPr="001A46A7">
        <w:rPr>
          <w:sz w:val="24"/>
          <w:szCs w:val="24"/>
          <w:lang w:val="uz-Cyrl-UZ" w:eastAsia="en-US"/>
        </w:rPr>
        <w:t xml:space="preserve"> qo’shiladi.</w:t>
      </w:r>
    </w:p>
    <w:p w:rsidR="004E4062" w:rsidRPr="001A46A7" w:rsidRDefault="004E4062" w:rsidP="004E4062">
      <w:pPr>
        <w:widowControl/>
        <w:tabs>
          <w:tab w:val="left" w:pos="0"/>
          <w:tab w:val="right" w:pos="9355"/>
        </w:tabs>
        <w:ind w:firstLine="709"/>
        <w:jc w:val="both"/>
        <w:rPr>
          <w:sz w:val="24"/>
          <w:szCs w:val="24"/>
          <w:lang w:val="uz-Cyrl-UZ" w:eastAsia="en-US"/>
        </w:rPr>
      </w:pPr>
      <w:r w:rsidRPr="001A46A7">
        <w:rPr>
          <w:sz w:val="24"/>
          <w:szCs w:val="24"/>
          <w:lang w:val="uz-Cyrl-UZ" w:eastAsia="en-US"/>
        </w:rPr>
        <w:t xml:space="preserve">Meridianning yaqin tomoni bilan yo’nalish chizig’i orasida hosil bo’lgan burchak </w:t>
      </w:r>
      <w:r w:rsidRPr="001A46A7">
        <w:rPr>
          <w:i/>
          <w:iCs/>
          <w:sz w:val="24"/>
          <w:szCs w:val="24"/>
          <w:lang w:val="uz-Cyrl-UZ" w:eastAsia="en-US"/>
        </w:rPr>
        <w:t>rumb burchagi</w:t>
      </w:r>
      <w:r w:rsidRPr="001A46A7">
        <w:rPr>
          <w:sz w:val="24"/>
          <w:szCs w:val="24"/>
          <w:lang w:val="uz-Cyrl-UZ" w:eastAsia="en-US"/>
        </w:rPr>
        <w:t xml:space="preserve"> deyiladi. Rumb burchagi 0</w:t>
      </w:r>
      <w:r w:rsidRPr="001A46A7">
        <w:rPr>
          <w:sz w:val="24"/>
          <w:szCs w:val="24"/>
          <w:vertAlign w:val="superscript"/>
          <w:lang w:val="uz-Cyrl-UZ" w:eastAsia="en-US"/>
        </w:rPr>
        <w:t>0</w:t>
      </w:r>
      <w:r w:rsidRPr="001A46A7">
        <w:rPr>
          <w:sz w:val="24"/>
          <w:szCs w:val="24"/>
          <w:lang w:val="uz-Cyrl-UZ" w:eastAsia="en-US"/>
        </w:rPr>
        <w:t xml:space="preserve"> dan 90</w:t>
      </w:r>
      <w:r w:rsidRPr="001A46A7">
        <w:rPr>
          <w:sz w:val="24"/>
          <w:szCs w:val="24"/>
          <w:vertAlign w:val="superscript"/>
          <w:lang w:val="uz-Cyrl-UZ" w:eastAsia="en-US"/>
        </w:rPr>
        <w:t>0</w:t>
      </w:r>
      <w:r w:rsidRPr="001A46A7">
        <w:rPr>
          <w:sz w:val="24"/>
          <w:szCs w:val="24"/>
          <w:lang w:val="uz-Cyrl-UZ" w:eastAsia="en-US"/>
        </w:rPr>
        <w:t xml:space="preserve"> gacha o’lchanadi va rumb burchaklarining shimoli-sharq (shshq), janubi-sharq (jshq), shimoli-g’arb (shg’) hamda janubi-g’arb (jg’) gorizont tomonlari yozib qo’yiladi. Yo’nalishning rumb burchagi aniq bo’lsa, yo’nalish azimuti quyidagi formula yordamida chiqariladi:</w:t>
      </w:r>
    </w:p>
    <w:p w:rsidR="004E4062" w:rsidRPr="001A46A7" w:rsidRDefault="004E4062" w:rsidP="004E4062">
      <w:pPr>
        <w:widowControl/>
        <w:tabs>
          <w:tab w:val="left" w:pos="0"/>
          <w:tab w:val="right" w:pos="9355"/>
        </w:tabs>
        <w:jc w:val="both"/>
        <w:rPr>
          <w:i/>
          <w:iCs/>
          <w:sz w:val="24"/>
          <w:szCs w:val="24"/>
          <w:lang w:val="uz-Cyrl-UZ" w:eastAsia="en-US"/>
        </w:rPr>
      </w:pPr>
      <w:r w:rsidRPr="001A46A7">
        <w:rPr>
          <w:i/>
          <w:iCs/>
          <w:sz w:val="24"/>
          <w:szCs w:val="24"/>
          <w:lang w:val="uz-Cyrl-UZ" w:eastAsia="en-US"/>
        </w:rPr>
        <w:t>I chorak r=A;  II chorak    r=180</w:t>
      </w:r>
      <w:r w:rsidRPr="001A46A7">
        <w:rPr>
          <w:i/>
          <w:iCs/>
          <w:sz w:val="24"/>
          <w:szCs w:val="24"/>
          <w:vertAlign w:val="superscript"/>
          <w:lang w:val="uz-Cyrl-UZ" w:eastAsia="en-US"/>
        </w:rPr>
        <w:t>0</w:t>
      </w:r>
      <w:r w:rsidRPr="001A46A7">
        <w:rPr>
          <w:i/>
          <w:iCs/>
          <w:sz w:val="24"/>
          <w:szCs w:val="24"/>
          <w:lang w:val="uz-Cyrl-UZ" w:eastAsia="en-US"/>
        </w:rPr>
        <w:t xml:space="preserve"> – A; III chorak  r=A-180</w:t>
      </w:r>
      <w:r w:rsidRPr="001A46A7">
        <w:rPr>
          <w:i/>
          <w:iCs/>
          <w:sz w:val="24"/>
          <w:szCs w:val="24"/>
          <w:vertAlign w:val="superscript"/>
          <w:lang w:val="uz-Cyrl-UZ" w:eastAsia="en-US"/>
        </w:rPr>
        <w:t>0</w:t>
      </w:r>
      <w:r w:rsidRPr="001A46A7">
        <w:rPr>
          <w:i/>
          <w:iCs/>
          <w:sz w:val="24"/>
          <w:szCs w:val="24"/>
          <w:lang w:val="uz-Cyrl-UZ" w:eastAsia="en-US"/>
        </w:rPr>
        <w:t>;  IV chorak r=380</w:t>
      </w:r>
      <w:r w:rsidRPr="001A46A7">
        <w:rPr>
          <w:i/>
          <w:iCs/>
          <w:sz w:val="24"/>
          <w:szCs w:val="24"/>
          <w:vertAlign w:val="superscript"/>
          <w:lang w:val="uz-Cyrl-UZ" w:eastAsia="en-US"/>
        </w:rPr>
        <w:t>0</w:t>
      </w:r>
      <w:r w:rsidRPr="001A46A7">
        <w:rPr>
          <w:i/>
          <w:iCs/>
          <w:sz w:val="24"/>
          <w:szCs w:val="24"/>
          <w:lang w:val="uz-Cyrl-UZ" w:eastAsia="en-US"/>
        </w:rPr>
        <w:t>-A</w:t>
      </w:r>
    </w:p>
    <w:p w:rsidR="004E4062" w:rsidRPr="001A46A7" w:rsidRDefault="004E4062" w:rsidP="004E4062">
      <w:pPr>
        <w:widowControl/>
        <w:tabs>
          <w:tab w:val="left" w:pos="1845"/>
        </w:tabs>
        <w:ind w:firstLine="709"/>
        <w:jc w:val="both"/>
        <w:rPr>
          <w:sz w:val="24"/>
          <w:szCs w:val="24"/>
          <w:lang w:val="uz-Cyrl-UZ" w:eastAsia="en-US"/>
        </w:rPr>
      </w:pPr>
      <w:r w:rsidRPr="001A46A7">
        <w:rPr>
          <w:sz w:val="24"/>
          <w:szCs w:val="24"/>
          <w:lang w:val="uz-Cyrl-UZ" w:eastAsia="en-US"/>
        </w:rPr>
        <w:t xml:space="preserve">Berilgan ikki  nuqtada o’tgan meridianlar parallelmaslik burchagiga – meridianlar yaqinlashish burchagi deyilib, </w:t>
      </w:r>
      <w:r w:rsidRPr="001A46A7">
        <w:rPr>
          <w:bCs/>
          <w:i/>
          <w:sz w:val="24"/>
          <w:szCs w:val="24"/>
          <w:lang w:val="uz-Cyrl-UZ" w:eastAsia="en-US"/>
        </w:rPr>
        <w:t>g</w:t>
      </w:r>
      <w:r w:rsidRPr="001A46A7">
        <w:rPr>
          <w:sz w:val="24"/>
          <w:szCs w:val="24"/>
          <w:lang w:val="uz-Cyrl-UZ" w:eastAsia="en-US"/>
        </w:rPr>
        <w:t xml:space="preserve"> bilan belgilanadi. To’g’ri va teskari azimutlar orasidagi munosabat  asosan quyidagi formula bilan ifodalanadi:</w:t>
      </w:r>
    </w:p>
    <w:p w:rsidR="004E4062" w:rsidRPr="001A46A7" w:rsidRDefault="004E4062" w:rsidP="004E4062">
      <w:pPr>
        <w:widowControl/>
        <w:tabs>
          <w:tab w:val="left" w:pos="1845"/>
        </w:tabs>
        <w:ind w:firstLine="709"/>
        <w:rPr>
          <w:sz w:val="24"/>
          <w:szCs w:val="24"/>
          <w:lang w:val="uz-Cyrl-UZ" w:eastAsia="en-US"/>
        </w:rPr>
      </w:pPr>
      <w:r w:rsidRPr="001A46A7">
        <w:rPr>
          <w:i/>
          <w:iCs/>
          <w:sz w:val="24"/>
          <w:szCs w:val="24"/>
          <w:lang w:val="uz-Cyrl-UZ" w:eastAsia="en-US"/>
        </w:rPr>
        <w:t xml:space="preserve">                                           A</w:t>
      </w:r>
      <w:r w:rsidRPr="001A46A7">
        <w:rPr>
          <w:position w:val="-6"/>
          <w:sz w:val="24"/>
          <w:szCs w:val="24"/>
          <w:vertAlign w:val="subscript"/>
          <w:lang w:val="uz-Cyrl-UZ" w:eastAsia="en-US"/>
        </w:rPr>
        <w:t>1</w:t>
      </w:r>
      <w:r w:rsidRPr="001A46A7">
        <w:rPr>
          <w:sz w:val="24"/>
          <w:szCs w:val="24"/>
          <w:lang w:val="uz-Cyrl-UZ" w:eastAsia="en-US"/>
        </w:rPr>
        <w:t xml:space="preserve"> = </w:t>
      </w:r>
      <w:r w:rsidRPr="001A46A7">
        <w:rPr>
          <w:i/>
          <w:iCs/>
          <w:sz w:val="24"/>
          <w:szCs w:val="24"/>
          <w:lang w:val="uz-Cyrl-UZ" w:eastAsia="en-US"/>
        </w:rPr>
        <w:t>A</w:t>
      </w:r>
      <w:r w:rsidRPr="001A46A7">
        <w:rPr>
          <w:sz w:val="24"/>
          <w:szCs w:val="24"/>
          <w:lang w:val="uz-Cyrl-UZ" w:eastAsia="en-US"/>
        </w:rPr>
        <w:t xml:space="preserve"> ±180°         </w:t>
      </w:r>
    </w:p>
    <w:p w:rsidR="004E4062" w:rsidRPr="001A46A7" w:rsidRDefault="004E4062" w:rsidP="004E4062">
      <w:pPr>
        <w:widowControl/>
        <w:autoSpaceDE w:val="0"/>
        <w:autoSpaceDN w:val="0"/>
        <w:adjustRightInd w:val="0"/>
        <w:ind w:firstLine="709"/>
        <w:jc w:val="both"/>
        <w:rPr>
          <w:sz w:val="24"/>
          <w:szCs w:val="24"/>
          <w:lang w:val="uz-Cyrl-UZ" w:eastAsia="en-US"/>
        </w:rPr>
      </w:pPr>
      <w:r w:rsidRPr="001A46A7">
        <w:rPr>
          <w:sz w:val="24"/>
          <w:szCs w:val="24"/>
          <w:lang w:val="uz-Cyrl-UZ" w:eastAsia="en-US"/>
        </w:rPr>
        <w:t>Ko’pincha amaliyotda azi</w:t>
      </w:r>
      <w:r w:rsidRPr="001A46A7">
        <w:rPr>
          <w:sz w:val="24"/>
          <w:szCs w:val="24"/>
          <w:lang w:val="uz-Cyrl-UZ" w:eastAsia="en-US"/>
        </w:rPr>
        <w:softHyphen/>
        <w:t>mut o’rniga rumb burchagidan foy</w:t>
      </w:r>
      <w:r w:rsidRPr="001A46A7">
        <w:rPr>
          <w:sz w:val="24"/>
          <w:szCs w:val="24"/>
          <w:lang w:val="uz-Cyrl-UZ" w:eastAsia="en-US"/>
        </w:rPr>
        <w:softHyphen/>
        <w:t>da</w:t>
      </w:r>
      <w:r w:rsidRPr="001A46A7">
        <w:rPr>
          <w:sz w:val="24"/>
          <w:szCs w:val="24"/>
          <w:lang w:val="uz-Cyrl-UZ" w:eastAsia="en-US"/>
        </w:rPr>
        <w:softHyphen/>
        <w:t>laniladi. Rumb burchagi deb meridianning shimo</w:t>
      </w:r>
      <w:r w:rsidRPr="001A46A7">
        <w:rPr>
          <w:sz w:val="24"/>
          <w:szCs w:val="24"/>
          <w:lang w:val="uz-Cyrl-UZ" w:eastAsia="en-US"/>
        </w:rPr>
        <w:softHyphen/>
        <w:t>liy yoki janubiy uchidan be</w:t>
      </w:r>
      <w:r w:rsidRPr="001A46A7">
        <w:rPr>
          <w:sz w:val="24"/>
          <w:szCs w:val="24"/>
          <w:lang w:val="uz-Cyrl-UZ" w:eastAsia="en-US"/>
        </w:rPr>
        <w:softHyphen/>
        <w:t>ril</w:t>
      </w:r>
      <w:r w:rsidRPr="001A46A7">
        <w:rPr>
          <w:sz w:val="24"/>
          <w:szCs w:val="24"/>
          <w:lang w:val="uz-Cyrl-UZ" w:eastAsia="en-US"/>
        </w:rPr>
        <w:softHyphen/>
        <w:t xml:space="preserve">gan chiziq yo’nalishigacha o’lchanadiigan o’tkir gorizontal burchakka aytiladi. Rumblar </w:t>
      </w:r>
      <w:r w:rsidRPr="001A46A7">
        <w:rPr>
          <w:b/>
          <w:i/>
          <w:iCs/>
          <w:sz w:val="24"/>
          <w:szCs w:val="24"/>
          <w:lang w:val="uz-Cyrl-UZ" w:eastAsia="en-US"/>
        </w:rPr>
        <w:t>r</w:t>
      </w:r>
      <w:r w:rsidRPr="001A46A7">
        <w:rPr>
          <w:b/>
          <w:sz w:val="24"/>
          <w:szCs w:val="24"/>
          <w:lang w:val="uz-Cyrl-UZ" w:eastAsia="en-US"/>
        </w:rPr>
        <w:t xml:space="preserve"> </w:t>
      </w:r>
      <w:r w:rsidRPr="001A46A7">
        <w:rPr>
          <w:sz w:val="24"/>
          <w:szCs w:val="24"/>
          <w:lang w:val="uz-Cyrl-UZ" w:eastAsia="en-US"/>
        </w:rPr>
        <w:t>harfi bilan belgila</w:t>
      </w:r>
      <w:r w:rsidRPr="001A46A7">
        <w:rPr>
          <w:sz w:val="24"/>
          <w:szCs w:val="24"/>
          <w:lang w:val="uz-Cyrl-UZ" w:eastAsia="en-US"/>
        </w:rPr>
        <w:softHyphen/>
        <w:t>nib  0° dan 90° gacha bo’ladi. Chiziq yo’nalishini rumb bilan ko’rsatish</w:t>
      </w:r>
      <w:r w:rsidRPr="001A46A7">
        <w:rPr>
          <w:sz w:val="24"/>
          <w:szCs w:val="24"/>
          <w:lang w:val="uz-Cyrl-UZ" w:eastAsia="en-US"/>
        </w:rPr>
        <w:softHyphen/>
        <w:t xml:space="preserve">da uning son qiymatidan oldin chiziq joylashgan chorak nomi ham ko’rsatiladi. </w:t>
      </w:r>
      <w:r w:rsidRPr="001A46A7">
        <w:rPr>
          <w:sz w:val="24"/>
          <w:szCs w:val="24"/>
          <w:lang w:val="en-US" w:eastAsia="en-US"/>
        </w:rPr>
        <w:t>B</w:t>
      </w:r>
      <w:r w:rsidRPr="001A46A7">
        <w:rPr>
          <w:sz w:val="24"/>
          <w:szCs w:val="24"/>
          <w:lang w:val="uz-Cyrl-UZ" w:eastAsia="en-US"/>
        </w:rPr>
        <w:t>erilgan chiziqlarning azimuti va rumblari ora</w:t>
      </w:r>
      <w:r w:rsidRPr="001A46A7">
        <w:rPr>
          <w:sz w:val="24"/>
          <w:szCs w:val="24"/>
          <w:lang w:val="uz-Cyrl-UZ" w:eastAsia="en-US"/>
        </w:rPr>
        <w:softHyphen/>
        <w:t xml:space="preserve">sidagi munosabat </w:t>
      </w:r>
      <w:r w:rsidRPr="001A46A7">
        <w:rPr>
          <w:sz w:val="24"/>
          <w:szCs w:val="24"/>
          <w:lang w:val="en-US" w:eastAsia="en-US"/>
        </w:rPr>
        <w:t>3-</w:t>
      </w:r>
      <w:r w:rsidRPr="001A46A7">
        <w:rPr>
          <w:sz w:val="24"/>
          <w:szCs w:val="24"/>
          <w:lang w:val="uz-Cyrl-UZ" w:eastAsia="en-US"/>
        </w:rPr>
        <w:t>jadvalda keltirilgan:</w:t>
      </w:r>
    </w:p>
    <w:p w:rsidR="004E4062" w:rsidRPr="001A46A7" w:rsidRDefault="004E4062" w:rsidP="004E4062">
      <w:pPr>
        <w:widowControl/>
        <w:autoSpaceDE w:val="0"/>
        <w:autoSpaceDN w:val="0"/>
        <w:adjustRightInd w:val="0"/>
        <w:ind w:firstLine="540"/>
        <w:jc w:val="right"/>
        <w:rPr>
          <w:b/>
          <w:sz w:val="24"/>
          <w:szCs w:val="24"/>
          <w:lang w:val="en-US" w:eastAsia="en-US"/>
        </w:rPr>
      </w:pPr>
      <w:r w:rsidRPr="001A46A7">
        <w:rPr>
          <w:b/>
          <w:sz w:val="24"/>
          <w:szCs w:val="24"/>
          <w:lang w:eastAsia="en-US"/>
        </w:rPr>
        <w:t>3</w:t>
      </w:r>
      <w:r w:rsidRPr="001A46A7">
        <w:rPr>
          <w:b/>
          <w:sz w:val="24"/>
          <w:szCs w:val="24"/>
          <w:lang w:val="en-US" w:eastAsia="en-US"/>
        </w:rPr>
        <w:t>-jadval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2318"/>
        <w:gridCol w:w="4063"/>
      </w:tblGrid>
      <w:tr w:rsidR="004E4062" w:rsidRPr="001A46A7" w:rsidTr="00CE7C44">
        <w:tc>
          <w:tcPr>
            <w:tcW w:w="319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Azimutlar</w:t>
            </w:r>
          </w:p>
        </w:tc>
        <w:tc>
          <w:tcPr>
            <w:tcW w:w="231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Rumblar</w:t>
            </w:r>
          </w:p>
        </w:tc>
        <w:tc>
          <w:tcPr>
            <w:tcW w:w="4063"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uz-Cyrl-UZ" w:eastAsia="en-US"/>
              </w:rPr>
              <w:t>C</w:t>
            </w:r>
            <w:r w:rsidRPr="001A46A7">
              <w:rPr>
                <w:sz w:val="24"/>
                <w:szCs w:val="24"/>
                <w:lang w:val="en-US" w:eastAsia="en-US"/>
              </w:rPr>
              <w:t>horaklar</w:t>
            </w:r>
          </w:p>
        </w:tc>
      </w:tr>
      <w:tr w:rsidR="004E4062" w:rsidRPr="00EE199D" w:rsidTr="00CE7C44">
        <w:tc>
          <w:tcPr>
            <w:tcW w:w="319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eastAsia="en-US"/>
              </w:rPr>
            </w:pPr>
            <w:r w:rsidRPr="001A46A7">
              <w:rPr>
                <w:sz w:val="24"/>
                <w:szCs w:val="24"/>
                <w:lang w:eastAsia="en-US"/>
              </w:rPr>
              <w:t>0</w:t>
            </w:r>
            <w:r w:rsidRPr="001A46A7">
              <w:rPr>
                <w:sz w:val="24"/>
                <w:szCs w:val="24"/>
                <w:vertAlign w:val="superscript"/>
                <w:lang w:eastAsia="en-US"/>
              </w:rPr>
              <w:t>0</w:t>
            </w:r>
            <w:r w:rsidRPr="001A46A7">
              <w:rPr>
                <w:sz w:val="24"/>
                <w:szCs w:val="24"/>
                <w:lang w:eastAsia="en-US"/>
              </w:rPr>
              <w:t>-90</w:t>
            </w:r>
            <w:r w:rsidRPr="001A46A7">
              <w:rPr>
                <w:sz w:val="24"/>
                <w:szCs w:val="24"/>
                <w:vertAlign w:val="superscript"/>
                <w:lang w:eastAsia="en-US"/>
              </w:rPr>
              <w:t>0</w:t>
            </w:r>
          </w:p>
        </w:tc>
        <w:tc>
          <w:tcPr>
            <w:tcW w:w="231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r</w:t>
            </w:r>
            <w:r w:rsidRPr="001A46A7">
              <w:rPr>
                <w:sz w:val="24"/>
                <w:szCs w:val="24"/>
                <w:vertAlign w:val="subscript"/>
                <w:lang w:val="en-US" w:eastAsia="en-US"/>
              </w:rPr>
              <w:t>1</w:t>
            </w:r>
            <w:r w:rsidRPr="001A46A7">
              <w:rPr>
                <w:sz w:val="24"/>
                <w:szCs w:val="24"/>
                <w:lang w:val="en-US" w:eastAsia="en-US"/>
              </w:rPr>
              <w:t>=A</w:t>
            </w:r>
            <w:r w:rsidRPr="001A46A7">
              <w:rPr>
                <w:sz w:val="24"/>
                <w:szCs w:val="24"/>
                <w:vertAlign w:val="subscript"/>
                <w:lang w:val="en-US" w:eastAsia="en-US"/>
              </w:rPr>
              <w:t>1</w:t>
            </w:r>
          </w:p>
        </w:tc>
        <w:tc>
          <w:tcPr>
            <w:tcW w:w="4063"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 xml:space="preserve">I = </w:t>
            </w:r>
            <w:r w:rsidRPr="001A46A7">
              <w:rPr>
                <w:sz w:val="24"/>
                <w:szCs w:val="24"/>
                <w:lang w:val="uz-Cyrl-UZ" w:eastAsia="en-US"/>
              </w:rPr>
              <w:t>S</w:t>
            </w:r>
            <w:r w:rsidRPr="001A46A7">
              <w:rPr>
                <w:sz w:val="24"/>
                <w:szCs w:val="24"/>
                <w:lang w:val="en-US" w:eastAsia="en-US"/>
              </w:rPr>
              <w:t>h.</w:t>
            </w:r>
            <w:r w:rsidRPr="001A46A7">
              <w:rPr>
                <w:sz w:val="24"/>
                <w:szCs w:val="24"/>
                <w:lang w:val="uz-Cyrl-UZ" w:eastAsia="en-US"/>
              </w:rPr>
              <w:t>S</w:t>
            </w:r>
            <w:r w:rsidRPr="001A46A7">
              <w:rPr>
                <w:sz w:val="24"/>
                <w:szCs w:val="24"/>
                <w:lang w:val="en-US" w:eastAsia="en-US"/>
              </w:rPr>
              <w:t>h</w:t>
            </w:r>
            <w:r w:rsidRPr="001A46A7">
              <w:rPr>
                <w:sz w:val="24"/>
                <w:szCs w:val="24"/>
                <w:lang w:val="uz-Cyrl-UZ" w:eastAsia="en-US"/>
              </w:rPr>
              <w:t>q</w:t>
            </w:r>
            <w:r w:rsidRPr="001A46A7">
              <w:rPr>
                <w:sz w:val="24"/>
                <w:szCs w:val="24"/>
                <w:lang w:val="en-US" w:eastAsia="en-US"/>
              </w:rPr>
              <w:t xml:space="preserve"> (</w:t>
            </w:r>
            <w:r w:rsidRPr="001A46A7">
              <w:rPr>
                <w:sz w:val="24"/>
                <w:szCs w:val="24"/>
                <w:lang w:val="uz-Cyrl-UZ" w:eastAsia="en-US"/>
              </w:rPr>
              <w:t>S</w:t>
            </w:r>
            <w:r w:rsidRPr="001A46A7">
              <w:rPr>
                <w:sz w:val="24"/>
                <w:szCs w:val="24"/>
                <w:lang w:val="en-US" w:eastAsia="en-US"/>
              </w:rPr>
              <w:t>himoli-</w:t>
            </w:r>
            <w:r w:rsidRPr="001A46A7">
              <w:rPr>
                <w:sz w:val="24"/>
                <w:szCs w:val="24"/>
                <w:lang w:val="uz-Cyrl-UZ" w:eastAsia="en-US"/>
              </w:rPr>
              <w:t>sh</w:t>
            </w:r>
            <w:r w:rsidRPr="001A46A7">
              <w:rPr>
                <w:sz w:val="24"/>
                <w:szCs w:val="24"/>
                <w:lang w:val="en-US" w:eastAsia="en-US"/>
              </w:rPr>
              <w:t>arqiy)</w:t>
            </w:r>
          </w:p>
        </w:tc>
      </w:tr>
      <w:tr w:rsidR="004E4062" w:rsidRPr="00EE199D" w:rsidTr="00CE7C44">
        <w:tc>
          <w:tcPr>
            <w:tcW w:w="319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eastAsia="en-US"/>
              </w:rPr>
            </w:pPr>
            <w:r w:rsidRPr="001A46A7">
              <w:rPr>
                <w:sz w:val="24"/>
                <w:szCs w:val="24"/>
                <w:lang w:eastAsia="en-US"/>
              </w:rPr>
              <w:t>90</w:t>
            </w:r>
            <w:r w:rsidRPr="001A46A7">
              <w:rPr>
                <w:sz w:val="24"/>
                <w:szCs w:val="24"/>
                <w:vertAlign w:val="superscript"/>
                <w:lang w:eastAsia="en-US"/>
              </w:rPr>
              <w:t>0</w:t>
            </w:r>
            <w:r w:rsidRPr="001A46A7">
              <w:rPr>
                <w:sz w:val="24"/>
                <w:szCs w:val="24"/>
                <w:lang w:eastAsia="en-US"/>
              </w:rPr>
              <w:t>-180</w:t>
            </w:r>
            <w:r w:rsidRPr="001A46A7">
              <w:rPr>
                <w:sz w:val="24"/>
                <w:szCs w:val="24"/>
                <w:vertAlign w:val="superscript"/>
                <w:lang w:eastAsia="en-US"/>
              </w:rPr>
              <w:t>0</w:t>
            </w:r>
          </w:p>
        </w:tc>
        <w:tc>
          <w:tcPr>
            <w:tcW w:w="231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r</w:t>
            </w:r>
            <w:r w:rsidRPr="001A46A7">
              <w:rPr>
                <w:sz w:val="24"/>
                <w:szCs w:val="24"/>
                <w:vertAlign w:val="subscript"/>
                <w:lang w:val="en-US" w:eastAsia="en-US"/>
              </w:rPr>
              <w:t>2</w:t>
            </w:r>
            <w:r w:rsidRPr="001A46A7">
              <w:rPr>
                <w:sz w:val="24"/>
                <w:szCs w:val="24"/>
                <w:lang w:val="en-US" w:eastAsia="en-US"/>
              </w:rPr>
              <w:t>=180</w:t>
            </w:r>
            <w:r w:rsidRPr="001A46A7">
              <w:rPr>
                <w:sz w:val="24"/>
                <w:szCs w:val="24"/>
                <w:vertAlign w:val="superscript"/>
                <w:lang w:val="en-US" w:eastAsia="en-US"/>
              </w:rPr>
              <w:t>0</w:t>
            </w:r>
            <w:r w:rsidRPr="001A46A7">
              <w:rPr>
                <w:sz w:val="24"/>
                <w:szCs w:val="24"/>
                <w:lang w:val="en-US" w:eastAsia="en-US"/>
              </w:rPr>
              <w:t>-A</w:t>
            </w:r>
            <w:r w:rsidRPr="001A46A7">
              <w:rPr>
                <w:sz w:val="24"/>
                <w:szCs w:val="24"/>
                <w:vertAlign w:val="subscript"/>
                <w:lang w:val="en-US" w:eastAsia="en-US"/>
              </w:rPr>
              <w:t>2</w:t>
            </w:r>
          </w:p>
        </w:tc>
        <w:tc>
          <w:tcPr>
            <w:tcW w:w="4063"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II = J.</w:t>
            </w:r>
            <w:r w:rsidRPr="001A46A7">
              <w:rPr>
                <w:sz w:val="24"/>
                <w:szCs w:val="24"/>
                <w:lang w:val="uz-Cyrl-UZ" w:eastAsia="en-US"/>
              </w:rPr>
              <w:t>S</w:t>
            </w:r>
            <w:r w:rsidRPr="001A46A7">
              <w:rPr>
                <w:sz w:val="24"/>
                <w:szCs w:val="24"/>
                <w:lang w:val="en-US" w:eastAsia="en-US"/>
              </w:rPr>
              <w:t>h</w:t>
            </w:r>
            <w:r w:rsidRPr="001A46A7">
              <w:rPr>
                <w:sz w:val="24"/>
                <w:szCs w:val="24"/>
                <w:lang w:val="uz-Cyrl-UZ" w:eastAsia="en-US"/>
              </w:rPr>
              <w:t>q</w:t>
            </w:r>
            <w:r w:rsidRPr="001A46A7">
              <w:rPr>
                <w:sz w:val="24"/>
                <w:szCs w:val="24"/>
                <w:lang w:val="en-US" w:eastAsia="en-US"/>
              </w:rPr>
              <w:t xml:space="preserve"> (Janubi-</w:t>
            </w:r>
            <w:r w:rsidRPr="001A46A7">
              <w:rPr>
                <w:sz w:val="24"/>
                <w:szCs w:val="24"/>
                <w:lang w:val="uz-Cyrl-UZ" w:eastAsia="en-US"/>
              </w:rPr>
              <w:t>sh</w:t>
            </w:r>
            <w:r w:rsidRPr="001A46A7">
              <w:rPr>
                <w:sz w:val="24"/>
                <w:szCs w:val="24"/>
                <w:lang w:val="en-US" w:eastAsia="en-US"/>
              </w:rPr>
              <w:t>arqiy)</w:t>
            </w:r>
          </w:p>
        </w:tc>
      </w:tr>
      <w:tr w:rsidR="004E4062" w:rsidRPr="00EE199D" w:rsidTr="00CE7C44">
        <w:tc>
          <w:tcPr>
            <w:tcW w:w="319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eastAsia="en-US"/>
              </w:rPr>
            </w:pPr>
            <w:r w:rsidRPr="001A46A7">
              <w:rPr>
                <w:sz w:val="24"/>
                <w:szCs w:val="24"/>
                <w:lang w:eastAsia="en-US"/>
              </w:rPr>
              <w:t>180</w:t>
            </w:r>
            <w:r w:rsidRPr="001A46A7">
              <w:rPr>
                <w:sz w:val="24"/>
                <w:szCs w:val="24"/>
                <w:vertAlign w:val="superscript"/>
                <w:lang w:eastAsia="en-US"/>
              </w:rPr>
              <w:t>0</w:t>
            </w:r>
            <w:r w:rsidRPr="001A46A7">
              <w:rPr>
                <w:sz w:val="24"/>
                <w:szCs w:val="24"/>
                <w:lang w:eastAsia="en-US"/>
              </w:rPr>
              <w:t>-270</w:t>
            </w:r>
            <w:r w:rsidRPr="001A46A7">
              <w:rPr>
                <w:sz w:val="24"/>
                <w:szCs w:val="24"/>
                <w:vertAlign w:val="superscript"/>
                <w:lang w:eastAsia="en-US"/>
              </w:rPr>
              <w:t>0</w:t>
            </w:r>
          </w:p>
        </w:tc>
        <w:tc>
          <w:tcPr>
            <w:tcW w:w="231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r</w:t>
            </w:r>
            <w:r w:rsidRPr="001A46A7">
              <w:rPr>
                <w:sz w:val="24"/>
                <w:szCs w:val="24"/>
                <w:vertAlign w:val="subscript"/>
                <w:lang w:val="en-US" w:eastAsia="en-US"/>
              </w:rPr>
              <w:t>3</w:t>
            </w:r>
            <w:r w:rsidRPr="001A46A7">
              <w:rPr>
                <w:sz w:val="24"/>
                <w:szCs w:val="24"/>
                <w:lang w:val="en-US" w:eastAsia="en-US"/>
              </w:rPr>
              <w:t>=</w:t>
            </w:r>
            <w:r w:rsidRPr="001A46A7">
              <w:rPr>
                <w:sz w:val="24"/>
                <w:szCs w:val="24"/>
                <w:lang w:val="uz-Cyrl-UZ" w:eastAsia="en-US"/>
              </w:rPr>
              <w:t>A</w:t>
            </w:r>
            <w:r w:rsidRPr="001A46A7">
              <w:rPr>
                <w:sz w:val="24"/>
                <w:szCs w:val="24"/>
                <w:vertAlign w:val="subscript"/>
                <w:lang w:eastAsia="en-US"/>
              </w:rPr>
              <w:t>3</w:t>
            </w:r>
            <w:r w:rsidRPr="001A46A7">
              <w:rPr>
                <w:sz w:val="24"/>
                <w:szCs w:val="24"/>
                <w:lang w:val="uz-Cyrl-UZ" w:eastAsia="en-US"/>
              </w:rPr>
              <w:t>-</w:t>
            </w:r>
            <w:r w:rsidRPr="001A46A7">
              <w:rPr>
                <w:sz w:val="24"/>
                <w:szCs w:val="24"/>
                <w:lang w:val="en-US" w:eastAsia="en-US"/>
              </w:rPr>
              <w:t>180</w:t>
            </w:r>
            <w:r w:rsidRPr="001A46A7">
              <w:rPr>
                <w:sz w:val="24"/>
                <w:szCs w:val="24"/>
                <w:vertAlign w:val="superscript"/>
                <w:lang w:val="en-US" w:eastAsia="en-US"/>
              </w:rPr>
              <w:t>0</w:t>
            </w:r>
          </w:p>
        </w:tc>
        <w:tc>
          <w:tcPr>
            <w:tcW w:w="4063"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rPr>
                <w:sz w:val="24"/>
                <w:szCs w:val="24"/>
                <w:lang w:val="en-US" w:eastAsia="en-US"/>
              </w:rPr>
            </w:pPr>
            <w:r w:rsidRPr="001A46A7">
              <w:rPr>
                <w:sz w:val="24"/>
                <w:szCs w:val="24"/>
                <w:lang w:val="en-US" w:eastAsia="en-US"/>
              </w:rPr>
              <w:t xml:space="preserve"> III = J.</w:t>
            </w:r>
            <w:r w:rsidRPr="001A46A7">
              <w:rPr>
                <w:sz w:val="24"/>
                <w:szCs w:val="24"/>
                <w:lang w:val="uz-Cyrl-UZ" w:eastAsia="en-US"/>
              </w:rPr>
              <w:t>G’</w:t>
            </w:r>
            <w:r w:rsidRPr="001A46A7">
              <w:rPr>
                <w:sz w:val="24"/>
                <w:szCs w:val="24"/>
                <w:lang w:val="en-US" w:eastAsia="en-US"/>
              </w:rPr>
              <w:t>b (Janubi-g’arbiy)</w:t>
            </w:r>
          </w:p>
        </w:tc>
      </w:tr>
      <w:tr w:rsidR="004E4062" w:rsidRPr="00EE199D" w:rsidTr="00CE7C44">
        <w:trPr>
          <w:trHeight w:val="377"/>
        </w:trPr>
        <w:tc>
          <w:tcPr>
            <w:tcW w:w="319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eastAsia="en-US"/>
              </w:rPr>
            </w:pPr>
            <w:r w:rsidRPr="001A46A7">
              <w:rPr>
                <w:sz w:val="24"/>
                <w:szCs w:val="24"/>
                <w:lang w:eastAsia="en-US"/>
              </w:rPr>
              <w:t>270</w:t>
            </w:r>
            <w:r w:rsidRPr="001A46A7">
              <w:rPr>
                <w:sz w:val="24"/>
                <w:szCs w:val="24"/>
                <w:vertAlign w:val="superscript"/>
                <w:lang w:eastAsia="en-US"/>
              </w:rPr>
              <w:t>0</w:t>
            </w:r>
            <w:r w:rsidRPr="001A46A7">
              <w:rPr>
                <w:sz w:val="24"/>
                <w:szCs w:val="24"/>
                <w:lang w:eastAsia="en-US"/>
              </w:rPr>
              <w:t>-360</w:t>
            </w:r>
            <w:r w:rsidRPr="001A46A7">
              <w:rPr>
                <w:sz w:val="24"/>
                <w:szCs w:val="24"/>
                <w:vertAlign w:val="superscript"/>
                <w:lang w:eastAsia="en-US"/>
              </w:rPr>
              <w:t>0</w:t>
            </w:r>
          </w:p>
        </w:tc>
        <w:tc>
          <w:tcPr>
            <w:tcW w:w="231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r</w:t>
            </w:r>
            <w:r w:rsidRPr="001A46A7">
              <w:rPr>
                <w:sz w:val="24"/>
                <w:szCs w:val="24"/>
                <w:vertAlign w:val="subscript"/>
                <w:lang w:val="en-US" w:eastAsia="en-US"/>
              </w:rPr>
              <w:t>4</w:t>
            </w:r>
            <w:r w:rsidRPr="001A46A7">
              <w:rPr>
                <w:sz w:val="24"/>
                <w:szCs w:val="24"/>
                <w:lang w:val="en-US" w:eastAsia="en-US"/>
              </w:rPr>
              <w:t>=360</w:t>
            </w:r>
            <w:r w:rsidRPr="001A46A7">
              <w:rPr>
                <w:sz w:val="24"/>
                <w:szCs w:val="24"/>
                <w:vertAlign w:val="superscript"/>
                <w:lang w:val="en-US" w:eastAsia="en-US"/>
              </w:rPr>
              <w:t>0</w:t>
            </w:r>
            <w:r w:rsidRPr="001A46A7">
              <w:rPr>
                <w:sz w:val="24"/>
                <w:szCs w:val="24"/>
                <w:lang w:val="en-US" w:eastAsia="en-US"/>
              </w:rPr>
              <w:t>-A</w:t>
            </w:r>
            <w:r w:rsidRPr="001A46A7">
              <w:rPr>
                <w:sz w:val="24"/>
                <w:szCs w:val="24"/>
                <w:vertAlign w:val="subscript"/>
                <w:lang w:val="en-US" w:eastAsia="en-US"/>
              </w:rPr>
              <w:t>4</w:t>
            </w:r>
          </w:p>
        </w:tc>
        <w:tc>
          <w:tcPr>
            <w:tcW w:w="4063"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widowControl/>
              <w:autoSpaceDE w:val="0"/>
              <w:autoSpaceDN w:val="0"/>
              <w:adjustRightInd w:val="0"/>
              <w:jc w:val="center"/>
              <w:rPr>
                <w:sz w:val="24"/>
                <w:szCs w:val="24"/>
                <w:lang w:val="en-US" w:eastAsia="en-US"/>
              </w:rPr>
            </w:pPr>
            <w:r w:rsidRPr="001A46A7">
              <w:rPr>
                <w:sz w:val="24"/>
                <w:szCs w:val="24"/>
                <w:lang w:val="en-US" w:eastAsia="en-US"/>
              </w:rPr>
              <w:t xml:space="preserve">IV = </w:t>
            </w:r>
            <w:r w:rsidRPr="001A46A7">
              <w:rPr>
                <w:sz w:val="24"/>
                <w:szCs w:val="24"/>
                <w:lang w:val="uz-Cyrl-UZ" w:eastAsia="en-US"/>
              </w:rPr>
              <w:t>S</w:t>
            </w:r>
            <w:r w:rsidRPr="001A46A7">
              <w:rPr>
                <w:sz w:val="24"/>
                <w:szCs w:val="24"/>
                <w:lang w:val="en-US" w:eastAsia="en-US"/>
              </w:rPr>
              <w:t>h.</w:t>
            </w:r>
            <w:r w:rsidRPr="001A46A7">
              <w:rPr>
                <w:sz w:val="24"/>
                <w:szCs w:val="24"/>
                <w:lang w:val="uz-Cyrl-UZ" w:eastAsia="en-US"/>
              </w:rPr>
              <w:t>G’</w:t>
            </w:r>
            <w:r w:rsidRPr="001A46A7">
              <w:rPr>
                <w:sz w:val="24"/>
                <w:szCs w:val="24"/>
                <w:lang w:val="en-US" w:eastAsia="en-US"/>
              </w:rPr>
              <w:t>b (</w:t>
            </w:r>
            <w:r w:rsidRPr="001A46A7">
              <w:rPr>
                <w:sz w:val="24"/>
                <w:szCs w:val="24"/>
                <w:lang w:val="uz-Cyrl-UZ" w:eastAsia="en-US"/>
              </w:rPr>
              <w:t>S</w:t>
            </w:r>
            <w:r w:rsidRPr="001A46A7">
              <w:rPr>
                <w:sz w:val="24"/>
                <w:szCs w:val="24"/>
                <w:lang w:val="en-US" w:eastAsia="en-US"/>
              </w:rPr>
              <w:t>himoli-g’arbiy)</w:t>
            </w:r>
          </w:p>
        </w:tc>
      </w:tr>
    </w:tbl>
    <w:p w:rsidR="004E4062" w:rsidRPr="001A46A7" w:rsidRDefault="004E4062" w:rsidP="004E4062">
      <w:pPr>
        <w:widowControl/>
        <w:autoSpaceDE w:val="0"/>
        <w:autoSpaceDN w:val="0"/>
        <w:adjustRightInd w:val="0"/>
        <w:ind w:firstLine="540"/>
        <w:jc w:val="both"/>
        <w:rPr>
          <w:sz w:val="24"/>
          <w:szCs w:val="24"/>
          <w:lang w:val="en-US" w:eastAsia="en-US"/>
        </w:rPr>
      </w:pPr>
      <w:r>
        <w:rPr>
          <w:noProof/>
          <w:sz w:val="24"/>
          <w:szCs w:val="24"/>
        </w:rPr>
        <w:drawing>
          <wp:anchor distT="0" distB="0" distL="114300" distR="114300" simplePos="0" relativeHeight="251660288" behindDoc="0" locked="0" layoutInCell="1" allowOverlap="1">
            <wp:simplePos x="0" y="0"/>
            <wp:positionH relativeFrom="column">
              <wp:posOffset>723900</wp:posOffset>
            </wp:positionH>
            <wp:positionV relativeFrom="paragraph">
              <wp:posOffset>76835</wp:posOffset>
            </wp:positionV>
            <wp:extent cx="3691890" cy="2145030"/>
            <wp:effectExtent l="0" t="0" r="3810" b="7620"/>
            <wp:wrapSquare wrapText="bothSides"/>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7751" r="14444" b="4414"/>
                    <a:stretch>
                      <a:fillRect/>
                    </a:stretch>
                  </pic:blipFill>
                  <pic:spPr bwMode="auto">
                    <a:xfrm>
                      <a:off x="0" y="0"/>
                      <a:ext cx="3691890" cy="2145030"/>
                    </a:xfrm>
                    <a:prstGeom prst="rect">
                      <a:avLst/>
                    </a:prstGeom>
                    <a:noFill/>
                  </pic:spPr>
                </pic:pic>
              </a:graphicData>
            </a:graphic>
            <wp14:sizeRelH relativeFrom="page">
              <wp14:pctWidth>0</wp14:pctWidth>
            </wp14:sizeRelH>
            <wp14:sizeRelV relativeFrom="page">
              <wp14:pctHeight>0</wp14:pctHeight>
            </wp14:sizeRelV>
          </wp:anchor>
        </w:drawing>
      </w:r>
    </w:p>
    <w:p w:rsidR="004E4062" w:rsidRPr="001A46A7" w:rsidRDefault="004E4062" w:rsidP="004E4062">
      <w:pPr>
        <w:widowControl/>
        <w:tabs>
          <w:tab w:val="left" w:pos="0"/>
          <w:tab w:val="right" w:pos="9355"/>
        </w:tabs>
        <w:jc w:val="right"/>
        <w:rPr>
          <w:sz w:val="24"/>
          <w:szCs w:val="24"/>
          <w:lang w:val="en-US" w:eastAsia="en-US"/>
        </w:rPr>
      </w:pPr>
    </w:p>
    <w:p w:rsidR="004E4062" w:rsidRPr="001A46A7" w:rsidRDefault="004E4062" w:rsidP="004E4062">
      <w:pPr>
        <w:widowControl/>
        <w:tabs>
          <w:tab w:val="left" w:pos="0"/>
          <w:tab w:val="right" w:pos="9355"/>
        </w:tabs>
        <w:jc w:val="right"/>
        <w:rPr>
          <w:sz w:val="24"/>
          <w:szCs w:val="24"/>
          <w:lang w:val="en-US" w:eastAsia="en-US"/>
        </w:rPr>
      </w:pPr>
    </w:p>
    <w:p w:rsidR="004E4062" w:rsidRPr="001A46A7" w:rsidRDefault="004E4062" w:rsidP="004E4062">
      <w:pPr>
        <w:widowControl/>
        <w:tabs>
          <w:tab w:val="left" w:pos="0"/>
          <w:tab w:val="right" w:pos="9355"/>
        </w:tabs>
        <w:jc w:val="right"/>
        <w:rPr>
          <w:b/>
          <w:bCs/>
          <w:sz w:val="24"/>
          <w:szCs w:val="24"/>
          <w:lang w:val="en-US" w:eastAsia="en-US"/>
        </w:rPr>
      </w:pPr>
    </w:p>
    <w:p w:rsidR="004E4062" w:rsidRPr="001A46A7" w:rsidRDefault="004E4062" w:rsidP="004E4062">
      <w:pPr>
        <w:widowControl/>
        <w:tabs>
          <w:tab w:val="left" w:pos="0"/>
          <w:tab w:val="right" w:pos="9355"/>
        </w:tabs>
        <w:jc w:val="right"/>
        <w:rPr>
          <w:b/>
          <w:bCs/>
          <w:sz w:val="24"/>
          <w:szCs w:val="24"/>
          <w:lang w:val="en-US" w:eastAsia="en-US"/>
        </w:rPr>
      </w:pPr>
    </w:p>
    <w:p w:rsidR="004E4062" w:rsidRPr="001A46A7" w:rsidRDefault="004E4062" w:rsidP="004E4062">
      <w:pPr>
        <w:widowControl/>
        <w:tabs>
          <w:tab w:val="left" w:pos="0"/>
          <w:tab w:val="right" w:pos="9355"/>
        </w:tabs>
        <w:jc w:val="right"/>
        <w:rPr>
          <w:b/>
          <w:bCs/>
          <w:sz w:val="24"/>
          <w:szCs w:val="24"/>
          <w:lang w:val="en-US" w:eastAsia="en-US"/>
        </w:rPr>
      </w:pPr>
    </w:p>
    <w:p w:rsidR="004E4062" w:rsidRPr="001A46A7" w:rsidRDefault="004E4062" w:rsidP="004E4062">
      <w:pPr>
        <w:widowControl/>
        <w:tabs>
          <w:tab w:val="left" w:pos="0"/>
          <w:tab w:val="right" w:pos="9355"/>
        </w:tabs>
        <w:jc w:val="right"/>
        <w:rPr>
          <w:b/>
          <w:bCs/>
          <w:sz w:val="24"/>
          <w:szCs w:val="24"/>
          <w:lang w:val="en-US" w:eastAsia="en-US"/>
        </w:rPr>
      </w:pPr>
    </w:p>
    <w:p w:rsidR="004E4062" w:rsidRPr="001A46A7" w:rsidRDefault="004E4062" w:rsidP="004E4062">
      <w:pPr>
        <w:widowControl/>
        <w:tabs>
          <w:tab w:val="left" w:pos="0"/>
          <w:tab w:val="right" w:pos="9355"/>
        </w:tabs>
        <w:jc w:val="center"/>
        <w:rPr>
          <w:b/>
          <w:bCs/>
          <w:sz w:val="24"/>
          <w:szCs w:val="24"/>
          <w:lang w:val="en-US" w:eastAsia="en-US"/>
        </w:rPr>
      </w:pPr>
    </w:p>
    <w:p w:rsidR="004E4062" w:rsidRPr="001A46A7" w:rsidRDefault="004E4062" w:rsidP="004E4062">
      <w:pPr>
        <w:widowControl/>
        <w:tabs>
          <w:tab w:val="left" w:pos="0"/>
          <w:tab w:val="right" w:pos="9355"/>
        </w:tabs>
        <w:jc w:val="center"/>
        <w:rPr>
          <w:sz w:val="24"/>
          <w:szCs w:val="24"/>
          <w:lang w:val="en-US" w:eastAsia="en-US"/>
        </w:rPr>
      </w:pPr>
      <w:r w:rsidRPr="001A46A7">
        <w:rPr>
          <w:b/>
          <w:bCs/>
          <w:sz w:val="24"/>
          <w:szCs w:val="24"/>
          <w:lang w:val="uz-Cyrl-UZ" w:eastAsia="en-US"/>
        </w:rPr>
        <w:t>2</w:t>
      </w:r>
      <w:r w:rsidRPr="001A46A7">
        <w:rPr>
          <w:b/>
          <w:bCs/>
          <w:sz w:val="24"/>
          <w:szCs w:val="24"/>
          <w:lang w:val="en-US" w:eastAsia="en-US"/>
        </w:rPr>
        <w:t xml:space="preserve">-rasm. </w:t>
      </w:r>
      <w:r w:rsidRPr="001A46A7">
        <w:rPr>
          <w:sz w:val="24"/>
          <w:szCs w:val="24"/>
          <w:lang w:val="en-US" w:eastAsia="en-US"/>
        </w:rPr>
        <w:t>A</w:t>
      </w:r>
      <w:r w:rsidRPr="001A46A7">
        <w:rPr>
          <w:sz w:val="24"/>
          <w:szCs w:val="24"/>
          <w:lang w:val="uz-Cyrl-UZ" w:eastAsia="en-US"/>
        </w:rPr>
        <w:t>zimut va rumb</w:t>
      </w:r>
      <w:r w:rsidRPr="001A46A7">
        <w:rPr>
          <w:sz w:val="24"/>
          <w:szCs w:val="24"/>
          <w:lang w:val="en-US" w:eastAsia="en-US"/>
        </w:rPr>
        <w:t xml:space="preserve"> bur</w:t>
      </w:r>
      <w:r w:rsidRPr="001A46A7">
        <w:rPr>
          <w:sz w:val="24"/>
          <w:szCs w:val="24"/>
          <w:lang w:val="uz-Cyrl-UZ" w:eastAsia="en-US"/>
        </w:rPr>
        <w:t>ch</w:t>
      </w:r>
      <w:r w:rsidRPr="001A46A7">
        <w:rPr>
          <w:sz w:val="24"/>
          <w:szCs w:val="24"/>
          <w:lang w:val="en-US" w:eastAsia="en-US"/>
        </w:rPr>
        <w:t>ak</w:t>
      </w:r>
      <w:r w:rsidRPr="001A46A7">
        <w:rPr>
          <w:sz w:val="24"/>
          <w:szCs w:val="24"/>
          <w:lang w:val="uz-Cyrl-UZ" w:eastAsia="en-US"/>
        </w:rPr>
        <w:t>lari ora</w:t>
      </w:r>
      <w:r w:rsidRPr="001A46A7">
        <w:rPr>
          <w:sz w:val="24"/>
          <w:szCs w:val="24"/>
          <w:lang w:val="uz-Cyrl-UZ" w:eastAsia="en-US"/>
        </w:rPr>
        <w:softHyphen/>
        <w:t>sidagi munosabat</w:t>
      </w:r>
    </w:p>
    <w:p w:rsidR="004E4062" w:rsidRPr="001A46A7" w:rsidRDefault="004E4062" w:rsidP="004E4062">
      <w:pPr>
        <w:widowControl/>
        <w:tabs>
          <w:tab w:val="left" w:pos="0"/>
          <w:tab w:val="right" w:pos="9355"/>
        </w:tabs>
        <w:ind w:firstLine="709"/>
        <w:jc w:val="both"/>
        <w:rPr>
          <w:sz w:val="24"/>
          <w:szCs w:val="24"/>
          <w:lang w:val="en-US" w:eastAsia="en-US"/>
        </w:rPr>
      </w:pPr>
      <w:r>
        <w:rPr>
          <w:noProof/>
          <w:sz w:val="24"/>
          <w:szCs w:val="24"/>
        </w:rPr>
        <w:drawing>
          <wp:anchor distT="0" distB="0" distL="114300" distR="114300" simplePos="0" relativeHeight="251661312" behindDoc="0" locked="0" layoutInCell="1" allowOverlap="1">
            <wp:simplePos x="0" y="0"/>
            <wp:positionH relativeFrom="column">
              <wp:posOffset>3958590</wp:posOffset>
            </wp:positionH>
            <wp:positionV relativeFrom="paragraph">
              <wp:posOffset>1112520</wp:posOffset>
            </wp:positionV>
            <wp:extent cx="2118360" cy="1600200"/>
            <wp:effectExtent l="0" t="0" r="0" b="0"/>
            <wp:wrapSquare wrapText="bothSides"/>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8360" cy="1600200"/>
                    </a:xfrm>
                    <a:prstGeom prst="rect">
                      <a:avLst/>
                    </a:prstGeom>
                    <a:noFill/>
                  </pic:spPr>
                </pic:pic>
              </a:graphicData>
            </a:graphic>
            <wp14:sizeRelH relativeFrom="page">
              <wp14:pctWidth>0</wp14:pctWidth>
            </wp14:sizeRelH>
            <wp14:sizeRelV relativeFrom="page">
              <wp14:pctHeight>0</wp14:pctHeight>
            </wp14:sizeRelV>
          </wp:anchor>
        </w:drawing>
      </w:r>
      <w:r w:rsidRPr="001A46A7">
        <w:rPr>
          <w:bCs/>
          <w:i/>
          <w:sz w:val="24"/>
          <w:szCs w:val="24"/>
          <w:lang w:val="en-US" w:eastAsia="en-US"/>
        </w:rPr>
        <w:t>Direktsion burchak</w:t>
      </w:r>
      <w:r w:rsidRPr="001A46A7">
        <w:rPr>
          <w:b/>
          <w:bCs/>
          <w:sz w:val="24"/>
          <w:szCs w:val="24"/>
          <w:lang w:val="en-US" w:eastAsia="en-US"/>
        </w:rPr>
        <w:t xml:space="preserve"> </w:t>
      </w:r>
      <w:r w:rsidRPr="001A46A7">
        <w:rPr>
          <w:b/>
          <w:bCs/>
          <w:sz w:val="24"/>
          <w:szCs w:val="24"/>
          <w:lang w:val="uz-Cyrl-UZ" w:eastAsia="en-US"/>
        </w:rPr>
        <w:t xml:space="preserve">- </w:t>
      </w:r>
      <w:r w:rsidRPr="001A46A7">
        <w:rPr>
          <w:sz w:val="24"/>
          <w:szCs w:val="24"/>
          <w:lang w:val="uz-Cyrl-UZ" w:eastAsia="en-US"/>
        </w:rPr>
        <w:t>bu</w:t>
      </w:r>
      <w:r w:rsidRPr="001A46A7">
        <w:rPr>
          <w:sz w:val="24"/>
          <w:szCs w:val="24"/>
          <w:lang w:val="en-US" w:eastAsia="en-US"/>
        </w:rPr>
        <w:t xml:space="preserve"> zonaning o’q meridiani yoki o’nga parallel yo’nalishning shimoliy uchidan soat mili yo’li bo’yicha berilgan chiziqqacha hisoblangan gorizontal bur</w:t>
      </w:r>
      <w:r w:rsidRPr="001A46A7">
        <w:rPr>
          <w:sz w:val="24"/>
          <w:szCs w:val="24"/>
          <w:lang w:val="en-US" w:eastAsia="en-US"/>
        </w:rPr>
        <w:softHyphen/>
        <w:t>chak</w:t>
      </w:r>
      <w:r w:rsidRPr="001A46A7">
        <w:rPr>
          <w:sz w:val="24"/>
          <w:szCs w:val="24"/>
          <w:lang w:val="en-US" w:eastAsia="en-US"/>
        </w:rPr>
        <w:softHyphen/>
        <w:t xml:space="preserve">ka aytiladi. Direktsion burchak ham 0° dan 360° gacha o’lchanib, </w:t>
      </w:r>
      <w:r w:rsidRPr="001A46A7">
        <w:rPr>
          <w:sz w:val="24"/>
          <w:szCs w:val="24"/>
          <w:lang w:eastAsia="en-US"/>
        </w:rPr>
        <w:t>α</w:t>
      </w:r>
      <w:r w:rsidRPr="001A46A7">
        <w:rPr>
          <w:i/>
          <w:iCs/>
          <w:sz w:val="24"/>
          <w:szCs w:val="24"/>
          <w:lang w:val="en-US" w:eastAsia="en-US"/>
        </w:rPr>
        <w:t xml:space="preserve"> </w:t>
      </w:r>
      <w:r w:rsidRPr="001A46A7">
        <w:rPr>
          <w:sz w:val="24"/>
          <w:szCs w:val="24"/>
          <w:lang w:val="en-US" w:eastAsia="en-US"/>
        </w:rPr>
        <w:t xml:space="preserve">harfi bilan belgilanadi (3-rasm).  </w:t>
      </w:r>
    </w:p>
    <w:p w:rsidR="004E4062" w:rsidRPr="001A46A7" w:rsidRDefault="004E4062" w:rsidP="004E4062">
      <w:pPr>
        <w:widowControl/>
        <w:autoSpaceDE w:val="0"/>
        <w:autoSpaceDN w:val="0"/>
        <w:adjustRightInd w:val="0"/>
        <w:ind w:firstLine="540"/>
        <w:jc w:val="both"/>
        <w:rPr>
          <w:sz w:val="24"/>
          <w:szCs w:val="24"/>
          <w:lang w:val="uz-Cyrl-UZ" w:eastAsia="en-US"/>
        </w:rPr>
      </w:pPr>
      <w:r w:rsidRPr="001A46A7">
        <w:rPr>
          <w:sz w:val="24"/>
          <w:szCs w:val="24"/>
          <w:lang w:val="uz-Cyrl-UZ" w:eastAsia="en-US"/>
        </w:rPr>
        <w:t>C</w:t>
      </w:r>
      <w:r w:rsidRPr="001A46A7">
        <w:rPr>
          <w:sz w:val="24"/>
          <w:szCs w:val="24"/>
          <w:lang w:val="en-US" w:eastAsia="en-US"/>
        </w:rPr>
        <w:t>h</w:t>
      </w:r>
      <w:r w:rsidRPr="001A46A7">
        <w:rPr>
          <w:sz w:val="24"/>
          <w:szCs w:val="24"/>
          <w:lang w:val="uz-Cyrl-UZ" w:eastAsia="en-US"/>
        </w:rPr>
        <w:t>iziqning berilgan nuqtasidagi azi</w:t>
      </w:r>
      <w:r w:rsidRPr="001A46A7">
        <w:rPr>
          <w:sz w:val="24"/>
          <w:szCs w:val="24"/>
          <w:lang w:val="uz-Cyrl-UZ" w:eastAsia="en-US"/>
        </w:rPr>
        <w:softHyphen/>
        <w:t>muti bilan uning direk</w:t>
      </w:r>
      <w:r w:rsidRPr="001A46A7">
        <w:rPr>
          <w:sz w:val="24"/>
          <w:szCs w:val="24"/>
          <w:lang w:val="uz-Cyrl-UZ" w:eastAsia="en-US"/>
        </w:rPr>
        <w:softHyphen/>
        <w:t xml:space="preserve">tsion burchagi orasidagi farq ushbu nuqtada meridianlar yaqinlashish burchagi </w:t>
      </w:r>
      <w:r w:rsidRPr="001A46A7">
        <w:rPr>
          <w:i/>
          <w:sz w:val="24"/>
          <w:szCs w:val="24"/>
          <w:lang w:val="uz-Cyrl-UZ" w:eastAsia="en-US"/>
        </w:rPr>
        <w:t>g</w:t>
      </w:r>
      <w:r w:rsidRPr="001A46A7">
        <w:rPr>
          <w:i/>
          <w:iCs/>
          <w:sz w:val="24"/>
          <w:szCs w:val="24"/>
          <w:lang w:val="uz-Cyrl-UZ" w:eastAsia="en-US"/>
        </w:rPr>
        <w:t xml:space="preserve"> </w:t>
      </w:r>
      <w:r w:rsidRPr="001A46A7">
        <w:rPr>
          <w:sz w:val="24"/>
          <w:szCs w:val="24"/>
          <w:lang w:val="uz-Cyrl-UZ" w:eastAsia="en-US"/>
        </w:rPr>
        <w:t xml:space="preserve"> bo’ladi.                                                                  </w:t>
      </w:r>
    </w:p>
    <w:p w:rsidR="004E4062" w:rsidRPr="001A46A7" w:rsidRDefault="004E4062" w:rsidP="004E4062">
      <w:pPr>
        <w:widowControl/>
        <w:autoSpaceDE w:val="0"/>
        <w:autoSpaceDN w:val="0"/>
        <w:adjustRightInd w:val="0"/>
        <w:ind w:firstLine="540"/>
        <w:jc w:val="both"/>
        <w:rPr>
          <w:sz w:val="24"/>
          <w:szCs w:val="24"/>
          <w:lang w:val="uz-Cyrl-UZ" w:eastAsia="en-US"/>
        </w:rPr>
      </w:pPr>
      <w:r w:rsidRPr="001A46A7">
        <w:rPr>
          <w:sz w:val="24"/>
          <w:szCs w:val="24"/>
          <w:lang w:val="uz-Cyrl-UZ" w:eastAsia="en-US"/>
        </w:rPr>
        <w:t>Agar nuqta o’q meridiandan g’arb to</w:t>
      </w:r>
      <w:r w:rsidRPr="001A46A7">
        <w:rPr>
          <w:sz w:val="24"/>
          <w:szCs w:val="24"/>
          <w:lang w:val="uz-Cyrl-UZ" w:eastAsia="en-US"/>
        </w:rPr>
        <w:softHyphen/>
        <w:t xml:space="preserve">monda joylashsa (9- rasmda </w:t>
      </w:r>
      <w:r w:rsidRPr="001A46A7">
        <w:rPr>
          <w:i/>
          <w:iCs/>
          <w:sz w:val="24"/>
          <w:szCs w:val="24"/>
          <w:lang w:val="uz-Cyrl-UZ" w:eastAsia="en-US"/>
        </w:rPr>
        <w:t>B</w:t>
      </w:r>
      <w:r w:rsidRPr="001A46A7">
        <w:rPr>
          <w:position w:val="-6"/>
          <w:sz w:val="24"/>
          <w:szCs w:val="24"/>
          <w:lang w:val="uz-Cyrl-UZ" w:eastAsia="en-US"/>
        </w:rPr>
        <w:t>1</w:t>
      </w:r>
      <w:r w:rsidRPr="001A46A7">
        <w:rPr>
          <w:sz w:val="24"/>
          <w:szCs w:val="24"/>
          <w:lang w:val="uz-Cyrl-UZ" w:eastAsia="en-US"/>
        </w:rPr>
        <w:t xml:space="preserve"> nuqta), uning azimuti direktsion burchakdan kichik bo’</w:t>
      </w:r>
      <w:r w:rsidRPr="001A46A7">
        <w:rPr>
          <w:sz w:val="24"/>
          <w:szCs w:val="24"/>
          <w:lang w:val="uz-Cyrl-UZ" w:eastAsia="en-US"/>
        </w:rPr>
        <w:softHyphen/>
        <w:t xml:space="preserve">lib, bu holda             </w:t>
      </w:r>
      <w:r w:rsidRPr="001A46A7">
        <w:rPr>
          <w:b/>
          <w:sz w:val="24"/>
          <w:szCs w:val="24"/>
          <w:lang w:val="uz-Cyrl-UZ" w:eastAsia="en-US"/>
        </w:rPr>
        <w:t>3-rasm. Direktsion burchak</w:t>
      </w:r>
    </w:p>
    <w:p w:rsidR="004E4062" w:rsidRPr="001A46A7" w:rsidRDefault="004E4062" w:rsidP="004E4062">
      <w:pPr>
        <w:widowControl/>
        <w:autoSpaceDE w:val="0"/>
        <w:autoSpaceDN w:val="0"/>
        <w:adjustRightInd w:val="0"/>
        <w:jc w:val="both"/>
        <w:rPr>
          <w:sz w:val="24"/>
          <w:szCs w:val="24"/>
          <w:lang w:val="uz-Cyrl-UZ" w:eastAsia="en-US"/>
        </w:rPr>
      </w:pPr>
      <w:r w:rsidRPr="001A46A7">
        <w:rPr>
          <w:sz w:val="24"/>
          <w:szCs w:val="24"/>
          <w:lang w:val="uz-Cyrl-UZ" w:eastAsia="en-US"/>
        </w:rPr>
        <w:t>meridianlar  yaqin</w:t>
      </w:r>
      <w:r w:rsidRPr="001A46A7">
        <w:rPr>
          <w:sz w:val="24"/>
          <w:szCs w:val="24"/>
          <w:lang w:val="uz-Cyrl-UZ" w:eastAsia="en-US"/>
        </w:rPr>
        <w:softHyphen/>
        <w:t xml:space="preserve">lashish burchagi </w:t>
      </w:r>
      <w:r w:rsidRPr="001A46A7">
        <w:rPr>
          <w:i/>
          <w:sz w:val="24"/>
          <w:szCs w:val="24"/>
          <w:lang w:val="uz-Cyrl-UZ" w:eastAsia="en-US"/>
        </w:rPr>
        <w:t>g</w:t>
      </w:r>
      <w:r w:rsidRPr="001A46A7">
        <w:rPr>
          <w:sz w:val="24"/>
          <w:szCs w:val="24"/>
          <w:vertAlign w:val="subscript"/>
          <w:lang w:val="uz-Cyrl-UZ" w:eastAsia="en-US"/>
        </w:rPr>
        <w:t>1</w:t>
      </w:r>
      <w:r w:rsidRPr="001A46A7">
        <w:rPr>
          <w:sz w:val="24"/>
          <w:szCs w:val="24"/>
          <w:lang w:val="uz-Cyrl-UZ" w:eastAsia="en-US"/>
        </w:rPr>
        <w:t xml:space="preserve"> manfiy isho</w:t>
      </w:r>
      <w:r w:rsidRPr="001A46A7">
        <w:rPr>
          <w:sz w:val="24"/>
          <w:szCs w:val="24"/>
          <w:lang w:val="uz-Cyrl-UZ" w:eastAsia="en-US"/>
        </w:rPr>
        <w:softHyphen/>
        <w:t>rali bo’la</w:t>
      </w:r>
      <w:r w:rsidRPr="001A46A7">
        <w:rPr>
          <w:sz w:val="24"/>
          <w:szCs w:val="24"/>
          <w:lang w:val="uz-Cyrl-UZ" w:eastAsia="en-US"/>
        </w:rPr>
        <w:softHyphen/>
        <w:t>di, sharqda joylashsa, (</w:t>
      </w:r>
      <w:r w:rsidRPr="001A46A7">
        <w:rPr>
          <w:i/>
          <w:iCs/>
          <w:sz w:val="24"/>
          <w:szCs w:val="24"/>
          <w:lang w:val="uz-Cyrl-UZ" w:eastAsia="en-US"/>
        </w:rPr>
        <w:t>B</w:t>
      </w:r>
      <w:r w:rsidRPr="001A46A7">
        <w:rPr>
          <w:position w:val="-6"/>
          <w:sz w:val="24"/>
          <w:szCs w:val="24"/>
          <w:lang w:val="uz-Cyrl-UZ" w:eastAsia="en-US"/>
        </w:rPr>
        <w:t>2</w:t>
      </w:r>
      <w:r w:rsidRPr="001A46A7">
        <w:rPr>
          <w:i/>
          <w:iCs/>
          <w:sz w:val="24"/>
          <w:szCs w:val="24"/>
          <w:lang w:val="uz-Cyrl-UZ" w:eastAsia="en-US"/>
        </w:rPr>
        <w:t xml:space="preserve"> </w:t>
      </w:r>
      <w:r w:rsidRPr="001A46A7">
        <w:rPr>
          <w:sz w:val="24"/>
          <w:szCs w:val="24"/>
          <w:lang w:val="uz-Cyrl-UZ" w:eastAsia="en-US"/>
        </w:rPr>
        <w:t>nuqta) – musbat bo’ladi.  Amalda meri</w:t>
      </w:r>
      <w:r w:rsidRPr="001A46A7">
        <w:rPr>
          <w:sz w:val="24"/>
          <w:szCs w:val="24"/>
          <w:lang w:val="uz-Cyrl-UZ" w:eastAsia="en-US"/>
        </w:rPr>
        <w:softHyphen/>
        <w:t>dianlar yaqinlashish burchagining ahamiyati muhim bo’lib, u orqa</w:t>
      </w:r>
      <w:r w:rsidRPr="001A46A7">
        <w:rPr>
          <w:sz w:val="24"/>
          <w:szCs w:val="24"/>
          <w:lang w:val="uz-Cyrl-UZ" w:eastAsia="en-US"/>
        </w:rPr>
        <w:softHyphen/>
        <w:t>li azimutdan direktsion burchakka hamda direktsion burchakdan azi</w:t>
      </w:r>
      <w:r w:rsidRPr="001A46A7">
        <w:rPr>
          <w:sz w:val="24"/>
          <w:szCs w:val="24"/>
          <w:lang w:val="uz-Cyrl-UZ" w:eastAsia="en-US"/>
        </w:rPr>
        <w:softHyphen/>
        <w:t>mut</w:t>
      </w:r>
      <w:r w:rsidRPr="001A46A7">
        <w:rPr>
          <w:sz w:val="24"/>
          <w:szCs w:val="24"/>
          <w:lang w:val="uz-Cyrl-UZ" w:eastAsia="en-US"/>
        </w:rPr>
        <w:softHyphen/>
        <w:t>ga quyidagi formulalar yordamida o’tiladi:</w:t>
      </w:r>
    </w:p>
    <w:p w:rsidR="004E4062" w:rsidRPr="001A46A7" w:rsidRDefault="004E4062" w:rsidP="004E4062">
      <w:pPr>
        <w:widowControl/>
        <w:autoSpaceDE w:val="0"/>
        <w:autoSpaceDN w:val="0"/>
        <w:adjustRightInd w:val="0"/>
        <w:ind w:firstLine="540"/>
        <w:rPr>
          <w:sz w:val="24"/>
          <w:szCs w:val="24"/>
          <w:lang w:val="uz-Cyrl-UZ" w:eastAsia="en-US"/>
        </w:rPr>
      </w:pPr>
      <w:r w:rsidRPr="001A46A7">
        <w:rPr>
          <w:sz w:val="24"/>
          <w:szCs w:val="24"/>
          <w:lang w:val="uz-Cyrl-UZ" w:eastAsia="en-US"/>
        </w:rPr>
        <w:t xml:space="preserve">                                                    a = </w:t>
      </w:r>
      <w:r w:rsidRPr="001A46A7">
        <w:rPr>
          <w:i/>
          <w:iCs/>
          <w:sz w:val="24"/>
          <w:szCs w:val="24"/>
          <w:lang w:val="uz-Cyrl-UZ" w:eastAsia="en-US"/>
        </w:rPr>
        <w:t>A</w:t>
      </w:r>
      <w:r w:rsidRPr="001A46A7">
        <w:rPr>
          <w:sz w:val="24"/>
          <w:szCs w:val="24"/>
          <w:lang w:val="uz-Cyrl-UZ" w:eastAsia="en-US"/>
        </w:rPr>
        <w:t xml:space="preserve"> - g ,                        </w:t>
      </w:r>
    </w:p>
    <w:p w:rsidR="004E4062" w:rsidRPr="001A46A7" w:rsidRDefault="004E4062" w:rsidP="004E4062">
      <w:pPr>
        <w:widowControl/>
        <w:autoSpaceDE w:val="0"/>
        <w:autoSpaceDN w:val="0"/>
        <w:adjustRightInd w:val="0"/>
        <w:ind w:firstLine="540"/>
        <w:rPr>
          <w:sz w:val="24"/>
          <w:szCs w:val="24"/>
          <w:lang w:val="uz-Cyrl-UZ" w:eastAsia="en-US"/>
        </w:rPr>
      </w:pPr>
      <w:r w:rsidRPr="001A46A7">
        <w:rPr>
          <w:sz w:val="24"/>
          <w:szCs w:val="24"/>
          <w:lang w:val="uz-Cyrl-UZ" w:eastAsia="en-US"/>
        </w:rPr>
        <w:lastRenderedPageBreak/>
        <w:t xml:space="preserve">                                                    </w:t>
      </w:r>
      <w:r w:rsidRPr="001A46A7">
        <w:rPr>
          <w:i/>
          <w:iCs/>
          <w:sz w:val="24"/>
          <w:szCs w:val="24"/>
          <w:lang w:val="uz-Cyrl-UZ" w:eastAsia="en-US"/>
        </w:rPr>
        <w:t>A</w:t>
      </w:r>
      <w:r w:rsidRPr="001A46A7">
        <w:rPr>
          <w:sz w:val="24"/>
          <w:szCs w:val="24"/>
          <w:lang w:val="uz-Cyrl-UZ" w:eastAsia="en-US"/>
        </w:rPr>
        <w:t xml:space="preserve"> = a + g .                                                      </w:t>
      </w:r>
    </w:p>
    <w:p w:rsidR="004E4062" w:rsidRPr="001A46A7" w:rsidRDefault="004E4062" w:rsidP="004E4062">
      <w:pPr>
        <w:widowControl/>
        <w:autoSpaceDE w:val="0"/>
        <w:autoSpaceDN w:val="0"/>
        <w:adjustRightInd w:val="0"/>
        <w:ind w:firstLine="709"/>
        <w:jc w:val="both"/>
        <w:rPr>
          <w:sz w:val="24"/>
          <w:szCs w:val="24"/>
          <w:lang w:val="uz-Cyrl-UZ" w:eastAsia="en-US"/>
        </w:rPr>
      </w:pPr>
      <w:r w:rsidRPr="001A46A7">
        <w:rPr>
          <w:sz w:val="24"/>
          <w:szCs w:val="24"/>
          <w:lang w:val="uz-Cyrl-UZ" w:eastAsia="en-US"/>
        </w:rPr>
        <w:t>Nuqtalar o’q meridianidan uzoqlashgan sari meridian</w:t>
      </w:r>
      <w:r w:rsidRPr="001A46A7">
        <w:rPr>
          <w:sz w:val="24"/>
          <w:szCs w:val="24"/>
          <w:lang w:val="uz-Cyrl-UZ" w:eastAsia="en-US"/>
        </w:rPr>
        <w:softHyphen/>
        <w:t xml:space="preserve">lar yaqinlashish burchagi </w:t>
      </w:r>
      <w:r w:rsidRPr="001A46A7">
        <w:rPr>
          <w:i/>
          <w:sz w:val="24"/>
          <w:szCs w:val="24"/>
          <w:lang w:val="uz-Cyrl-UZ" w:eastAsia="en-US"/>
        </w:rPr>
        <w:t>g</w:t>
      </w:r>
      <w:r w:rsidRPr="001A46A7">
        <w:rPr>
          <w:sz w:val="24"/>
          <w:szCs w:val="24"/>
          <w:lang w:val="uz-Cyrl-UZ" w:eastAsia="en-US"/>
        </w:rPr>
        <w:t xml:space="preserve"> oshib boraveradi.             </w:t>
      </w:r>
    </w:p>
    <w:p w:rsidR="004E4062" w:rsidRPr="001A46A7" w:rsidRDefault="004E4062" w:rsidP="004E4062">
      <w:pPr>
        <w:widowControl/>
        <w:autoSpaceDE w:val="0"/>
        <w:autoSpaceDN w:val="0"/>
        <w:adjustRightInd w:val="0"/>
        <w:ind w:firstLine="709"/>
        <w:jc w:val="both"/>
        <w:rPr>
          <w:sz w:val="24"/>
          <w:szCs w:val="24"/>
          <w:lang w:val="uz-Cyrl-UZ" w:eastAsia="en-US"/>
        </w:rPr>
      </w:pPr>
      <w:r w:rsidRPr="001A46A7">
        <w:rPr>
          <w:sz w:val="24"/>
          <w:szCs w:val="24"/>
          <w:lang w:val="uz-Cyrl-UZ" w:eastAsia="en-US"/>
        </w:rPr>
        <w:t>Magnit meridiani yo’nalishi magnit mili yordamida aniqlanadi.</w:t>
      </w:r>
    </w:p>
    <w:p w:rsidR="004E4062" w:rsidRPr="001A46A7" w:rsidRDefault="004E4062" w:rsidP="004E4062">
      <w:pPr>
        <w:widowControl/>
        <w:autoSpaceDE w:val="0"/>
        <w:autoSpaceDN w:val="0"/>
        <w:adjustRightInd w:val="0"/>
        <w:ind w:firstLine="709"/>
        <w:jc w:val="both"/>
        <w:rPr>
          <w:sz w:val="24"/>
          <w:szCs w:val="24"/>
          <w:lang w:val="uz-Cyrl-UZ" w:eastAsia="en-US"/>
        </w:rPr>
      </w:pPr>
      <w:r w:rsidRPr="001A46A7">
        <w:rPr>
          <w:i/>
          <w:iCs/>
          <w:sz w:val="24"/>
          <w:szCs w:val="24"/>
          <w:lang w:val="uz-Cyrl-UZ" w:eastAsia="en-US"/>
        </w:rPr>
        <w:t>Magnit meridiani</w:t>
      </w:r>
      <w:r w:rsidRPr="001A46A7">
        <w:rPr>
          <w:sz w:val="24"/>
          <w:szCs w:val="24"/>
          <w:lang w:val="uz-Cyrl-UZ" w:eastAsia="en-US"/>
        </w:rPr>
        <w:t xml:space="preserve"> deb magnit milining muvozanat holatda turga</w:t>
      </w:r>
      <w:r w:rsidRPr="001A46A7">
        <w:rPr>
          <w:sz w:val="24"/>
          <w:szCs w:val="24"/>
          <w:lang w:val="uz-Cyrl-UZ" w:eastAsia="en-US"/>
        </w:rPr>
        <w:softHyphen/>
        <w:t>nida uning magnit o’qi orqali o’tuvchi vertikal tekislikni Yer sir</w:t>
      </w:r>
      <w:r w:rsidRPr="001A46A7">
        <w:rPr>
          <w:sz w:val="24"/>
          <w:szCs w:val="24"/>
          <w:lang w:val="uz-Cyrl-UZ" w:eastAsia="en-US"/>
        </w:rPr>
        <w:softHyphen/>
        <w:t>ti bilan kesishishidan hosil bo’lgan chiziqqa aytiladi.</w:t>
      </w:r>
    </w:p>
    <w:p w:rsidR="004E4062" w:rsidRPr="001A46A7" w:rsidRDefault="004E4062" w:rsidP="004E4062">
      <w:pPr>
        <w:widowControl/>
        <w:autoSpaceDE w:val="0"/>
        <w:autoSpaceDN w:val="0"/>
        <w:adjustRightInd w:val="0"/>
        <w:ind w:firstLine="709"/>
        <w:jc w:val="both"/>
        <w:rPr>
          <w:color w:val="000000"/>
          <w:sz w:val="24"/>
          <w:szCs w:val="24"/>
          <w:lang w:val="en-US" w:eastAsia="en-US"/>
        </w:rPr>
      </w:pPr>
      <w:r w:rsidRPr="001A46A7">
        <w:rPr>
          <w:sz w:val="24"/>
          <w:szCs w:val="24"/>
          <w:lang w:val="uz-Cyrl-UZ" w:eastAsia="en-US"/>
        </w:rPr>
        <w:t xml:space="preserve">Magnit mili suniy magnitlangan temirdan tayyorlangan bo’lib, u gorizontal holatda muvozanat va erkin harakatlanishi uchun vertikal o’q uchiga o’rnatiladi </w:t>
      </w:r>
      <w:r w:rsidRPr="001A46A7">
        <w:rPr>
          <w:color w:val="000000"/>
          <w:sz w:val="24"/>
          <w:szCs w:val="24"/>
          <w:lang w:val="uz-Cyrl-UZ" w:eastAsia="en-US"/>
        </w:rPr>
        <w:t>(5- rasm).</w:t>
      </w:r>
    </w:p>
    <w:p w:rsidR="004E4062" w:rsidRPr="001A46A7" w:rsidRDefault="004E4062" w:rsidP="004E4062">
      <w:pPr>
        <w:widowControl/>
        <w:autoSpaceDE w:val="0"/>
        <w:autoSpaceDN w:val="0"/>
        <w:adjustRightInd w:val="0"/>
        <w:ind w:firstLine="709"/>
        <w:jc w:val="both"/>
        <w:rPr>
          <w:color w:val="000000"/>
          <w:sz w:val="24"/>
          <w:szCs w:val="24"/>
          <w:lang w:val="en-US" w:eastAsia="en-US"/>
        </w:rPr>
      </w:pPr>
    </w:p>
    <w:p w:rsidR="004E4062" w:rsidRPr="001A46A7" w:rsidRDefault="004E4062" w:rsidP="004E4062">
      <w:pPr>
        <w:widowControl/>
        <w:autoSpaceDE w:val="0"/>
        <w:autoSpaceDN w:val="0"/>
        <w:adjustRightInd w:val="0"/>
        <w:ind w:firstLine="709"/>
        <w:jc w:val="both"/>
        <w:rPr>
          <w:color w:val="000000"/>
          <w:sz w:val="24"/>
          <w:szCs w:val="24"/>
          <w:lang w:val="en-US" w:eastAsia="en-US"/>
        </w:rPr>
      </w:pPr>
    </w:p>
    <w:p w:rsidR="004E4062" w:rsidRPr="001A46A7" w:rsidRDefault="004E4062" w:rsidP="004E4062">
      <w:pPr>
        <w:widowControl/>
        <w:autoSpaceDE w:val="0"/>
        <w:autoSpaceDN w:val="0"/>
        <w:adjustRightInd w:val="0"/>
        <w:jc w:val="both"/>
        <w:rPr>
          <w:sz w:val="24"/>
          <w:szCs w:val="24"/>
          <w:lang w:val="en-US" w:eastAsia="en-US"/>
        </w:rPr>
      </w:pPr>
      <w:r>
        <w:rPr>
          <w:noProof/>
          <w:sz w:val="24"/>
          <w:szCs w:val="24"/>
        </w:rPr>
        <w:drawing>
          <wp:anchor distT="0" distB="0" distL="114300" distR="114300" simplePos="0" relativeHeight="251662336" behindDoc="0" locked="0" layoutInCell="1" allowOverlap="1">
            <wp:simplePos x="0" y="0"/>
            <wp:positionH relativeFrom="column">
              <wp:posOffset>3086100</wp:posOffset>
            </wp:positionH>
            <wp:positionV relativeFrom="paragraph">
              <wp:posOffset>-114300</wp:posOffset>
            </wp:positionV>
            <wp:extent cx="2743200" cy="1652270"/>
            <wp:effectExtent l="0" t="0" r="0" b="5080"/>
            <wp:wrapSquare wrapText="bothSides"/>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65227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inline distT="0" distB="0" distL="0" distR="0">
            <wp:extent cx="2971800" cy="12573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1257300"/>
                    </a:xfrm>
                    <a:prstGeom prst="rect">
                      <a:avLst/>
                    </a:prstGeom>
                    <a:noFill/>
                    <a:ln>
                      <a:noFill/>
                    </a:ln>
                  </pic:spPr>
                </pic:pic>
              </a:graphicData>
            </a:graphic>
          </wp:inline>
        </w:drawing>
      </w:r>
    </w:p>
    <w:p w:rsidR="004E4062" w:rsidRPr="001A46A7" w:rsidRDefault="004E4062" w:rsidP="004E4062">
      <w:pPr>
        <w:widowControl/>
        <w:autoSpaceDE w:val="0"/>
        <w:autoSpaceDN w:val="0"/>
        <w:adjustRightInd w:val="0"/>
        <w:ind w:firstLine="540"/>
        <w:jc w:val="both"/>
        <w:rPr>
          <w:sz w:val="24"/>
          <w:szCs w:val="24"/>
          <w:lang w:val="en-US" w:eastAsia="en-US"/>
        </w:rPr>
      </w:pPr>
    </w:p>
    <w:p w:rsidR="004E4062" w:rsidRPr="001A46A7" w:rsidRDefault="004E4062" w:rsidP="004E4062">
      <w:pPr>
        <w:widowControl/>
        <w:autoSpaceDE w:val="0"/>
        <w:autoSpaceDN w:val="0"/>
        <w:adjustRightInd w:val="0"/>
        <w:ind w:firstLine="540"/>
        <w:jc w:val="both"/>
        <w:rPr>
          <w:color w:val="000000"/>
          <w:sz w:val="24"/>
          <w:szCs w:val="24"/>
          <w:lang w:val="en-US" w:eastAsia="en-US"/>
        </w:rPr>
      </w:pPr>
      <w:r w:rsidRPr="001A46A7">
        <w:rPr>
          <w:color w:val="FF0000"/>
          <w:sz w:val="24"/>
          <w:szCs w:val="24"/>
          <w:lang w:val="uz-Cyrl-UZ" w:eastAsia="en-US"/>
        </w:rPr>
        <w:t xml:space="preserve">    </w:t>
      </w:r>
      <w:r w:rsidRPr="001A46A7">
        <w:rPr>
          <w:color w:val="000000"/>
          <w:sz w:val="24"/>
          <w:szCs w:val="24"/>
          <w:lang w:val="uz-Cyrl-UZ" w:eastAsia="en-US"/>
        </w:rPr>
        <w:t>4-</w:t>
      </w:r>
      <w:r w:rsidRPr="001A46A7">
        <w:rPr>
          <w:color w:val="000000"/>
          <w:sz w:val="24"/>
          <w:szCs w:val="24"/>
          <w:lang w:val="en-US" w:eastAsia="en-US"/>
        </w:rPr>
        <w:t xml:space="preserve">rasm </w:t>
      </w:r>
      <w:r w:rsidRPr="001A46A7">
        <w:rPr>
          <w:color w:val="000000"/>
          <w:sz w:val="24"/>
          <w:szCs w:val="24"/>
          <w:lang w:val="uz-Cyrl-UZ" w:eastAsia="en-US"/>
        </w:rPr>
        <w:t xml:space="preserve">                                                                5-</w:t>
      </w:r>
      <w:r w:rsidRPr="001A46A7">
        <w:rPr>
          <w:color w:val="000000"/>
          <w:sz w:val="24"/>
          <w:szCs w:val="24"/>
          <w:lang w:val="en-US" w:eastAsia="en-US"/>
        </w:rPr>
        <w:t>rasm</w:t>
      </w:r>
    </w:p>
    <w:p w:rsidR="004E4062" w:rsidRPr="001A46A7" w:rsidRDefault="004E4062" w:rsidP="004E4062">
      <w:pPr>
        <w:widowControl/>
        <w:autoSpaceDE w:val="0"/>
        <w:autoSpaceDN w:val="0"/>
        <w:adjustRightInd w:val="0"/>
        <w:ind w:firstLine="709"/>
        <w:jc w:val="both"/>
        <w:rPr>
          <w:sz w:val="24"/>
          <w:szCs w:val="24"/>
          <w:lang w:val="en-US" w:eastAsia="en-US"/>
        </w:rPr>
      </w:pPr>
      <w:r w:rsidRPr="001A46A7">
        <w:rPr>
          <w:sz w:val="24"/>
          <w:szCs w:val="24"/>
          <w:lang w:val="en-US" w:eastAsia="en-US"/>
        </w:rPr>
        <w:t>Magnit milining o’t</w:t>
      </w:r>
      <w:r w:rsidRPr="001A46A7">
        <w:rPr>
          <w:sz w:val="24"/>
          <w:szCs w:val="24"/>
          <w:lang w:val="en-US" w:eastAsia="en-US"/>
        </w:rPr>
        <w:softHyphen/>
        <w:t>kir</w:t>
      </w:r>
      <w:r w:rsidRPr="001A46A7">
        <w:rPr>
          <w:sz w:val="24"/>
          <w:szCs w:val="24"/>
          <w:lang w:val="en-US" w:eastAsia="en-US"/>
        </w:rPr>
        <w:softHyphen/>
      </w:r>
      <w:r w:rsidRPr="001A46A7">
        <w:rPr>
          <w:sz w:val="24"/>
          <w:szCs w:val="24"/>
          <w:lang w:val="en-US" w:eastAsia="en-US"/>
        </w:rPr>
        <w:softHyphen/>
        <w:t>lan</w:t>
      </w:r>
      <w:r w:rsidRPr="001A46A7">
        <w:rPr>
          <w:sz w:val="24"/>
          <w:szCs w:val="24"/>
          <w:lang w:val="en-US" w:eastAsia="en-US"/>
        </w:rPr>
        <w:softHyphen/>
        <w:t>gan uchlarini tu</w:t>
      </w:r>
      <w:r w:rsidRPr="001A46A7">
        <w:rPr>
          <w:sz w:val="24"/>
          <w:szCs w:val="24"/>
          <w:lang w:val="en-US" w:eastAsia="en-US"/>
        </w:rPr>
        <w:softHyphen/>
        <w:t>tash</w:t>
      </w:r>
      <w:r w:rsidRPr="001A46A7">
        <w:rPr>
          <w:sz w:val="24"/>
          <w:szCs w:val="24"/>
          <w:lang w:val="en-US" w:eastAsia="en-US"/>
        </w:rPr>
        <w:softHyphen/>
        <w:t>ti</w:t>
      </w:r>
      <w:r w:rsidRPr="001A46A7">
        <w:rPr>
          <w:sz w:val="24"/>
          <w:szCs w:val="24"/>
          <w:lang w:val="en-US" w:eastAsia="en-US"/>
        </w:rPr>
        <w:softHyphen/>
      </w:r>
      <w:r w:rsidRPr="001A46A7">
        <w:rPr>
          <w:sz w:val="24"/>
          <w:szCs w:val="24"/>
          <w:lang w:val="en-US" w:eastAsia="en-US"/>
        </w:rPr>
        <w:softHyphen/>
        <w:t>ruv</w:t>
      </w:r>
      <w:r w:rsidRPr="001A46A7">
        <w:rPr>
          <w:sz w:val="24"/>
          <w:szCs w:val="24"/>
          <w:lang w:val="en-US" w:eastAsia="en-US"/>
        </w:rPr>
        <w:softHyphen/>
        <w:t xml:space="preserve">chi to’g’ri chiziqqa uning </w:t>
      </w:r>
      <w:r w:rsidRPr="001A46A7">
        <w:rPr>
          <w:i/>
          <w:iCs/>
          <w:sz w:val="24"/>
          <w:szCs w:val="24"/>
          <w:lang w:val="en-US" w:eastAsia="en-US"/>
        </w:rPr>
        <w:t>geometrik o’qi</w:t>
      </w:r>
      <w:r w:rsidRPr="001A46A7">
        <w:rPr>
          <w:b/>
          <w:bCs/>
          <w:sz w:val="24"/>
          <w:szCs w:val="24"/>
          <w:lang w:val="en-US" w:eastAsia="en-US"/>
        </w:rPr>
        <w:t xml:space="preserve"> </w:t>
      </w:r>
      <w:r w:rsidRPr="001A46A7">
        <w:rPr>
          <w:sz w:val="24"/>
          <w:szCs w:val="24"/>
          <w:lang w:val="en-US" w:eastAsia="en-US"/>
        </w:rPr>
        <w:t>de</w:t>
      </w:r>
      <w:r w:rsidRPr="001A46A7">
        <w:rPr>
          <w:sz w:val="24"/>
          <w:szCs w:val="24"/>
          <w:lang w:val="en-US" w:eastAsia="en-US"/>
        </w:rPr>
        <w:softHyphen/>
        <w:t>yi</w:t>
      </w:r>
      <w:r w:rsidRPr="001A46A7">
        <w:rPr>
          <w:sz w:val="24"/>
          <w:szCs w:val="24"/>
          <w:lang w:val="en-US" w:eastAsia="en-US"/>
        </w:rPr>
        <w:softHyphen/>
        <w:t>ladi. Magnit mili uchlari yaqini</w:t>
      </w:r>
      <w:r w:rsidRPr="001A46A7">
        <w:rPr>
          <w:sz w:val="24"/>
          <w:szCs w:val="24"/>
          <w:lang w:val="en-US" w:eastAsia="en-US"/>
        </w:rPr>
        <w:softHyphen/>
        <w:t>da joylashgan ikki nuqtada magnit kuchlanishi katta bo’</w:t>
      </w:r>
      <w:r w:rsidRPr="001A46A7">
        <w:rPr>
          <w:sz w:val="24"/>
          <w:szCs w:val="24"/>
          <w:lang w:val="en-US" w:eastAsia="en-US"/>
        </w:rPr>
        <w:softHyphen/>
        <w:t xml:space="preserve">lib, ular </w:t>
      </w:r>
      <w:r w:rsidRPr="001A46A7">
        <w:rPr>
          <w:i/>
          <w:iCs/>
          <w:sz w:val="24"/>
          <w:szCs w:val="24"/>
          <w:lang w:val="en-US" w:eastAsia="en-US"/>
        </w:rPr>
        <w:t>magnit milining qutblari</w:t>
      </w:r>
      <w:r w:rsidRPr="001A46A7">
        <w:rPr>
          <w:b/>
          <w:bCs/>
          <w:sz w:val="24"/>
          <w:szCs w:val="24"/>
          <w:lang w:val="en-US" w:eastAsia="en-US"/>
        </w:rPr>
        <w:t xml:space="preserve"> </w:t>
      </w:r>
      <w:r w:rsidRPr="001A46A7">
        <w:rPr>
          <w:sz w:val="24"/>
          <w:szCs w:val="24"/>
          <w:lang w:val="en-US" w:eastAsia="en-US"/>
        </w:rPr>
        <w:t>deyiladi. Erkin holdagi magnit milida bu qutblardan o’tuv</w:t>
      </w:r>
      <w:r w:rsidRPr="001A46A7">
        <w:rPr>
          <w:sz w:val="24"/>
          <w:szCs w:val="24"/>
          <w:lang w:val="en-US" w:eastAsia="en-US"/>
        </w:rPr>
        <w:softHyphen/>
        <w:t>chi to’g’ri chiziq bir uchi bi</w:t>
      </w:r>
      <w:r w:rsidRPr="001A46A7">
        <w:rPr>
          <w:sz w:val="24"/>
          <w:szCs w:val="24"/>
          <w:lang w:val="en-US" w:eastAsia="en-US"/>
        </w:rPr>
        <w:softHyphen/>
        <w:t xml:space="preserve">lan shimolni, ikkinchisi bilan janubni ko’rsatadi. </w:t>
      </w:r>
    </w:p>
    <w:p w:rsidR="004E4062" w:rsidRPr="001A46A7" w:rsidRDefault="004E4062" w:rsidP="004E4062">
      <w:pPr>
        <w:widowControl/>
        <w:autoSpaceDE w:val="0"/>
        <w:autoSpaceDN w:val="0"/>
        <w:adjustRightInd w:val="0"/>
        <w:ind w:firstLine="709"/>
        <w:jc w:val="both"/>
        <w:rPr>
          <w:sz w:val="24"/>
          <w:szCs w:val="24"/>
          <w:lang w:val="en-US" w:eastAsia="en-US"/>
        </w:rPr>
      </w:pPr>
      <w:r w:rsidRPr="001A46A7">
        <w:rPr>
          <w:sz w:val="24"/>
          <w:szCs w:val="24"/>
          <w:lang w:val="en-US" w:eastAsia="en-US"/>
        </w:rPr>
        <w:t>Yer sirtidan o’tkazilgan magnit meridianlari Yer</w:t>
      </w:r>
      <w:r w:rsidRPr="001A46A7">
        <w:rPr>
          <w:sz w:val="24"/>
          <w:szCs w:val="24"/>
          <w:lang w:val="en-US" w:eastAsia="en-US"/>
        </w:rPr>
        <w:softHyphen/>
        <w:t>ning magnit qutblarida tutashadi. Yerning magnit qutblari geografik qutblar bilan to’g’ri kelmagani sababli, magnit meridianlari geografik meridianlarga to’g’ri kelmaydi.</w:t>
      </w:r>
    </w:p>
    <w:p w:rsidR="004E4062" w:rsidRPr="001A46A7" w:rsidRDefault="004E4062" w:rsidP="004E4062">
      <w:pPr>
        <w:widowControl/>
        <w:autoSpaceDE w:val="0"/>
        <w:autoSpaceDN w:val="0"/>
        <w:adjustRightInd w:val="0"/>
        <w:ind w:firstLine="709"/>
        <w:jc w:val="both"/>
        <w:rPr>
          <w:sz w:val="24"/>
          <w:szCs w:val="24"/>
          <w:lang w:val="en-US" w:eastAsia="en-US"/>
        </w:rPr>
      </w:pPr>
      <w:r w:rsidRPr="001A46A7">
        <w:rPr>
          <w:sz w:val="24"/>
          <w:szCs w:val="24"/>
          <w:lang w:val="en-US" w:eastAsia="en-US"/>
        </w:rPr>
        <w:t xml:space="preserve">6-rasmda P nuqtadan </w:t>
      </w:r>
      <w:r w:rsidRPr="001A46A7">
        <w:rPr>
          <w:i/>
          <w:iCs/>
          <w:sz w:val="24"/>
          <w:szCs w:val="24"/>
          <w:lang w:val="uz-Cyrl-UZ" w:eastAsia="en-US"/>
        </w:rPr>
        <w:t>Ш</w:t>
      </w:r>
      <w:r w:rsidRPr="001A46A7">
        <w:rPr>
          <w:i/>
          <w:iCs/>
          <w:sz w:val="24"/>
          <w:szCs w:val="24"/>
          <w:lang w:val="en-US" w:eastAsia="en-US"/>
        </w:rPr>
        <w:t>-</w:t>
      </w:r>
      <w:r w:rsidRPr="001A46A7">
        <w:rPr>
          <w:i/>
          <w:iCs/>
          <w:sz w:val="24"/>
          <w:szCs w:val="24"/>
          <w:lang w:val="uz-Cyrl-UZ" w:eastAsia="en-US"/>
        </w:rPr>
        <w:t>Ж</w:t>
      </w:r>
      <w:r w:rsidRPr="001A46A7">
        <w:rPr>
          <w:sz w:val="24"/>
          <w:szCs w:val="24"/>
          <w:lang w:val="en-US" w:eastAsia="en-US"/>
        </w:rPr>
        <w:t xml:space="preserve"> haqiqiy meridian yo’nalishi va </w:t>
      </w:r>
      <w:r w:rsidRPr="001A46A7">
        <w:rPr>
          <w:i/>
          <w:iCs/>
          <w:sz w:val="24"/>
          <w:szCs w:val="24"/>
          <w:lang w:val="uz-Cyrl-UZ" w:eastAsia="en-US"/>
        </w:rPr>
        <w:t>Ш</w:t>
      </w:r>
      <w:r w:rsidRPr="001A46A7">
        <w:rPr>
          <w:i/>
          <w:iCs/>
          <w:position w:val="9"/>
          <w:sz w:val="24"/>
          <w:szCs w:val="24"/>
          <w:lang w:val="uz-Cyrl-UZ" w:eastAsia="en-US"/>
        </w:rPr>
        <w:t>м</w:t>
      </w:r>
      <w:r w:rsidRPr="001A46A7">
        <w:rPr>
          <w:i/>
          <w:iCs/>
          <w:sz w:val="24"/>
          <w:szCs w:val="24"/>
          <w:lang w:val="en-US" w:eastAsia="en-US"/>
        </w:rPr>
        <w:t xml:space="preserve"> </w:t>
      </w:r>
      <w:r w:rsidRPr="001A46A7">
        <w:rPr>
          <w:sz w:val="24"/>
          <w:szCs w:val="24"/>
          <w:lang w:val="en-US" w:eastAsia="en-US"/>
        </w:rPr>
        <w:t>va</w:t>
      </w:r>
      <w:r w:rsidRPr="001A46A7">
        <w:rPr>
          <w:i/>
          <w:iCs/>
          <w:sz w:val="24"/>
          <w:szCs w:val="24"/>
          <w:lang w:val="en-US" w:eastAsia="en-US"/>
        </w:rPr>
        <w:t xml:space="preserve"> </w:t>
      </w:r>
      <w:r w:rsidRPr="001A46A7">
        <w:rPr>
          <w:i/>
          <w:iCs/>
          <w:sz w:val="24"/>
          <w:szCs w:val="24"/>
          <w:lang w:val="uz-Cyrl-UZ" w:eastAsia="en-US"/>
        </w:rPr>
        <w:t>Ж</w:t>
      </w:r>
      <w:r w:rsidRPr="001A46A7">
        <w:rPr>
          <w:i/>
          <w:iCs/>
          <w:position w:val="9"/>
          <w:sz w:val="24"/>
          <w:szCs w:val="24"/>
          <w:lang w:val="uz-Cyrl-UZ" w:eastAsia="en-US"/>
        </w:rPr>
        <w:t xml:space="preserve">м </w:t>
      </w:r>
      <w:r w:rsidRPr="001A46A7">
        <w:rPr>
          <w:sz w:val="24"/>
          <w:szCs w:val="24"/>
          <w:lang w:val="en-US" w:eastAsia="en-US"/>
        </w:rPr>
        <w:t>magnit meridian yo’nalishi o’tgan bo’lsin.</w:t>
      </w:r>
    </w:p>
    <w:p w:rsidR="004E4062" w:rsidRPr="001A46A7" w:rsidRDefault="004E4062" w:rsidP="004E4062">
      <w:pPr>
        <w:widowControl/>
        <w:autoSpaceDE w:val="0"/>
        <w:autoSpaceDN w:val="0"/>
        <w:adjustRightInd w:val="0"/>
        <w:ind w:firstLine="709"/>
        <w:jc w:val="both"/>
        <w:rPr>
          <w:sz w:val="24"/>
          <w:szCs w:val="24"/>
          <w:lang w:val="uz-Cyrl-UZ" w:eastAsia="en-US"/>
        </w:rPr>
      </w:pPr>
      <w:r w:rsidRPr="001A46A7">
        <w:rPr>
          <w:sz w:val="24"/>
          <w:szCs w:val="24"/>
          <w:lang w:val="en-US" w:eastAsia="en-US"/>
        </w:rPr>
        <w:t xml:space="preserve">Bular orasidagi </w:t>
      </w:r>
      <w:r w:rsidRPr="001A46A7">
        <w:rPr>
          <w:i/>
          <w:iCs/>
          <w:sz w:val="24"/>
          <w:szCs w:val="24"/>
          <w:lang w:val="uz-Cyrl-UZ" w:eastAsia="en-US"/>
        </w:rPr>
        <w:t>Ш</w:t>
      </w:r>
      <w:r w:rsidRPr="001A46A7">
        <w:rPr>
          <w:i/>
          <w:iCs/>
          <w:sz w:val="24"/>
          <w:szCs w:val="24"/>
          <w:lang w:val="en-US" w:eastAsia="en-US"/>
        </w:rPr>
        <w:t>P</w:t>
      </w:r>
      <w:r w:rsidRPr="001A46A7">
        <w:rPr>
          <w:i/>
          <w:iCs/>
          <w:sz w:val="24"/>
          <w:szCs w:val="24"/>
          <w:lang w:val="uz-Cyrl-UZ" w:eastAsia="en-US"/>
        </w:rPr>
        <w:t>Ш</w:t>
      </w:r>
      <w:r w:rsidRPr="001A46A7">
        <w:rPr>
          <w:i/>
          <w:iCs/>
          <w:position w:val="9"/>
          <w:sz w:val="24"/>
          <w:szCs w:val="24"/>
          <w:lang w:val="uz-Cyrl-UZ" w:eastAsia="en-US"/>
        </w:rPr>
        <w:t>м</w:t>
      </w:r>
      <w:r w:rsidRPr="001A46A7">
        <w:rPr>
          <w:sz w:val="24"/>
          <w:szCs w:val="24"/>
          <w:lang w:val="en-US" w:eastAsia="en-US"/>
        </w:rPr>
        <w:t xml:space="preserve"> burchagi magnit milining og’ishi bo’lib, u </w:t>
      </w:r>
      <w:r w:rsidRPr="001A46A7">
        <w:rPr>
          <w:i/>
          <w:sz w:val="24"/>
          <w:szCs w:val="24"/>
          <w:lang w:val="en-US" w:eastAsia="en-US"/>
        </w:rPr>
        <w:t xml:space="preserve">d </w:t>
      </w:r>
      <w:r w:rsidRPr="001A46A7">
        <w:rPr>
          <w:sz w:val="24"/>
          <w:szCs w:val="24"/>
          <w:lang w:val="en-US" w:eastAsia="en-US"/>
        </w:rPr>
        <w:t xml:space="preserve">bilan belgilanadi. Agar magnit meridiani (yoki magnit mili) haqiqiy meridiandan sharqqa og’sa, magnit milining og’ishi sharqiy deyilib, </w:t>
      </w:r>
      <w:r w:rsidRPr="001A46A7">
        <w:rPr>
          <w:sz w:val="24"/>
          <w:szCs w:val="24"/>
          <w:lang w:val="uz-Cyrl-UZ" w:eastAsia="en-US"/>
        </w:rPr>
        <w:t>(</w:t>
      </w:r>
      <w:r w:rsidRPr="001A46A7">
        <w:rPr>
          <w:sz w:val="24"/>
          <w:szCs w:val="24"/>
          <w:lang w:val="en-US" w:eastAsia="en-US"/>
        </w:rPr>
        <w:t>+</w:t>
      </w:r>
      <w:r w:rsidRPr="001A46A7">
        <w:rPr>
          <w:sz w:val="24"/>
          <w:szCs w:val="24"/>
          <w:lang w:val="uz-Cyrl-UZ" w:eastAsia="en-US"/>
        </w:rPr>
        <w:t>)</w:t>
      </w:r>
      <w:r w:rsidRPr="001A46A7">
        <w:rPr>
          <w:sz w:val="24"/>
          <w:szCs w:val="24"/>
          <w:lang w:val="en-US" w:eastAsia="en-US"/>
        </w:rPr>
        <w:t xml:space="preserve"> belgi qo’yiladi, </w:t>
      </w:r>
      <w:r w:rsidRPr="001A46A7">
        <w:rPr>
          <w:sz w:val="24"/>
          <w:szCs w:val="24"/>
          <w:lang w:val="uz-Cyrl-UZ" w:eastAsia="en-US"/>
        </w:rPr>
        <w:t>g’</w:t>
      </w:r>
      <w:r w:rsidRPr="001A46A7">
        <w:rPr>
          <w:sz w:val="24"/>
          <w:szCs w:val="24"/>
          <w:lang w:val="en-US" w:eastAsia="en-US"/>
        </w:rPr>
        <w:t xml:space="preserve">arbga og’sa, </w:t>
      </w:r>
      <w:r w:rsidRPr="001A46A7">
        <w:rPr>
          <w:sz w:val="24"/>
          <w:szCs w:val="24"/>
          <w:lang w:val="uz-Cyrl-UZ" w:eastAsia="en-US"/>
        </w:rPr>
        <w:t>g’</w:t>
      </w:r>
      <w:r w:rsidRPr="001A46A7">
        <w:rPr>
          <w:sz w:val="24"/>
          <w:szCs w:val="24"/>
          <w:lang w:val="en-US" w:eastAsia="en-US"/>
        </w:rPr>
        <w:t xml:space="preserve">arbiy deyilib, o’nga </w:t>
      </w:r>
      <w:r w:rsidRPr="001A46A7">
        <w:rPr>
          <w:sz w:val="24"/>
          <w:szCs w:val="24"/>
          <w:lang w:val="uz-Cyrl-UZ" w:eastAsia="en-US"/>
        </w:rPr>
        <w:t>(</w:t>
      </w:r>
      <w:r w:rsidRPr="001A46A7">
        <w:rPr>
          <w:iCs/>
          <w:sz w:val="24"/>
          <w:szCs w:val="24"/>
          <w:lang w:val="en-US" w:eastAsia="en-US"/>
        </w:rPr>
        <w:t>–</w:t>
      </w:r>
      <w:r w:rsidRPr="001A46A7">
        <w:rPr>
          <w:iCs/>
          <w:sz w:val="24"/>
          <w:szCs w:val="24"/>
          <w:lang w:val="uz-Cyrl-UZ" w:eastAsia="en-US"/>
        </w:rPr>
        <w:t>)</w:t>
      </w:r>
      <w:r w:rsidRPr="001A46A7">
        <w:rPr>
          <w:sz w:val="24"/>
          <w:szCs w:val="24"/>
          <w:lang w:val="en-US" w:eastAsia="en-US"/>
        </w:rPr>
        <w:t xml:space="preserve">  bel</w:t>
      </w:r>
      <w:r w:rsidRPr="001A46A7">
        <w:rPr>
          <w:sz w:val="24"/>
          <w:szCs w:val="24"/>
          <w:lang w:val="en-US" w:eastAsia="en-US"/>
        </w:rPr>
        <w:softHyphen/>
        <w:t>gi</w:t>
      </w:r>
      <w:r w:rsidRPr="001A46A7">
        <w:rPr>
          <w:sz w:val="24"/>
          <w:szCs w:val="24"/>
          <w:lang w:val="uz-Cyrl-UZ" w:eastAsia="en-US"/>
        </w:rPr>
        <w:t>si</w:t>
      </w:r>
      <w:r w:rsidRPr="001A46A7">
        <w:rPr>
          <w:sz w:val="24"/>
          <w:szCs w:val="24"/>
          <w:lang w:val="en-US" w:eastAsia="en-US"/>
        </w:rPr>
        <w:t xml:space="preserve"> qo’yiladi. </w:t>
      </w:r>
      <w:r w:rsidRPr="001A46A7">
        <w:rPr>
          <w:sz w:val="24"/>
          <w:szCs w:val="24"/>
          <w:lang w:val="es-ES" w:eastAsia="en-US"/>
        </w:rPr>
        <w:t>Ular orasidagi munosabat           5-rasmga asosan quyi</w:t>
      </w:r>
      <w:r w:rsidRPr="001A46A7">
        <w:rPr>
          <w:sz w:val="24"/>
          <w:szCs w:val="24"/>
          <w:lang w:val="es-ES" w:eastAsia="en-US"/>
        </w:rPr>
        <w:softHyphen/>
        <w:t>dagiga teng:</w:t>
      </w:r>
      <w:r w:rsidRPr="001A46A7">
        <w:rPr>
          <w:sz w:val="24"/>
          <w:szCs w:val="24"/>
          <w:lang w:val="uz-Cyrl-UZ" w:eastAsia="en-US"/>
        </w:rPr>
        <w:t xml:space="preserve"> </w:t>
      </w:r>
    </w:p>
    <w:p w:rsidR="004E4062" w:rsidRPr="001A46A7" w:rsidRDefault="004E4062" w:rsidP="004E4062">
      <w:pPr>
        <w:widowControl/>
        <w:autoSpaceDE w:val="0"/>
        <w:autoSpaceDN w:val="0"/>
        <w:adjustRightInd w:val="0"/>
        <w:ind w:firstLine="540"/>
        <w:jc w:val="center"/>
        <w:rPr>
          <w:sz w:val="24"/>
          <w:szCs w:val="24"/>
          <w:lang w:val="es-ES" w:eastAsia="en-US"/>
        </w:rPr>
      </w:pPr>
      <w:r w:rsidRPr="001A46A7">
        <w:rPr>
          <w:iCs/>
          <w:sz w:val="24"/>
          <w:szCs w:val="24"/>
          <w:lang w:val="es-ES" w:eastAsia="en-US"/>
        </w:rPr>
        <w:t>A = A</w:t>
      </w:r>
      <w:r w:rsidRPr="001A46A7">
        <w:rPr>
          <w:iCs/>
          <w:sz w:val="24"/>
          <w:szCs w:val="24"/>
          <w:vertAlign w:val="subscript"/>
          <w:lang w:val="es-ES" w:eastAsia="en-US"/>
        </w:rPr>
        <w:t>m</w:t>
      </w:r>
      <w:r w:rsidRPr="001A46A7">
        <w:rPr>
          <w:iCs/>
          <w:sz w:val="24"/>
          <w:szCs w:val="24"/>
          <w:lang w:val="es-ES" w:eastAsia="en-US"/>
        </w:rPr>
        <w:t xml:space="preserve">    </w:t>
      </w:r>
      <w:r w:rsidRPr="001A46A7">
        <w:rPr>
          <w:sz w:val="24"/>
          <w:szCs w:val="24"/>
          <w:lang w:val="es-ES" w:eastAsia="en-US"/>
        </w:rPr>
        <w:t>yoki     d</w:t>
      </w:r>
      <w:r w:rsidRPr="001A46A7">
        <w:rPr>
          <w:iCs/>
          <w:sz w:val="24"/>
          <w:szCs w:val="24"/>
          <w:lang w:val="es-ES" w:eastAsia="en-US"/>
        </w:rPr>
        <w:t xml:space="preserve">                            </w:t>
      </w:r>
    </w:p>
    <w:p w:rsidR="004E4062" w:rsidRPr="001A46A7" w:rsidRDefault="004E4062" w:rsidP="004E4062">
      <w:pPr>
        <w:widowControl/>
        <w:autoSpaceDE w:val="0"/>
        <w:autoSpaceDN w:val="0"/>
        <w:adjustRightInd w:val="0"/>
        <w:ind w:firstLine="709"/>
        <w:jc w:val="both"/>
        <w:rPr>
          <w:sz w:val="24"/>
          <w:szCs w:val="24"/>
          <w:lang w:val="uz-Cyrl-UZ" w:eastAsia="en-US"/>
        </w:rPr>
      </w:pPr>
      <w:r w:rsidRPr="001A46A7">
        <w:rPr>
          <w:sz w:val="24"/>
          <w:szCs w:val="24"/>
          <w:lang w:val="es-ES" w:eastAsia="en-US"/>
        </w:rPr>
        <w:t>Azimut xalqali bussol yordamida joydagi chiziqlarning magnit azimutlari, rumb xalqali bussol yordamida magnit rumblari o’lchanadi.</w:t>
      </w:r>
      <w:r w:rsidRPr="001A46A7">
        <w:rPr>
          <w:sz w:val="24"/>
          <w:szCs w:val="24"/>
          <w:lang w:val="uz-Cyrl-UZ" w:eastAsia="en-US"/>
        </w:rPr>
        <w:t xml:space="preserve"> Magnit meridianiga nisbatan o’lchangan magnit azimuti va magnit rumbi orientirlash burchaklari hisoblanadi. Magnit azimuti </w:t>
      </w:r>
      <w:r w:rsidRPr="001A46A7">
        <w:rPr>
          <w:i/>
          <w:iCs/>
          <w:sz w:val="24"/>
          <w:szCs w:val="24"/>
          <w:lang w:val="uz-Cyrl-UZ" w:eastAsia="en-US"/>
        </w:rPr>
        <w:t>A</w:t>
      </w:r>
      <w:r w:rsidRPr="001A46A7">
        <w:rPr>
          <w:iCs/>
          <w:sz w:val="24"/>
          <w:szCs w:val="24"/>
          <w:vertAlign w:val="subscript"/>
          <w:lang w:val="uz-Cyrl-UZ" w:eastAsia="en-US"/>
        </w:rPr>
        <w:t>m</w:t>
      </w:r>
      <w:r w:rsidRPr="001A46A7">
        <w:rPr>
          <w:sz w:val="24"/>
          <w:szCs w:val="24"/>
          <w:lang w:val="uz-Cyrl-UZ" w:eastAsia="en-US"/>
        </w:rPr>
        <w:t xml:space="preserve"> ham haqiqiy azimutga o’xshab soat mili yo’</w:t>
      </w:r>
      <w:r w:rsidRPr="001A46A7">
        <w:rPr>
          <w:sz w:val="24"/>
          <w:szCs w:val="24"/>
          <w:lang w:val="uz-Cyrl-UZ" w:eastAsia="en-US"/>
        </w:rPr>
        <w:softHyphen/>
        <w:t>li bo’yicha 0° dan 360° gacha o’lchanadi. Magnit milining og’ishi turli joyda turli qiymatda bo’ladi. Mag</w:t>
      </w:r>
      <w:r w:rsidRPr="001A46A7">
        <w:rPr>
          <w:sz w:val="24"/>
          <w:szCs w:val="24"/>
          <w:lang w:val="uz-Cyrl-UZ" w:eastAsia="en-US"/>
        </w:rPr>
        <w:softHyphen/>
        <w:t>nit anamaliyasi  bo’lgan hududlarda magnit milidan foydalanish mumkin emas. Magnit milining og’ishi bir joyda hamisha bir qiymatda bo’l</w:t>
      </w:r>
      <w:r w:rsidRPr="001A46A7">
        <w:rPr>
          <w:sz w:val="24"/>
          <w:szCs w:val="24"/>
          <w:lang w:val="uz-Cyrl-UZ" w:eastAsia="en-US"/>
        </w:rPr>
        <w:softHyphen/>
        <w:t>may, asta-sekin o’zgarib turadi, o’zgarish yillik va asriy bo’ladi. Og’ish bir kecha-kunduz davomida ham o’zgarib turadi, bunga kunlik o’zgarish deyilib, u 15'</w:t>
      </w:r>
      <w:r w:rsidRPr="001A46A7">
        <w:rPr>
          <w:i/>
          <w:iCs/>
          <w:sz w:val="24"/>
          <w:szCs w:val="24"/>
          <w:lang w:val="uz-Cyrl-UZ" w:eastAsia="en-US"/>
        </w:rPr>
        <w:t xml:space="preserve"> </w:t>
      </w:r>
      <w:r w:rsidRPr="001A46A7">
        <w:rPr>
          <w:sz w:val="24"/>
          <w:szCs w:val="24"/>
          <w:lang w:val="uz-Cyrl-UZ" w:eastAsia="en-US"/>
        </w:rPr>
        <w:t>atrofida, ba’zan undan ham katta bo’ladi. Shu</w:t>
      </w:r>
      <w:r w:rsidRPr="001A46A7">
        <w:rPr>
          <w:sz w:val="24"/>
          <w:szCs w:val="24"/>
          <w:lang w:val="uz-Cyrl-UZ" w:eastAsia="en-US"/>
        </w:rPr>
        <w:softHyphen/>
        <w:t>n</w:t>
      </w:r>
      <w:r w:rsidRPr="001A46A7">
        <w:rPr>
          <w:sz w:val="24"/>
          <w:szCs w:val="24"/>
          <w:lang w:val="uz-Cyrl-UZ" w:eastAsia="en-US"/>
        </w:rPr>
        <w:softHyphen/>
        <w:t>ga binoan magnit mili magnit meridianining yo’nalishini taxminan ko’rsatadi. Davlat ahamiyatiga ega bo’lmagan s’yomkalar uchun boshlang’ich chiziq yo’nalishini magnit mili bilan o’lchasa bo’ladi.</w:t>
      </w:r>
    </w:p>
    <w:p w:rsidR="004E4062" w:rsidRPr="001A46A7" w:rsidRDefault="004E4062" w:rsidP="004E4062">
      <w:pPr>
        <w:widowControl/>
        <w:autoSpaceDE w:val="0"/>
        <w:autoSpaceDN w:val="0"/>
        <w:adjustRightInd w:val="0"/>
        <w:ind w:firstLine="540"/>
        <w:jc w:val="both"/>
        <w:rPr>
          <w:sz w:val="24"/>
          <w:szCs w:val="24"/>
          <w:lang w:val="uz-Cyrl-UZ" w:eastAsia="en-US"/>
        </w:rPr>
      </w:pPr>
      <w:r w:rsidRPr="001A46A7">
        <w:rPr>
          <w:sz w:val="24"/>
          <w:szCs w:val="24"/>
          <w:lang w:val="uz-Cyrl-UZ" w:eastAsia="en-US"/>
        </w:rPr>
        <w:t>Magnit mili og’ish qiymati haqidagi ma’lumotni berilgan hudud bo’yicha meteostansiyalardan olinadi, chunki meteostansiyalar magnit og’ishini doimiy kuzatib, hisoblab borishadi. Topografik kartalarning pastki chap qismida karta tuzilgan hudud uchun magnit milining o’rtacha og’ish qiymati ko’rsatiladi.</w:t>
      </w:r>
    </w:p>
    <w:p w:rsidR="004E4062" w:rsidRPr="001A46A7" w:rsidRDefault="004E4062" w:rsidP="004E4062">
      <w:pPr>
        <w:widowControl/>
        <w:autoSpaceDE w:val="0"/>
        <w:autoSpaceDN w:val="0"/>
        <w:adjustRightInd w:val="0"/>
        <w:ind w:firstLine="540"/>
        <w:jc w:val="both"/>
        <w:rPr>
          <w:sz w:val="24"/>
          <w:szCs w:val="24"/>
          <w:lang w:val="uz-Cyrl-UZ" w:eastAsia="en-US"/>
        </w:rPr>
      </w:pPr>
      <w:r w:rsidRPr="001A46A7">
        <w:rPr>
          <w:sz w:val="24"/>
          <w:szCs w:val="24"/>
          <w:lang w:val="uz-Cyrl-UZ" w:eastAsia="en-US"/>
        </w:rPr>
        <w:t>Agar g va d qiymatlari berilgan bo’lsa, direktsion burchak va magnit azimuti orasidagi bog’lanish quyidagicha ifodalanadi:</w:t>
      </w:r>
    </w:p>
    <w:p w:rsidR="004E4062" w:rsidRPr="001A46A7" w:rsidRDefault="004E4062" w:rsidP="004E4062">
      <w:pPr>
        <w:widowControl/>
        <w:autoSpaceDE w:val="0"/>
        <w:autoSpaceDN w:val="0"/>
        <w:adjustRightInd w:val="0"/>
        <w:ind w:firstLine="540"/>
        <w:jc w:val="center"/>
        <w:rPr>
          <w:i/>
          <w:iCs/>
          <w:sz w:val="24"/>
          <w:szCs w:val="24"/>
          <w:lang w:val="pt-BR" w:eastAsia="en-US"/>
        </w:rPr>
      </w:pPr>
      <w:r w:rsidRPr="001A46A7">
        <w:rPr>
          <w:i/>
          <w:iCs/>
          <w:sz w:val="24"/>
          <w:szCs w:val="24"/>
          <w:lang w:val="pt-BR" w:eastAsia="en-US"/>
        </w:rPr>
        <w:lastRenderedPageBreak/>
        <w:t>A </w:t>
      </w:r>
      <w:r w:rsidRPr="001A46A7">
        <w:rPr>
          <w:sz w:val="24"/>
          <w:szCs w:val="24"/>
          <w:lang w:val="pt-BR" w:eastAsia="en-US"/>
        </w:rPr>
        <w:t>=</w:t>
      </w:r>
      <w:r w:rsidRPr="001A46A7">
        <w:rPr>
          <w:i/>
          <w:iCs/>
          <w:sz w:val="24"/>
          <w:szCs w:val="24"/>
          <w:lang w:val="pt-BR" w:eastAsia="en-US"/>
        </w:rPr>
        <w:t> </w:t>
      </w:r>
      <w:r w:rsidRPr="001A46A7">
        <w:rPr>
          <w:sz w:val="24"/>
          <w:szCs w:val="24"/>
          <w:lang w:val="pt-BR" w:eastAsia="en-US"/>
        </w:rPr>
        <w:t>a + g ,</w:t>
      </w:r>
    </w:p>
    <w:p w:rsidR="004E4062" w:rsidRPr="001A46A7" w:rsidRDefault="004E4062" w:rsidP="004E4062">
      <w:pPr>
        <w:widowControl/>
        <w:autoSpaceDE w:val="0"/>
        <w:autoSpaceDN w:val="0"/>
        <w:adjustRightInd w:val="0"/>
        <w:ind w:firstLine="540"/>
        <w:jc w:val="center"/>
        <w:rPr>
          <w:sz w:val="24"/>
          <w:szCs w:val="24"/>
          <w:lang w:val="pt-BR" w:eastAsia="en-US"/>
        </w:rPr>
      </w:pPr>
      <w:r w:rsidRPr="001A46A7">
        <w:rPr>
          <w:i/>
          <w:iCs/>
          <w:sz w:val="24"/>
          <w:szCs w:val="24"/>
          <w:lang w:val="pt-BR" w:eastAsia="en-US"/>
        </w:rPr>
        <w:t>A</w:t>
      </w:r>
      <w:r w:rsidRPr="001A46A7">
        <w:rPr>
          <w:i/>
          <w:iCs/>
          <w:position w:val="-6"/>
          <w:sz w:val="24"/>
          <w:szCs w:val="24"/>
          <w:lang w:val="pt-BR" w:eastAsia="en-US"/>
        </w:rPr>
        <w:t>m</w:t>
      </w:r>
      <w:r w:rsidRPr="001A46A7">
        <w:rPr>
          <w:i/>
          <w:iCs/>
          <w:sz w:val="24"/>
          <w:szCs w:val="24"/>
          <w:lang w:val="pt-BR" w:eastAsia="en-US"/>
        </w:rPr>
        <w:t> </w:t>
      </w:r>
      <w:r w:rsidRPr="001A46A7">
        <w:rPr>
          <w:sz w:val="24"/>
          <w:szCs w:val="24"/>
          <w:lang w:val="pt-BR" w:eastAsia="en-US"/>
        </w:rPr>
        <w:t>=</w:t>
      </w:r>
      <w:r w:rsidRPr="001A46A7">
        <w:rPr>
          <w:i/>
          <w:iCs/>
          <w:sz w:val="24"/>
          <w:szCs w:val="24"/>
          <w:lang w:val="pt-BR" w:eastAsia="en-US"/>
        </w:rPr>
        <w:t> A – d</w:t>
      </w:r>
      <w:r w:rsidRPr="001A46A7">
        <w:rPr>
          <w:sz w:val="24"/>
          <w:szCs w:val="24"/>
          <w:lang w:val="pt-BR" w:eastAsia="en-US"/>
        </w:rPr>
        <w:t xml:space="preserve"> ,</w:t>
      </w:r>
    </w:p>
    <w:p w:rsidR="004E4062" w:rsidRPr="001A46A7" w:rsidRDefault="004E4062" w:rsidP="004E4062">
      <w:pPr>
        <w:widowControl/>
        <w:autoSpaceDE w:val="0"/>
        <w:autoSpaceDN w:val="0"/>
        <w:adjustRightInd w:val="0"/>
        <w:ind w:firstLine="540"/>
        <w:jc w:val="both"/>
        <w:rPr>
          <w:sz w:val="24"/>
          <w:szCs w:val="24"/>
          <w:lang w:val="pt-BR" w:eastAsia="en-US"/>
        </w:rPr>
      </w:pPr>
      <w:r w:rsidRPr="001A46A7">
        <w:rPr>
          <w:sz w:val="24"/>
          <w:szCs w:val="24"/>
          <w:lang w:val="pt-BR" w:eastAsia="en-US"/>
        </w:rPr>
        <w:t>bundan</w:t>
      </w:r>
    </w:p>
    <w:p w:rsidR="004E4062" w:rsidRPr="001A46A7" w:rsidRDefault="004E4062" w:rsidP="004E4062">
      <w:pPr>
        <w:widowControl/>
        <w:autoSpaceDE w:val="0"/>
        <w:autoSpaceDN w:val="0"/>
        <w:adjustRightInd w:val="0"/>
        <w:ind w:firstLine="540"/>
        <w:jc w:val="center"/>
        <w:rPr>
          <w:sz w:val="24"/>
          <w:szCs w:val="24"/>
          <w:lang w:val="pt-BR" w:eastAsia="en-US"/>
        </w:rPr>
      </w:pPr>
      <w:r w:rsidRPr="001A46A7">
        <w:rPr>
          <w:sz w:val="24"/>
          <w:szCs w:val="24"/>
          <w:lang w:val="pt-BR" w:eastAsia="en-US"/>
        </w:rPr>
        <w:t>a =</w:t>
      </w:r>
      <w:r w:rsidRPr="001A46A7">
        <w:rPr>
          <w:i/>
          <w:iCs/>
          <w:sz w:val="24"/>
          <w:szCs w:val="24"/>
          <w:lang w:val="pt-BR" w:eastAsia="en-US"/>
        </w:rPr>
        <w:t> A</w:t>
      </w:r>
      <w:r w:rsidRPr="001A46A7">
        <w:rPr>
          <w:i/>
          <w:iCs/>
          <w:position w:val="-6"/>
          <w:sz w:val="24"/>
          <w:szCs w:val="24"/>
          <w:lang w:val="pt-BR" w:eastAsia="en-US"/>
        </w:rPr>
        <w:t>m</w:t>
      </w:r>
      <w:r w:rsidRPr="001A46A7">
        <w:rPr>
          <w:i/>
          <w:iCs/>
          <w:sz w:val="24"/>
          <w:szCs w:val="24"/>
          <w:lang w:val="pt-BR" w:eastAsia="en-US"/>
        </w:rPr>
        <w:t> – </w:t>
      </w:r>
      <w:r w:rsidRPr="001A46A7">
        <w:rPr>
          <w:sz w:val="24"/>
          <w:szCs w:val="24"/>
          <w:lang w:val="pt-BR" w:eastAsia="en-US"/>
        </w:rPr>
        <w:t>(g</w:t>
      </w:r>
      <w:r w:rsidRPr="001A46A7">
        <w:rPr>
          <w:i/>
          <w:iCs/>
          <w:sz w:val="24"/>
          <w:szCs w:val="24"/>
          <w:lang w:val="pt-BR" w:eastAsia="en-US"/>
        </w:rPr>
        <w:t> – d</w:t>
      </w:r>
      <w:r w:rsidRPr="001A46A7">
        <w:rPr>
          <w:sz w:val="24"/>
          <w:szCs w:val="24"/>
          <w:lang w:val="pt-BR" w:eastAsia="en-US"/>
        </w:rPr>
        <w:t>).</w:t>
      </w:r>
    </w:p>
    <w:p w:rsidR="004E4062" w:rsidRPr="001A46A7" w:rsidRDefault="004E4062" w:rsidP="004E4062">
      <w:pPr>
        <w:widowControl/>
        <w:autoSpaceDE w:val="0"/>
        <w:autoSpaceDN w:val="0"/>
        <w:adjustRightInd w:val="0"/>
        <w:ind w:firstLine="540"/>
        <w:jc w:val="both"/>
        <w:rPr>
          <w:sz w:val="24"/>
          <w:szCs w:val="24"/>
          <w:lang w:val="uz-Cyrl-UZ" w:eastAsia="en-US"/>
        </w:rPr>
      </w:pPr>
      <w:r w:rsidRPr="001A46A7">
        <w:rPr>
          <w:sz w:val="24"/>
          <w:szCs w:val="24"/>
          <w:lang w:val="pt-BR" w:eastAsia="en-US"/>
        </w:rPr>
        <w:t xml:space="preserve">bu yerda </w:t>
      </w:r>
      <w:r w:rsidRPr="001A46A7">
        <w:rPr>
          <w:i/>
          <w:sz w:val="24"/>
          <w:szCs w:val="24"/>
          <w:lang w:val="pt-BR" w:eastAsia="en-US"/>
        </w:rPr>
        <w:t>g</w:t>
      </w:r>
      <w:r w:rsidRPr="001A46A7">
        <w:rPr>
          <w:i/>
          <w:iCs/>
          <w:sz w:val="24"/>
          <w:szCs w:val="24"/>
          <w:lang w:val="pt-BR" w:eastAsia="en-US"/>
        </w:rPr>
        <w:t xml:space="preserve"> </w:t>
      </w:r>
      <w:r w:rsidRPr="001A46A7">
        <w:rPr>
          <w:sz w:val="24"/>
          <w:szCs w:val="24"/>
          <w:lang w:val="pt-BR" w:eastAsia="en-US"/>
        </w:rPr>
        <w:t>va</w:t>
      </w:r>
      <w:r w:rsidRPr="001A46A7">
        <w:rPr>
          <w:i/>
          <w:iCs/>
          <w:sz w:val="24"/>
          <w:szCs w:val="24"/>
          <w:lang w:val="pt-BR" w:eastAsia="en-US"/>
        </w:rPr>
        <w:t xml:space="preserve"> </w:t>
      </w:r>
      <w:r w:rsidRPr="001A46A7">
        <w:rPr>
          <w:i/>
          <w:sz w:val="24"/>
          <w:szCs w:val="24"/>
          <w:lang w:val="pt-BR" w:eastAsia="en-US"/>
        </w:rPr>
        <w:t>d</w:t>
      </w:r>
      <w:r w:rsidRPr="001A46A7">
        <w:rPr>
          <w:sz w:val="24"/>
          <w:szCs w:val="24"/>
          <w:lang w:val="pt-BR" w:eastAsia="en-US"/>
        </w:rPr>
        <w:t xml:space="preserve"> ishoralari hisobga olinishi kerak.</w:t>
      </w:r>
      <w:r w:rsidRPr="001A46A7">
        <w:rPr>
          <w:sz w:val="24"/>
          <w:szCs w:val="24"/>
          <w:lang w:val="uz-Cyrl-UZ" w:eastAsia="en-US"/>
        </w:rPr>
        <w:t xml:space="preserve"> Orientirlash burchaklari plan olish ishlarida qo’llaniladi va kompas, bussol, astralyabiya, ekker, teodolit, ganiometr asboblari bilan o’lchanadi. </w:t>
      </w:r>
    </w:p>
    <w:p w:rsidR="004E4062" w:rsidRPr="001A46A7" w:rsidRDefault="004E4062" w:rsidP="004E4062">
      <w:pPr>
        <w:widowControl/>
        <w:jc w:val="center"/>
        <w:rPr>
          <w:b/>
          <w:bCs/>
          <w:sz w:val="24"/>
          <w:szCs w:val="24"/>
          <w:lang w:val="uz-Cyrl-UZ" w:eastAsia="en-US"/>
        </w:rPr>
      </w:pPr>
      <w:r w:rsidRPr="001A46A7">
        <w:rPr>
          <w:b/>
          <w:bCs/>
          <w:sz w:val="24"/>
          <w:szCs w:val="24"/>
          <w:lang w:val="uz-Cyrl-UZ" w:eastAsia="en-US"/>
        </w:rPr>
        <w:t>2. Teodolit va u bilan burchak o’lchash, burchak o’lchash aniqligi</w:t>
      </w:r>
    </w:p>
    <w:p w:rsidR="004E4062" w:rsidRPr="001A46A7" w:rsidRDefault="004E4062" w:rsidP="004E4062">
      <w:pPr>
        <w:widowControl/>
        <w:tabs>
          <w:tab w:val="left" w:pos="0"/>
          <w:tab w:val="right" w:pos="9355"/>
        </w:tabs>
        <w:ind w:firstLine="709"/>
        <w:jc w:val="both"/>
        <w:rPr>
          <w:sz w:val="24"/>
          <w:szCs w:val="24"/>
          <w:lang w:val="uz-Cyrl-UZ" w:eastAsia="en-US"/>
        </w:rPr>
      </w:pPr>
      <w:r w:rsidRPr="001A46A7">
        <w:rPr>
          <w:sz w:val="24"/>
          <w:szCs w:val="24"/>
          <w:lang w:val="uz-Cyrl-UZ" w:eastAsia="en-US"/>
        </w:rPr>
        <w:t>Teodolit bilan gorizontal burchaklarni o’lchash.  ABC burchakni o’lchash kerak bo’lsin. Buning uchun dastlab teodolit burchak uchi bo’lgan B-nuqtaga o’rnatiladi. Teodolitni nuqtaga o’rnatishda quyidagi ishlar bajariladi (6-rasm):</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1. Asbob markazlashtiriladi. Buning uchun o’rnatgich vint uchidagi ilgakka shovun osiladi. Shtativ nuqta uchiga shunday o’rnatiladiki, uning uchi gorizontal holda, shovun esa taxminan nuqta uchida bo’lishi lozim, keyin shtativ oyoqlarining uchi yerga botiriladi, so’ngra o’rnatgich vinti bo’shatilib, asbob shtativ uchida so’riladi, shovun joydagi nuqtaning markaziga to’g’ri kelishi lozim va nihoyat o’rnatgich vint mahkamlanadi.</w:t>
      </w:r>
    </w:p>
    <w:p w:rsidR="004E4062" w:rsidRPr="001A46A7" w:rsidRDefault="004E4062" w:rsidP="004E4062">
      <w:pPr>
        <w:widowControl/>
        <w:ind w:firstLine="709"/>
        <w:jc w:val="both"/>
        <w:rPr>
          <w:sz w:val="24"/>
          <w:szCs w:val="24"/>
          <w:lang w:val="en-US" w:eastAsia="en-US"/>
        </w:rPr>
      </w:pPr>
      <w:r w:rsidRPr="001A46A7">
        <w:rPr>
          <w:sz w:val="24"/>
          <w:szCs w:val="24"/>
          <w:lang w:val="uz-Cyrl-UZ" w:eastAsia="en-US"/>
        </w:rPr>
        <w:t>2. Asbob aylanish o’qi vertikal holatga keltiriladi. Bu ish shtativni nuqtaga o’rnatishda taxminan bajarilgan bo’ladi. Asbob aylanish o’qini vertikal holatga keltirish uchun adilakning o’qi taglikning ikkita ko’targich vintiga parallel qilib qo’yiladi va bu ko’targich vintlarni qarama-qarshi tomon bo’ylab adilak pufakchasi naycha o’rtasiga keltiriladi. Agar teodolitning gorizontal doirasida ikkinchi adilak bo’lsa, taglikning uchinchi ko’targich vintini burib uning pufakchasini ham naycha o’rtasiga keltiriladi. Bitta adilak bo’lsa, u vaqtda uning pufakchasi ikkita ko’targich vint bilan o’rtaga keltiriladi, alidadani 90°ga burab, adilakning o’qi uchinchi ko’targich vint uchiga qo’yiladi, so’ng bu ko’targich vintini burab adilak pufakchasi o’rtaga keltiriladi. Asbobning aylanish o’qini virtikal holatga keltirish uchun bu ish ikki-uch qayta takrorlanadi.</w:t>
      </w:r>
    </w:p>
    <w:p w:rsidR="004E4062" w:rsidRPr="001A46A7" w:rsidRDefault="004E4062" w:rsidP="004E4062">
      <w:pPr>
        <w:widowControl/>
        <w:ind w:firstLine="709"/>
        <w:jc w:val="both"/>
        <w:rPr>
          <w:sz w:val="24"/>
          <w:szCs w:val="24"/>
          <w:lang w:val="en-US" w:eastAsia="en-US"/>
        </w:rPr>
      </w:pPr>
    </w:p>
    <w:p w:rsidR="004E4062" w:rsidRPr="001A46A7" w:rsidRDefault="004E4062" w:rsidP="004E4062">
      <w:pPr>
        <w:widowControl/>
        <w:ind w:firstLine="709"/>
        <w:jc w:val="both"/>
        <w:rPr>
          <w:sz w:val="24"/>
          <w:szCs w:val="24"/>
          <w:lang w:val="en-US" w:eastAsia="en-US"/>
        </w:rPr>
      </w:pPr>
    </w:p>
    <w:p w:rsidR="004E4062" w:rsidRPr="001A46A7" w:rsidRDefault="004E4062" w:rsidP="004E4062">
      <w:pPr>
        <w:widowControl/>
        <w:ind w:firstLine="709"/>
        <w:jc w:val="both"/>
        <w:rPr>
          <w:sz w:val="24"/>
          <w:szCs w:val="24"/>
          <w:lang w:val="uz-Cyrl-UZ" w:eastAsia="en-US"/>
        </w:rPr>
      </w:pPr>
      <w:r>
        <w:rPr>
          <w:noProof/>
          <w:sz w:val="24"/>
          <w:szCs w:val="24"/>
        </w:rPr>
        <w:drawing>
          <wp:anchor distT="0" distB="0" distL="114300" distR="114300" simplePos="0" relativeHeight="251669504" behindDoc="1" locked="0" layoutInCell="1" allowOverlap="0">
            <wp:simplePos x="0" y="0"/>
            <wp:positionH relativeFrom="column">
              <wp:posOffset>3543300</wp:posOffset>
            </wp:positionH>
            <wp:positionV relativeFrom="paragraph">
              <wp:posOffset>114300</wp:posOffset>
            </wp:positionV>
            <wp:extent cx="2412365" cy="1821815"/>
            <wp:effectExtent l="0" t="0" r="6985" b="6985"/>
            <wp:wrapTight wrapText="bothSides">
              <wp:wrapPolygon edited="0">
                <wp:start x="0" y="0"/>
                <wp:lineTo x="0" y="21457"/>
                <wp:lineTo x="21492" y="21457"/>
                <wp:lineTo x="21492" y="0"/>
                <wp:lineTo x="0" y="0"/>
              </wp:wrapPolygon>
            </wp:wrapTight>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lum contrast="36000"/>
                      <a:extLst>
                        <a:ext uri="{28A0092B-C50C-407E-A947-70E740481C1C}">
                          <a14:useLocalDpi xmlns:a14="http://schemas.microsoft.com/office/drawing/2010/main" val="0"/>
                        </a:ext>
                      </a:extLst>
                    </a:blip>
                    <a:srcRect/>
                    <a:stretch>
                      <a:fillRect/>
                    </a:stretch>
                  </pic:blipFill>
                  <pic:spPr bwMode="auto">
                    <a:xfrm>
                      <a:off x="0" y="0"/>
                      <a:ext cx="2412365" cy="182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6A7">
        <w:rPr>
          <w:sz w:val="24"/>
          <w:szCs w:val="24"/>
          <w:lang w:val="uz-Cyrl-UZ" w:eastAsia="en-US"/>
        </w:rPr>
        <w:t>Teodolitni  nuqtaga   o’rnatib      bo’lgach burchak quyidagi tartibda o’lchanadi:</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 xml:space="preserve">Asbob o’rnatilgan   nuqtadan (B-nuqtadan) truba orqali o’ng tomondagi nuqta (C) ga qaraladi. Bu vaqtda   gorizontal   doiraning mahkamlagich vinti mahkamlangan, alidada va trubaning mahkamlagich vintlari esa  bo’shatilgan bo’lishi   kerak.                                                   </w:t>
      </w:r>
      <w:r w:rsidRPr="001A46A7">
        <w:rPr>
          <w:b/>
          <w:sz w:val="24"/>
          <w:szCs w:val="24"/>
          <w:lang w:val="uz-Cyrl-UZ" w:eastAsia="en-US"/>
        </w:rPr>
        <w:t>6-rasm.</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Nuqtaga o’rnatilgan vexa trubadan ko’ringach alidada va truba mahkamlanadi. Shu yo’naltirgich vintlari yordamida iplar setkasining kesishgan nuqtasi verxaning tagiga to’g’irlanadi va limbdan sanoq olinadi.</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Bunda birinchi vernerdan gradus, minut va sekunt ikkinchi vernerdan faqat minut va sekunt qiymatlari olinadi. Mmasalan: C-nuqtaga qarab gorizontal doiraning birinchi verneridan olingan sanoq (a) 168°26' ikkinchi verneridan olingan sanoq esa 94</w:t>
      </w:r>
      <w:r w:rsidRPr="001A46A7">
        <w:rPr>
          <w:sz w:val="24"/>
          <w:szCs w:val="24"/>
          <w:vertAlign w:val="superscript"/>
          <w:lang w:val="uz-Cyrl-UZ" w:eastAsia="en-US"/>
        </w:rPr>
        <w:t>0</w:t>
      </w:r>
      <w:r w:rsidRPr="001A46A7">
        <w:rPr>
          <w:sz w:val="24"/>
          <w:szCs w:val="24"/>
          <w:lang w:val="uz-Cyrl-UZ" w:eastAsia="en-US"/>
        </w:rPr>
        <w:t>52' bo’lsin. Birinchi vernerdan olingan sanoq jurnalning       3-grafasiga, ikkinchi vernerdan olingan sanoq esa 4-grafasiga yoziladi (4-jadval). Jurnalning birinchi grafasiga asbob o’rnatilgan nuqtaning, ikkinchi grafasiga asbob orqali kuzatilgan nuqtaning raqami yoki nomi yoziladi.</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Vernerlardan olingan sanoqlar uchiga burchak o’lchayotganda virtikal doira trubaga nisbatan qaysi tomonda bo’lsa, o’sha tomon, ya’ni doira o’ng (P) yoki doira chap (β) deb yozib qo’yiladi. Chizmada doira o’ng tomonda bo’lganligi uchun R deb yoziladi.</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 xml:space="preserve">2. Alidadaning mahkamlagich vintini bo’shatib trubani A-nuqtaga tomon buriladi va trubadan A-nuqtadagi verxa ko’ringach, alidada va truba mahkamlanadi. Yo’naltirgich vintlar yordamida iplar setkasining kesishgan nuqtasini verxa tagiga to’g’irlanadi va yuqoridagi kabi xar </w:t>
      </w:r>
      <w:r w:rsidRPr="001A46A7">
        <w:rPr>
          <w:sz w:val="24"/>
          <w:szCs w:val="24"/>
          <w:lang w:val="uz-Cyrl-UZ" w:eastAsia="en-US"/>
        </w:rPr>
        <w:lastRenderedPageBreak/>
        <w:t>ikkala vernerdan sanoq olib, uni jurnalning 3 va 4 - grafalariga A-nuqtaning qarshisiga yoziladi. M</w:t>
      </w:r>
      <w:r w:rsidRPr="001A46A7">
        <w:rPr>
          <w:sz w:val="24"/>
          <w:szCs w:val="24"/>
          <w:lang w:val="sv-SE" w:eastAsia="en-US"/>
        </w:rPr>
        <w:t>asalan</w:t>
      </w:r>
      <w:r w:rsidRPr="001A46A7">
        <w:rPr>
          <w:sz w:val="24"/>
          <w:szCs w:val="24"/>
          <w:lang w:val="uz-Cyrl-UZ" w:eastAsia="en-US"/>
        </w:rPr>
        <w:t>: birinchi vernerlardan olingan  sanoq 94°52',  ikkinchi vernerdan olingan sanoq 52.</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3. Vernerlardan olingan sanoqlarning o’rta arifmertik miqdori chiqarilib, u jurnalning 5-grafasiga yoziladi. Bunda faqat minutli qiymatlarning o’rtachasi chiqariladi, graduslar esa ko’chirib yoziladi. Masalan: C-nuqtaga qarab birinchi vernerdan olingan sanoq 168°26', ikkinchi vernerdan olingan sanoq 27. shunda o’rtacha sanoq 168°26</w:t>
      </w:r>
      <w:r w:rsidRPr="001A46A7">
        <w:rPr>
          <w:sz w:val="24"/>
          <w:szCs w:val="24"/>
          <w:vertAlign w:val="superscript"/>
          <w:lang w:val="uz-Cyrl-UZ" w:eastAsia="en-US"/>
        </w:rPr>
        <w:t>'</w:t>
      </w:r>
      <w:r w:rsidRPr="001A46A7">
        <w:rPr>
          <w:sz w:val="24"/>
          <w:szCs w:val="24"/>
          <w:lang w:val="uz-Cyrl-UZ" w:eastAsia="en-US"/>
        </w:rPr>
        <w:t>30'' bo’ladi.</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4. O’ng tomondagi nuqtaga qarab olingan o’rtacha sanoq (a) dan, chap tomondagi nuqtaga qarab olingan o’rtacha sanoq (в) ni ayirib burchakning qiymati topiladi. Masalan: C-nuqtaga qarab olingan o’rtacha sanoq 168° 26' 30</w:t>
      </w:r>
      <w:r w:rsidRPr="001A46A7">
        <w:rPr>
          <w:sz w:val="24"/>
          <w:szCs w:val="24"/>
          <w:vertAlign w:val="superscript"/>
          <w:lang w:val="uz-Cyrl-UZ" w:eastAsia="en-US"/>
        </w:rPr>
        <w:t>''</w:t>
      </w:r>
      <w:r w:rsidRPr="001A46A7">
        <w:rPr>
          <w:sz w:val="24"/>
          <w:szCs w:val="24"/>
          <w:lang w:val="uz-Cyrl-UZ" w:eastAsia="en-US"/>
        </w:rPr>
        <w:t xml:space="preserve">, A-nuqtaga qarab olingan o’rtacha sanoq esa 94°52'. Shunda burchakning qiymati </w:t>
      </w:r>
      <w:r w:rsidR="003F6580">
        <w:rPr>
          <w:sz w:val="24"/>
          <w:szCs w:val="24"/>
          <w:lang w:val="uz-Cyrl-UZ" w:eastAsia="en-US"/>
        </w:rPr>
        <w:t>bo’ladi 168°26'30'' - 94°52' =</w:t>
      </w:r>
      <w:r w:rsidRPr="003F6580">
        <w:rPr>
          <w:sz w:val="24"/>
          <w:szCs w:val="24"/>
          <w:lang w:val="uz-Cyrl-UZ" w:eastAsia="en-US"/>
        </w:rPr>
        <w:t xml:space="preserve"> 73°34'30</w:t>
      </w:r>
      <w:r w:rsidRPr="003F6580">
        <w:rPr>
          <w:sz w:val="24"/>
          <w:szCs w:val="24"/>
          <w:vertAlign w:val="superscript"/>
          <w:lang w:val="uz-Cyrl-UZ" w:eastAsia="en-US"/>
        </w:rPr>
        <w:t>''</w:t>
      </w:r>
      <w:r w:rsidRPr="003F6580">
        <w:rPr>
          <w:sz w:val="24"/>
          <w:szCs w:val="24"/>
          <w:lang w:val="uz-Cyrl-UZ" w:eastAsia="en-US"/>
        </w:rPr>
        <w:t>.</w:t>
      </w:r>
      <w:r w:rsidRPr="001A46A7">
        <w:rPr>
          <w:sz w:val="24"/>
          <w:szCs w:val="24"/>
          <w:lang w:val="uz-Cyrl-UZ" w:eastAsia="en-US"/>
        </w:rPr>
        <w:t xml:space="preserve"> Agar o’ng tomonga qarab olingan o’rtacha sanoq chap tomondagi nuqtaga qarab olingan o’rtacha sanoqdan kichik bo’lsa, burchak qiymatini chiqarish uchun o’ng tomondagi sanoqqa 330 qo’shiladi va hisoblab chiqarilgan burchak jurnalning 6-grafasiga yoziladi. Gorizontal burchaklarni o’lchashning bu usuli yarim amal deyiladi. </w:t>
      </w:r>
    </w:p>
    <w:p w:rsidR="004E4062" w:rsidRPr="001A46A7" w:rsidRDefault="004E4062" w:rsidP="004E4062">
      <w:pPr>
        <w:widowControl/>
        <w:jc w:val="center"/>
        <w:rPr>
          <w:b/>
          <w:bCs/>
          <w:sz w:val="24"/>
          <w:szCs w:val="24"/>
          <w:lang w:val="uz-Cyrl-UZ" w:eastAsia="en-US"/>
        </w:rPr>
      </w:pPr>
      <w:r w:rsidRPr="001A46A7">
        <w:rPr>
          <w:b/>
          <w:bCs/>
          <w:sz w:val="24"/>
          <w:szCs w:val="24"/>
          <w:lang w:val="uz-Cyrl-UZ" w:eastAsia="en-US"/>
        </w:rPr>
        <w:t xml:space="preserve">Teodolit bilan burchak o’lchash jurnali.             </w:t>
      </w:r>
    </w:p>
    <w:p w:rsidR="004E4062" w:rsidRPr="001A46A7" w:rsidRDefault="004E4062" w:rsidP="004E4062">
      <w:pPr>
        <w:widowControl/>
        <w:jc w:val="right"/>
        <w:rPr>
          <w:b/>
          <w:sz w:val="24"/>
          <w:szCs w:val="24"/>
          <w:lang w:val="en-US" w:eastAsia="en-US"/>
        </w:rPr>
      </w:pPr>
      <w:r w:rsidRPr="001A46A7">
        <w:rPr>
          <w:b/>
          <w:sz w:val="24"/>
          <w:szCs w:val="24"/>
          <w:lang w:eastAsia="en-US"/>
        </w:rPr>
        <w:t>4</w:t>
      </w:r>
      <w:r w:rsidRPr="001A46A7">
        <w:rPr>
          <w:b/>
          <w:sz w:val="24"/>
          <w:szCs w:val="24"/>
          <w:lang w:val="en-US" w:eastAsia="en-US"/>
        </w:rPr>
        <w:t>-jadval</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1257"/>
        <w:gridCol w:w="1078"/>
        <w:gridCol w:w="676"/>
        <w:gridCol w:w="1985"/>
        <w:gridCol w:w="1559"/>
        <w:gridCol w:w="1460"/>
      </w:tblGrid>
      <w:tr w:rsidR="004E4062" w:rsidRPr="001A46A7" w:rsidTr="00CE7C44">
        <w:trPr>
          <w:cantSplit/>
          <w:jc w:val="center"/>
        </w:trPr>
        <w:tc>
          <w:tcPr>
            <w:tcW w:w="1525" w:type="dxa"/>
            <w:vMerge w:val="restart"/>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r w:rsidRPr="001A46A7">
              <w:rPr>
                <w:spacing w:val="-11"/>
                <w:sz w:val="24"/>
                <w:szCs w:val="24"/>
              </w:rPr>
              <w:t xml:space="preserve">Asbob </w:t>
            </w:r>
            <w:r w:rsidRPr="001A46A7">
              <w:rPr>
                <w:spacing w:val="-11"/>
                <w:sz w:val="24"/>
                <w:szCs w:val="24"/>
                <w:lang w:val="uz-Cyrl-UZ"/>
              </w:rPr>
              <w:t>o’</w:t>
            </w:r>
            <w:r w:rsidRPr="001A46A7">
              <w:rPr>
                <w:spacing w:val="-11"/>
                <w:sz w:val="24"/>
                <w:szCs w:val="24"/>
              </w:rPr>
              <w:t>rnatiladigan nuqtalar</w:t>
            </w:r>
          </w:p>
        </w:tc>
        <w:tc>
          <w:tcPr>
            <w:tcW w:w="1257" w:type="dxa"/>
            <w:vMerge w:val="restart"/>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r w:rsidRPr="001A46A7">
              <w:rPr>
                <w:spacing w:val="-11"/>
                <w:sz w:val="24"/>
                <w:szCs w:val="24"/>
              </w:rPr>
              <w:t>Kuzatiladigan nu</w:t>
            </w:r>
            <w:r w:rsidRPr="001A46A7">
              <w:rPr>
                <w:spacing w:val="-11"/>
                <w:sz w:val="24"/>
                <w:szCs w:val="24"/>
                <w:lang w:val="uz-Cyrl-UZ"/>
              </w:rPr>
              <w:t>q</w:t>
            </w:r>
            <w:r w:rsidRPr="001A46A7">
              <w:rPr>
                <w:spacing w:val="-11"/>
                <w:sz w:val="24"/>
                <w:szCs w:val="24"/>
              </w:rPr>
              <w:t>talar</w:t>
            </w:r>
          </w:p>
        </w:tc>
        <w:tc>
          <w:tcPr>
            <w:tcW w:w="1754" w:type="dxa"/>
            <w:gridSpan w:val="2"/>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r w:rsidRPr="001A46A7">
              <w:rPr>
                <w:spacing w:val="-11"/>
                <w:sz w:val="24"/>
                <w:szCs w:val="24"/>
              </w:rPr>
              <w:t>Vernerdan olingan sanoqlar</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r w:rsidRPr="001A46A7">
              <w:rPr>
                <w:spacing w:val="-11"/>
                <w:sz w:val="24"/>
                <w:szCs w:val="24"/>
              </w:rPr>
              <w:t>Sano</w:t>
            </w:r>
            <w:r w:rsidRPr="001A46A7">
              <w:rPr>
                <w:spacing w:val="-11"/>
                <w:sz w:val="24"/>
                <w:szCs w:val="24"/>
                <w:lang w:val="uz-Cyrl-UZ"/>
              </w:rPr>
              <w:t>q</w:t>
            </w:r>
            <w:r w:rsidRPr="001A46A7">
              <w:rPr>
                <w:spacing w:val="-11"/>
                <w:sz w:val="24"/>
                <w:szCs w:val="24"/>
              </w:rPr>
              <w:t xml:space="preserve">larning </w:t>
            </w:r>
            <w:r w:rsidRPr="001A46A7">
              <w:rPr>
                <w:spacing w:val="-11"/>
                <w:sz w:val="24"/>
                <w:szCs w:val="24"/>
                <w:lang w:val="uz-Cyrl-UZ"/>
              </w:rPr>
              <w:t>o’</w:t>
            </w:r>
            <w:r w:rsidRPr="001A46A7">
              <w:rPr>
                <w:spacing w:val="-11"/>
                <w:sz w:val="24"/>
                <w:szCs w:val="24"/>
              </w:rPr>
              <w:t>rta</w:t>
            </w:r>
            <w:r w:rsidRPr="001A46A7">
              <w:rPr>
                <w:spacing w:val="-11"/>
                <w:sz w:val="24"/>
                <w:szCs w:val="24"/>
                <w:lang w:val="uz-Cyrl-UZ"/>
              </w:rPr>
              <w:t>ch</w:t>
            </w:r>
            <w:r w:rsidRPr="001A46A7">
              <w:rPr>
                <w:spacing w:val="-11"/>
                <w:sz w:val="24"/>
                <w:szCs w:val="24"/>
              </w:rPr>
              <w:t>asi</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r w:rsidRPr="001A46A7">
              <w:rPr>
                <w:spacing w:val="-11"/>
                <w:sz w:val="24"/>
                <w:szCs w:val="24"/>
              </w:rPr>
              <w:t>Bur</w:t>
            </w:r>
            <w:r w:rsidRPr="001A46A7">
              <w:rPr>
                <w:spacing w:val="-11"/>
                <w:sz w:val="24"/>
                <w:szCs w:val="24"/>
                <w:lang w:val="uz-Cyrl-UZ"/>
              </w:rPr>
              <w:t>ch</w:t>
            </w:r>
            <w:r w:rsidRPr="001A46A7">
              <w:rPr>
                <w:spacing w:val="-11"/>
                <w:sz w:val="24"/>
                <w:szCs w:val="24"/>
              </w:rPr>
              <w:t xml:space="preserve">aklar </w:t>
            </w:r>
            <w:r w:rsidRPr="001A46A7">
              <w:rPr>
                <w:spacing w:val="-11"/>
                <w:sz w:val="24"/>
                <w:szCs w:val="24"/>
                <w:lang w:val="uz-Cyrl-UZ"/>
              </w:rPr>
              <w:t>q</w:t>
            </w:r>
            <w:r w:rsidRPr="001A46A7">
              <w:rPr>
                <w:spacing w:val="-11"/>
                <w:sz w:val="24"/>
                <w:szCs w:val="24"/>
              </w:rPr>
              <w:t>iymati</w:t>
            </w:r>
          </w:p>
        </w:tc>
        <w:tc>
          <w:tcPr>
            <w:tcW w:w="1460" w:type="dxa"/>
            <w:vMerge w:val="restart"/>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r w:rsidRPr="001A46A7">
              <w:rPr>
                <w:spacing w:val="-11"/>
                <w:sz w:val="24"/>
                <w:szCs w:val="24"/>
              </w:rPr>
              <w:t>Bur</w:t>
            </w:r>
            <w:r w:rsidRPr="001A46A7">
              <w:rPr>
                <w:spacing w:val="-11"/>
                <w:sz w:val="24"/>
                <w:szCs w:val="24"/>
                <w:lang w:val="uz-Cyrl-UZ"/>
              </w:rPr>
              <w:t>ch</w:t>
            </w:r>
            <w:r w:rsidRPr="001A46A7">
              <w:rPr>
                <w:spacing w:val="-11"/>
                <w:sz w:val="24"/>
                <w:szCs w:val="24"/>
              </w:rPr>
              <w:t xml:space="preserve">aklarning </w:t>
            </w:r>
            <w:r w:rsidRPr="001A46A7">
              <w:rPr>
                <w:spacing w:val="-11"/>
                <w:sz w:val="24"/>
                <w:szCs w:val="24"/>
                <w:lang w:val="uz-Cyrl-UZ"/>
              </w:rPr>
              <w:t>o’</w:t>
            </w:r>
            <w:r w:rsidRPr="001A46A7">
              <w:rPr>
                <w:spacing w:val="-11"/>
                <w:sz w:val="24"/>
                <w:szCs w:val="24"/>
              </w:rPr>
              <w:t>rta</w:t>
            </w:r>
            <w:r w:rsidRPr="001A46A7">
              <w:rPr>
                <w:spacing w:val="-11"/>
                <w:sz w:val="24"/>
                <w:szCs w:val="24"/>
                <w:lang w:val="uz-Cyrl-UZ"/>
              </w:rPr>
              <w:t>ch</w:t>
            </w:r>
            <w:r w:rsidRPr="001A46A7">
              <w:rPr>
                <w:spacing w:val="-11"/>
                <w:sz w:val="24"/>
                <w:szCs w:val="24"/>
              </w:rPr>
              <w:t>asi</w:t>
            </w:r>
          </w:p>
        </w:tc>
      </w:tr>
      <w:tr w:rsidR="004E4062" w:rsidRPr="001A46A7" w:rsidTr="00CE7C44">
        <w:trPr>
          <w:cantSplit/>
          <w:jc w:val="center"/>
        </w:trPr>
        <w:tc>
          <w:tcPr>
            <w:tcW w:w="1525" w:type="dxa"/>
            <w:vMerge/>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b/>
                <w:bCs/>
                <w:spacing w:val="-11"/>
                <w:sz w:val="24"/>
                <w:szCs w:val="24"/>
              </w:rPr>
            </w:pPr>
          </w:p>
        </w:tc>
        <w:tc>
          <w:tcPr>
            <w:tcW w:w="1257" w:type="dxa"/>
            <w:vMerge/>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p>
        </w:tc>
        <w:tc>
          <w:tcPr>
            <w:tcW w:w="1078"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lang w:val="en-US"/>
              </w:rPr>
            </w:pPr>
            <w:r w:rsidRPr="001A46A7">
              <w:rPr>
                <w:spacing w:val="-11"/>
                <w:sz w:val="24"/>
                <w:szCs w:val="24"/>
                <w:lang w:val="en-US"/>
              </w:rPr>
              <w:t>I</w:t>
            </w:r>
          </w:p>
        </w:tc>
        <w:tc>
          <w:tcPr>
            <w:tcW w:w="676"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lang w:val="en-US"/>
              </w:rPr>
            </w:pPr>
            <w:r w:rsidRPr="001A46A7">
              <w:rPr>
                <w:spacing w:val="-11"/>
                <w:sz w:val="24"/>
                <w:szCs w:val="24"/>
                <w:lang w:val="en-US"/>
              </w:rPr>
              <w:t>II</w:t>
            </w:r>
          </w:p>
        </w:tc>
        <w:tc>
          <w:tcPr>
            <w:tcW w:w="1985" w:type="dxa"/>
            <w:vMerge/>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p>
        </w:tc>
        <w:tc>
          <w:tcPr>
            <w:tcW w:w="1460" w:type="dxa"/>
            <w:vMerge/>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p>
        </w:tc>
      </w:tr>
      <w:tr w:rsidR="004E4062" w:rsidRPr="001A46A7" w:rsidTr="00CE7C44">
        <w:trPr>
          <w:jc w:val="center"/>
        </w:trPr>
        <w:tc>
          <w:tcPr>
            <w:tcW w:w="1525"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bCs/>
                <w:spacing w:val="-11"/>
                <w:sz w:val="24"/>
                <w:szCs w:val="24"/>
              </w:rPr>
            </w:pPr>
            <w:r w:rsidRPr="001A46A7">
              <w:rPr>
                <w:bCs/>
                <w:spacing w:val="-11"/>
                <w:sz w:val="24"/>
                <w:szCs w:val="24"/>
              </w:rPr>
              <w:t>1</w:t>
            </w:r>
          </w:p>
        </w:tc>
        <w:tc>
          <w:tcPr>
            <w:tcW w:w="1257"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r w:rsidRPr="001A46A7">
              <w:rPr>
                <w:spacing w:val="-11"/>
                <w:sz w:val="24"/>
                <w:szCs w:val="24"/>
              </w:rPr>
              <w:t>2</w:t>
            </w:r>
          </w:p>
        </w:tc>
        <w:tc>
          <w:tcPr>
            <w:tcW w:w="1078"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r w:rsidRPr="001A46A7">
              <w:rPr>
                <w:spacing w:val="-11"/>
                <w:sz w:val="24"/>
                <w:szCs w:val="24"/>
              </w:rPr>
              <w:t>3</w:t>
            </w:r>
          </w:p>
        </w:tc>
        <w:tc>
          <w:tcPr>
            <w:tcW w:w="676"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r w:rsidRPr="001A46A7">
              <w:rPr>
                <w:spacing w:val="-11"/>
                <w:sz w:val="24"/>
                <w:szCs w:val="24"/>
              </w:rPr>
              <w:t>4</w:t>
            </w:r>
          </w:p>
        </w:tc>
        <w:tc>
          <w:tcPr>
            <w:tcW w:w="1985"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r w:rsidRPr="001A46A7">
              <w:rPr>
                <w:spacing w:val="-11"/>
                <w:sz w:val="24"/>
                <w:szCs w:val="24"/>
              </w:rPr>
              <w:t>5</w:t>
            </w:r>
          </w:p>
        </w:tc>
        <w:tc>
          <w:tcPr>
            <w:tcW w:w="1559"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r w:rsidRPr="001A46A7">
              <w:rPr>
                <w:spacing w:val="-11"/>
                <w:sz w:val="24"/>
                <w:szCs w:val="24"/>
              </w:rPr>
              <w:t>6</w:t>
            </w:r>
          </w:p>
        </w:tc>
        <w:tc>
          <w:tcPr>
            <w:tcW w:w="1460"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r w:rsidRPr="001A46A7">
              <w:rPr>
                <w:spacing w:val="-11"/>
                <w:sz w:val="24"/>
                <w:szCs w:val="24"/>
              </w:rPr>
              <w:t>7</w:t>
            </w:r>
          </w:p>
        </w:tc>
      </w:tr>
      <w:tr w:rsidR="004E4062" w:rsidRPr="001A46A7" w:rsidTr="00CE7C44">
        <w:trPr>
          <w:jc w:val="center"/>
        </w:trPr>
        <w:tc>
          <w:tcPr>
            <w:tcW w:w="1525"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bCs/>
                <w:spacing w:val="-11"/>
                <w:sz w:val="24"/>
                <w:szCs w:val="24"/>
              </w:rPr>
            </w:pPr>
            <w:r w:rsidRPr="001A46A7">
              <w:rPr>
                <w:bCs/>
                <w:spacing w:val="-11"/>
                <w:sz w:val="24"/>
                <w:szCs w:val="24"/>
              </w:rPr>
              <w:t>В</w:t>
            </w:r>
          </w:p>
        </w:tc>
        <w:tc>
          <w:tcPr>
            <w:tcW w:w="1257"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lang w:val="en-US"/>
              </w:rPr>
            </w:pPr>
            <w:r w:rsidRPr="001A46A7">
              <w:rPr>
                <w:spacing w:val="-11"/>
                <w:sz w:val="24"/>
                <w:szCs w:val="24"/>
                <w:lang w:val="en-US"/>
              </w:rPr>
              <w:t>C</w:t>
            </w:r>
          </w:p>
        </w:tc>
        <w:tc>
          <w:tcPr>
            <w:tcW w:w="1078"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r w:rsidRPr="001A46A7">
              <w:rPr>
                <w:spacing w:val="-11"/>
                <w:sz w:val="24"/>
                <w:szCs w:val="24"/>
              </w:rPr>
              <w:t>168</w:t>
            </w:r>
            <w:r w:rsidRPr="001A46A7">
              <w:rPr>
                <w:spacing w:val="-11"/>
                <w:sz w:val="24"/>
                <w:szCs w:val="24"/>
                <w:vertAlign w:val="superscript"/>
              </w:rPr>
              <w:t>0</w:t>
            </w:r>
            <w:r w:rsidRPr="001A46A7">
              <w:rPr>
                <w:spacing w:val="-11"/>
                <w:sz w:val="24"/>
                <w:szCs w:val="24"/>
              </w:rPr>
              <w:t>26</w:t>
            </w:r>
            <w:r w:rsidRPr="001A46A7">
              <w:rPr>
                <w:sz w:val="24"/>
                <w:szCs w:val="24"/>
                <w:lang w:val="uz-Cyrl-UZ" w:eastAsia="en-US"/>
              </w:rPr>
              <w:t>'</w:t>
            </w:r>
          </w:p>
        </w:tc>
        <w:tc>
          <w:tcPr>
            <w:tcW w:w="676"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r w:rsidRPr="001A46A7">
              <w:rPr>
                <w:spacing w:val="-11"/>
                <w:sz w:val="24"/>
                <w:szCs w:val="24"/>
              </w:rPr>
              <w:t>27</w:t>
            </w:r>
          </w:p>
        </w:tc>
        <w:tc>
          <w:tcPr>
            <w:tcW w:w="1985"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r w:rsidRPr="001A46A7">
              <w:rPr>
                <w:spacing w:val="-11"/>
                <w:sz w:val="24"/>
                <w:szCs w:val="24"/>
              </w:rPr>
              <w:t>168</w:t>
            </w:r>
            <w:r w:rsidRPr="001A46A7">
              <w:rPr>
                <w:spacing w:val="-11"/>
                <w:sz w:val="24"/>
                <w:szCs w:val="24"/>
                <w:vertAlign w:val="superscript"/>
              </w:rPr>
              <w:t>0</w:t>
            </w:r>
            <w:r w:rsidRPr="001A46A7">
              <w:rPr>
                <w:spacing w:val="-11"/>
                <w:sz w:val="24"/>
                <w:szCs w:val="24"/>
              </w:rPr>
              <w:t>26</w:t>
            </w:r>
            <w:r w:rsidRPr="001A46A7">
              <w:rPr>
                <w:sz w:val="24"/>
                <w:szCs w:val="24"/>
                <w:vertAlign w:val="superscript"/>
                <w:lang w:val="uz-Cyrl-UZ" w:eastAsia="en-US"/>
              </w:rPr>
              <w:t>'</w:t>
            </w:r>
            <w:r w:rsidRPr="001A46A7">
              <w:rPr>
                <w:spacing w:val="-11"/>
                <w:sz w:val="24"/>
                <w:szCs w:val="24"/>
              </w:rPr>
              <w:t>30</w:t>
            </w:r>
            <w:r w:rsidRPr="001A46A7">
              <w:rPr>
                <w:sz w:val="24"/>
                <w:szCs w:val="24"/>
                <w:vertAlign w:val="superscript"/>
                <w:lang w:val="uz-Cyrl-UZ"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vertAlign w:val="superscript"/>
                <w:lang w:val="en-US"/>
              </w:rPr>
            </w:pPr>
            <w:r w:rsidRPr="001A46A7">
              <w:rPr>
                <w:spacing w:val="-11"/>
                <w:sz w:val="24"/>
                <w:szCs w:val="24"/>
                <w:lang w:val="en-US"/>
              </w:rPr>
              <w:t>73</w:t>
            </w:r>
            <w:r w:rsidRPr="001A46A7">
              <w:rPr>
                <w:spacing w:val="-11"/>
                <w:sz w:val="24"/>
                <w:szCs w:val="24"/>
                <w:vertAlign w:val="superscript"/>
                <w:lang w:val="en-US"/>
              </w:rPr>
              <w:t>0</w:t>
            </w:r>
            <w:r w:rsidRPr="001A46A7">
              <w:rPr>
                <w:spacing w:val="-11"/>
                <w:sz w:val="24"/>
                <w:szCs w:val="24"/>
                <w:lang w:val="en-US"/>
              </w:rPr>
              <w:t>34</w:t>
            </w:r>
            <w:r w:rsidRPr="001A46A7">
              <w:rPr>
                <w:sz w:val="24"/>
                <w:szCs w:val="24"/>
                <w:vertAlign w:val="superscript"/>
                <w:lang w:val="uz-Cyrl-UZ" w:eastAsia="en-US"/>
              </w:rPr>
              <w:t>'</w:t>
            </w:r>
            <w:r w:rsidRPr="001A46A7">
              <w:rPr>
                <w:spacing w:val="-11"/>
                <w:sz w:val="24"/>
                <w:szCs w:val="24"/>
                <w:lang w:val="en-US"/>
              </w:rPr>
              <w:t>30</w:t>
            </w:r>
            <w:r w:rsidRPr="001A46A7">
              <w:rPr>
                <w:sz w:val="24"/>
                <w:szCs w:val="24"/>
                <w:vertAlign w:val="superscript"/>
                <w:lang w:val="uz-Cyrl-UZ" w:eastAsia="en-US"/>
              </w:rPr>
              <w:t>''</w:t>
            </w:r>
          </w:p>
        </w:tc>
        <w:tc>
          <w:tcPr>
            <w:tcW w:w="1460"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p>
        </w:tc>
      </w:tr>
      <w:tr w:rsidR="004E4062" w:rsidRPr="001A46A7" w:rsidTr="00CE7C44">
        <w:trPr>
          <w:jc w:val="center"/>
        </w:trPr>
        <w:tc>
          <w:tcPr>
            <w:tcW w:w="1525"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b/>
                <w:bCs/>
                <w:spacing w:val="-11"/>
                <w:sz w:val="24"/>
                <w:szCs w:val="24"/>
              </w:rPr>
            </w:pPr>
          </w:p>
        </w:tc>
        <w:tc>
          <w:tcPr>
            <w:tcW w:w="1257"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r w:rsidRPr="001A46A7">
              <w:rPr>
                <w:spacing w:val="-11"/>
                <w:sz w:val="24"/>
                <w:szCs w:val="24"/>
              </w:rPr>
              <w:t>A</w:t>
            </w:r>
          </w:p>
        </w:tc>
        <w:tc>
          <w:tcPr>
            <w:tcW w:w="1078"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r w:rsidRPr="001A46A7">
              <w:rPr>
                <w:spacing w:val="-11"/>
                <w:sz w:val="24"/>
                <w:szCs w:val="24"/>
              </w:rPr>
              <w:t>94</w:t>
            </w:r>
            <w:r w:rsidRPr="001A46A7">
              <w:rPr>
                <w:spacing w:val="-11"/>
                <w:sz w:val="24"/>
                <w:szCs w:val="24"/>
                <w:vertAlign w:val="superscript"/>
              </w:rPr>
              <w:t>0</w:t>
            </w:r>
            <w:r w:rsidRPr="001A46A7">
              <w:rPr>
                <w:spacing w:val="-11"/>
                <w:sz w:val="24"/>
                <w:szCs w:val="24"/>
              </w:rPr>
              <w:t>52</w:t>
            </w:r>
            <w:r w:rsidRPr="001A46A7">
              <w:rPr>
                <w:sz w:val="24"/>
                <w:szCs w:val="24"/>
                <w:lang w:val="uz-Cyrl-UZ" w:eastAsia="en-US"/>
              </w:rPr>
              <w:t>'</w:t>
            </w:r>
          </w:p>
        </w:tc>
        <w:tc>
          <w:tcPr>
            <w:tcW w:w="676"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r w:rsidRPr="001A46A7">
              <w:rPr>
                <w:spacing w:val="-11"/>
                <w:sz w:val="24"/>
                <w:szCs w:val="24"/>
              </w:rPr>
              <w:t>52</w:t>
            </w:r>
          </w:p>
        </w:tc>
        <w:tc>
          <w:tcPr>
            <w:tcW w:w="1985"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vertAlign w:val="superscript"/>
                <w:lang w:val="en-US"/>
              </w:rPr>
            </w:pPr>
            <w:r w:rsidRPr="001A46A7">
              <w:rPr>
                <w:spacing w:val="-11"/>
                <w:sz w:val="24"/>
                <w:szCs w:val="24"/>
              </w:rPr>
              <w:t>94</w:t>
            </w:r>
            <w:r w:rsidRPr="001A46A7">
              <w:rPr>
                <w:spacing w:val="-11"/>
                <w:sz w:val="24"/>
                <w:szCs w:val="24"/>
                <w:vertAlign w:val="superscript"/>
              </w:rPr>
              <w:t>0</w:t>
            </w:r>
            <w:r w:rsidRPr="001A46A7">
              <w:rPr>
                <w:spacing w:val="-11"/>
                <w:sz w:val="24"/>
                <w:szCs w:val="24"/>
              </w:rPr>
              <w:t>52</w:t>
            </w:r>
            <w:r w:rsidRPr="001A46A7">
              <w:rPr>
                <w:sz w:val="24"/>
                <w:szCs w:val="24"/>
                <w:vertAlign w:val="superscript"/>
                <w:lang w:val="uz-Cyrl-UZ"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p>
        </w:tc>
        <w:tc>
          <w:tcPr>
            <w:tcW w:w="1460"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vertAlign w:val="superscript"/>
                <w:lang w:val="en-US"/>
              </w:rPr>
            </w:pPr>
            <w:r w:rsidRPr="001A46A7">
              <w:rPr>
                <w:spacing w:val="-11"/>
                <w:sz w:val="24"/>
                <w:szCs w:val="24"/>
                <w:lang w:val="en-US"/>
              </w:rPr>
              <w:t>73</w:t>
            </w:r>
            <w:r w:rsidRPr="001A46A7">
              <w:rPr>
                <w:spacing w:val="-11"/>
                <w:sz w:val="24"/>
                <w:szCs w:val="24"/>
                <w:vertAlign w:val="superscript"/>
                <w:lang w:val="en-US"/>
              </w:rPr>
              <w:t>0</w:t>
            </w:r>
            <w:r w:rsidRPr="001A46A7">
              <w:rPr>
                <w:spacing w:val="-11"/>
                <w:sz w:val="24"/>
                <w:szCs w:val="24"/>
                <w:lang w:val="en-US"/>
              </w:rPr>
              <w:t>35</w:t>
            </w:r>
            <w:r w:rsidRPr="001A46A7">
              <w:rPr>
                <w:sz w:val="24"/>
                <w:szCs w:val="24"/>
                <w:vertAlign w:val="superscript"/>
                <w:lang w:val="uz-Cyrl-UZ" w:eastAsia="en-US"/>
              </w:rPr>
              <w:t>'</w:t>
            </w:r>
          </w:p>
        </w:tc>
      </w:tr>
      <w:tr w:rsidR="004E4062" w:rsidRPr="001A46A7" w:rsidTr="00CE7C44">
        <w:trPr>
          <w:jc w:val="center"/>
        </w:trPr>
        <w:tc>
          <w:tcPr>
            <w:tcW w:w="1525"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b/>
                <w:bCs/>
                <w:spacing w:val="-11"/>
                <w:sz w:val="24"/>
                <w:szCs w:val="24"/>
              </w:rPr>
            </w:pPr>
          </w:p>
        </w:tc>
        <w:tc>
          <w:tcPr>
            <w:tcW w:w="1257"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lang w:val="en-US"/>
              </w:rPr>
            </w:pPr>
            <w:r w:rsidRPr="001A46A7">
              <w:rPr>
                <w:spacing w:val="-11"/>
                <w:sz w:val="24"/>
                <w:szCs w:val="24"/>
                <w:lang w:val="en-US"/>
              </w:rPr>
              <w:t>C</w:t>
            </w:r>
          </w:p>
        </w:tc>
        <w:tc>
          <w:tcPr>
            <w:tcW w:w="1078"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r w:rsidRPr="001A46A7">
              <w:rPr>
                <w:spacing w:val="-11"/>
                <w:sz w:val="24"/>
                <w:szCs w:val="24"/>
              </w:rPr>
              <w:t>33</w:t>
            </w:r>
            <w:r w:rsidRPr="001A46A7">
              <w:rPr>
                <w:spacing w:val="-11"/>
                <w:sz w:val="24"/>
                <w:szCs w:val="24"/>
                <w:vertAlign w:val="superscript"/>
              </w:rPr>
              <w:t>0</w:t>
            </w:r>
            <w:r w:rsidRPr="001A46A7">
              <w:rPr>
                <w:spacing w:val="-11"/>
                <w:sz w:val="24"/>
                <w:szCs w:val="24"/>
              </w:rPr>
              <w:t>55</w:t>
            </w:r>
            <w:r w:rsidRPr="001A46A7">
              <w:rPr>
                <w:sz w:val="24"/>
                <w:szCs w:val="24"/>
                <w:lang w:val="uz-Cyrl-UZ" w:eastAsia="en-US"/>
              </w:rPr>
              <w:t>'</w:t>
            </w:r>
          </w:p>
        </w:tc>
        <w:tc>
          <w:tcPr>
            <w:tcW w:w="676"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r w:rsidRPr="001A46A7">
              <w:rPr>
                <w:spacing w:val="-11"/>
                <w:sz w:val="24"/>
                <w:szCs w:val="24"/>
              </w:rPr>
              <w:t>57</w:t>
            </w:r>
          </w:p>
        </w:tc>
        <w:tc>
          <w:tcPr>
            <w:tcW w:w="1985"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vertAlign w:val="superscript"/>
                <w:lang w:val="en-US"/>
              </w:rPr>
            </w:pPr>
            <w:r w:rsidRPr="001A46A7">
              <w:rPr>
                <w:spacing w:val="-11"/>
                <w:sz w:val="24"/>
                <w:szCs w:val="24"/>
                <w:lang w:val="en-US"/>
              </w:rPr>
              <w:t>33</w:t>
            </w:r>
            <w:r w:rsidRPr="001A46A7">
              <w:rPr>
                <w:spacing w:val="-11"/>
                <w:sz w:val="24"/>
                <w:szCs w:val="24"/>
                <w:vertAlign w:val="superscript"/>
                <w:lang w:val="en-US"/>
              </w:rPr>
              <w:t>0</w:t>
            </w:r>
            <w:r w:rsidRPr="001A46A7">
              <w:rPr>
                <w:spacing w:val="-11"/>
                <w:sz w:val="24"/>
                <w:szCs w:val="24"/>
                <w:lang w:val="en-US"/>
              </w:rPr>
              <w:t>56</w:t>
            </w:r>
            <w:r w:rsidRPr="001A46A7">
              <w:rPr>
                <w:sz w:val="24"/>
                <w:szCs w:val="24"/>
                <w:vertAlign w:val="superscript"/>
                <w:lang w:val="uz-Cyrl-UZ"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vertAlign w:val="superscript"/>
                <w:lang w:val="en-US"/>
              </w:rPr>
            </w:pPr>
            <w:r w:rsidRPr="001A46A7">
              <w:rPr>
                <w:spacing w:val="-11"/>
                <w:sz w:val="24"/>
                <w:szCs w:val="24"/>
                <w:lang w:val="en-US"/>
              </w:rPr>
              <w:t>73</w:t>
            </w:r>
            <w:r w:rsidRPr="001A46A7">
              <w:rPr>
                <w:spacing w:val="-11"/>
                <w:sz w:val="24"/>
                <w:szCs w:val="24"/>
                <w:vertAlign w:val="superscript"/>
                <w:lang w:val="en-US"/>
              </w:rPr>
              <w:t>0</w:t>
            </w:r>
            <w:r w:rsidRPr="001A46A7">
              <w:rPr>
                <w:spacing w:val="-11"/>
                <w:sz w:val="24"/>
                <w:szCs w:val="24"/>
                <w:lang w:val="en-US"/>
              </w:rPr>
              <w:t>35</w:t>
            </w:r>
            <w:r w:rsidRPr="001A46A7">
              <w:rPr>
                <w:sz w:val="24"/>
                <w:szCs w:val="24"/>
                <w:vertAlign w:val="superscript"/>
                <w:lang w:val="uz-Cyrl-UZ" w:eastAsia="en-US"/>
              </w:rPr>
              <w:t>'</w:t>
            </w:r>
            <w:r w:rsidRPr="001A46A7">
              <w:rPr>
                <w:spacing w:val="-11"/>
                <w:sz w:val="24"/>
                <w:szCs w:val="24"/>
                <w:lang w:val="en-US"/>
              </w:rPr>
              <w:t>30</w:t>
            </w:r>
            <w:r w:rsidRPr="001A46A7">
              <w:rPr>
                <w:sz w:val="24"/>
                <w:szCs w:val="24"/>
                <w:vertAlign w:val="superscript"/>
                <w:lang w:val="uz-Cyrl-UZ" w:eastAsia="en-US"/>
              </w:rPr>
              <w:t>''</w:t>
            </w:r>
          </w:p>
        </w:tc>
        <w:tc>
          <w:tcPr>
            <w:tcW w:w="1460"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p>
        </w:tc>
      </w:tr>
      <w:tr w:rsidR="004E4062" w:rsidRPr="001A46A7" w:rsidTr="00CE7C44">
        <w:trPr>
          <w:jc w:val="center"/>
        </w:trPr>
        <w:tc>
          <w:tcPr>
            <w:tcW w:w="1525"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bCs/>
                <w:spacing w:val="-11"/>
                <w:sz w:val="24"/>
                <w:szCs w:val="24"/>
              </w:rPr>
            </w:pPr>
            <w:r w:rsidRPr="001A46A7">
              <w:rPr>
                <w:bCs/>
                <w:spacing w:val="-11"/>
                <w:sz w:val="24"/>
                <w:szCs w:val="24"/>
              </w:rPr>
              <w:t>В</w:t>
            </w:r>
          </w:p>
        </w:tc>
        <w:tc>
          <w:tcPr>
            <w:tcW w:w="1257"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r w:rsidRPr="001A46A7">
              <w:rPr>
                <w:spacing w:val="-11"/>
                <w:sz w:val="24"/>
                <w:szCs w:val="24"/>
              </w:rPr>
              <w:t>A</w:t>
            </w:r>
          </w:p>
        </w:tc>
        <w:tc>
          <w:tcPr>
            <w:tcW w:w="1078"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r w:rsidRPr="001A46A7">
              <w:rPr>
                <w:spacing w:val="-11"/>
                <w:sz w:val="24"/>
                <w:szCs w:val="24"/>
              </w:rPr>
              <w:t>323</w:t>
            </w:r>
            <w:r w:rsidRPr="001A46A7">
              <w:rPr>
                <w:spacing w:val="-11"/>
                <w:sz w:val="24"/>
                <w:szCs w:val="24"/>
                <w:vertAlign w:val="superscript"/>
              </w:rPr>
              <w:t>0</w:t>
            </w:r>
            <w:r w:rsidRPr="001A46A7">
              <w:rPr>
                <w:spacing w:val="-11"/>
                <w:sz w:val="24"/>
                <w:szCs w:val="24"/>
                <w:vertAlign w:val="superscript"/>
                <w:lang w:val="en-US"/>
              </w:rPr>
              <w:t xml:space="preserve"> </w:t>
            </w:r>
            <w:r w:rsidRPr="001A46A7">
              <w:rPr>
                <w:spacing w:val="-11"/>
                <w:sz w:val="24"/>
                <w:szCs w:val="24"/>
              </w:rPr>
              <w:t>20</w:t>
            </w:r>
            <w:r w:rsidRPr="001A46A7">
              <w:rPr>
                <w:sz w:val="24"/>
                <w:szCs w:val="24"/>
                <w:lang w:val="uz-Cyrl-UZ" w:eastAsia="en-US"/>
              </w:rPr>
              <w:t>'</w:t>
            </w:r>
          </w:p>
        </w:tc>
        <w:tc>
          <w:tcPr>
            <w:tcW w:w="676"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r w:rsidRPr="001A46A7">
              <w:rPr>
                <w:spacing w:val="-11"/>
                <w:sz w:val="24"/>
                <w:szCs w:val="24"/>
              </w:rPr>
              <w:t>21</w:t>
            </w:r>
          </w:p>
        </w:tc>
        <w:tc>
          <w:tcPr>
            <w:tcW w:w="1985"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vertAlign w:val="superscript"/>
                <w:lang w:val="en-US"/>
              </w:rPr>
            </w:pPr>
            <w:r w:rsidRPr="001A46A7">
              <w:rPr>
                <w:spacing w:val="-11"/>
                <w:sz w:val="24"/>
                <w:szCs w:val="24"/>
                <w:lang w:val="en-US"/>
              </w:rPr>
              <w:t>323</w:t>
            </w:r>
            <w:r w:rsidRPr="001A46A7">
              <w:rPr>
                <w:spacing w:val="-11"/>
                <w:sz w:val="24"/>
                <w:szCs w:val="24"/>
                <w:vertAlign w:val="superscript"/>
                <w:lang w:val="en-US"/>
              </w:rPr>
              <w:t xml:space="preserve">0 </w:t>
            </w:r>
            <w:r w:rsidRPr="001A46A7">
              <w:rPr>
                <w:spacing w:val="-11"/>
                <w:sz w:val="24"/>
                <w:szCs w:val="24"/>
                <w:lang w:val="en-US"/>
              </w:rPr>
              <w:t>20</w:t>
            </w:r>
            <w:r w:rsidRPr="001A46A7">
              <w:rPr>
                <w:sz w:val="24"/>
                <w:szCs w:val="24"/>
                <w:vertAlign w:val="superscript"/>
                <w:lang w:val="uz-Cyrl-UZ" w:eastAsia="en-US"/>
              </w:rPr>
              <w:t>'</w:t>
            </w:r>
            <w:r w:rsidRPr="001A46A7">
              <w:rPr>
                <w:sz w:val="24"/>
                <w:szCs w:val="24"/>
                <w:vertAlign w:val="superscript"/>
                <w:lang w:val="en-US" w:eastAsia="en-US"/>
              </w:rPr>
              <w:t xml:space="preserve"> </w:t>
            </w:r>
            <w:r w:rsidRPr="001A46A7">
              <w:rPr>
                <w:spacing w:val="-11"/>
                <w:sz w:val="24"/>
                <w:szCs w:val="24"/>
                <w:lang w:val="en-US"/>
              </w:rPr>
              <w:t>30</w:t>
            </w:r>
            <w:r w:rsidRPr="001A46A7">
              <w:rPr>
                <w:sz w:val="24"/>
                <w:szCs w:val="24"/>
                <w:vertAlign w:val="superscript"/>
                <w:lang w:val="uz-Cyrl-UZ" w:eastAsia="en-US"/>
              </w:rPr>
              <w:t>''</w:t>
            </w:r>
          </w:p>
        </w:tc>
        <w:tc>
          <w:tcPr>
            <w:tcW w:w="1559"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p>
        </w:tc>
        <w:tc>
          <w:tcPr>
            <w:tcW w:w="1460" w:type="dxa"/>
            <w:tcBorders>
              <w:top w:val="single" w:sz="4" w:space="0" w:color="auto"/>
              <w:left w:val="single" w:sz="4" w:space="0" w:color="auto"/>
              <w:bottom w:val="single" w:sz="4" w:space="0" w:color="auto"/>
              <w:right w:val="single" w:sz="4" w:space="0" w:color="auto"/>
            </w:tcBorders>
            <w:vAlign w:val="center"/>
          </w:tcPr>
          <w:p w:rsidR="004E4062" w:rsidRPr="001A46A7" w:rsidRDefault="004E4062" w:rsidP="00CE7C44">
            <w:pPr>
              <w:jc w:val="center"/>
              <w:rPr>
                <w:spacing w:val="-11"/>
                <w:sz w:val="24"/>
                <w:szCs w:val="24"/>
              </w:rPr>
            </w:pPr>
          </w:p>
        </w:tc>
      </w:tr>
    </w:tbl>
    <w:p w:rsidR="004E4062" w:rsidRPr="001A46A7" w:rsidRDefault="004E4062" w:rsidP="004E4062">
      <w:pPr>
        <w:shd w:val="clear" w:color="auto" w:fill="FFFFFF"/>
        <w:jc w:val="center"/>
        <w:rPr>
          <w:b/>
          <w:bCs/>
          <w:sz w:val="24"/>
          <w:szCs w:val="24"/>
          <w:lang w:val="uz-Cyrl-UZ"/>
        </w:rPr>
      </w:pP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Teodolit bilan plan olishda asos bo’lib xizmat qiladigan nuqtalarni birin - ketin birlashtirish natijasida hosil bo’ladigan siniq chiziqlar sistemasiga teodolit yo’llari deyiladi. Teodolit yo’llarini o’tkazishdan maqsad plan olishda bevosita asos bo’lib xizmat qiladigan nuqtalarning bir-biriga nisbatan tutgan o’rnini, ya’ni to’g’ri burchakli koordinatalarini aniqlashdan iborat. Teodolit yo’llari faqat teodolit bilan plan olishdagina emas, balki geodezik tayanch shaxobchalarini zichlashtirishda, shuningdek, boshqa xil plan olishlarda, (Masalan: menzula bilan plan olishda taxeromertrik plan olishda) hamda kanal yo’l trassalarini aniqlashda, gaz quvurlari, elektr tarmoqlari o’tkazishda va boshqa ishlarda ham keng qo’llaniladi. Teodolit yo’llari ochiq yoki yopiq poligon hosil qilishi mumkin. Ochiq poligon, odatda, ikkita geodezik tayanch nuqtalar oralig’ida o’tkaziladi. Teodolit yo’llari o’tkazilayotgan joyda geodezik tayanch nuqta bo’lmasa, qo’shimcha teodolit yo’llari o’tkazilib, poligon biron geodezik tayanch nuqtaga bog’lanadi. Teodolit yo’llarini o’tkazishda quyidagilarga rioya qilinadi:</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A) Teodolit yo’llaridagi burchak uchlarini (nuqtalarni) shunday tanlash kerakki, ularda turib burchak o’lchash qulay bo’lishi lozim, atrofdagi joy yaxshi ko’rinadigan hamda plan olinayotganda ulardan maksimal foydalanish mumkin. Shuning uchun bunday nuqtalar uchun odatda ochiq joydagi baland nuqtalar tanlanadi:</w:t>
      </w:r>
    </w:p>
    <w:p w:rsidR="004E4062" w:rsidRPr="001A46A7" w:rsidRDefault="004E4062" w:rsidP="004E4062">
      <w:pPr>
        <w:widowControl/>
        <w:ind w:firstLine="709"/>
        <w:jc w:val="both"/>
        <w:rPr>
          <w:sz w:val="24"/>
          <w:szCs w:val="24"/>
          <w:lang w:val="uz-Cyrl-UZ" w:eastAsia="en-US"/>
        </w:rPr>
      </w:pPr>
      <w:r w:rsidRPr="001A46A7">
        <w:rPr>
          <w:sz w:val="24"/>
          <w:szCs w:val="24"/>
          <w:lang w:val="uz-Cyrl-UZ" w:eastAsia="en-US"/>
        </w:rPr>
        <w:t xml:space="preserve">B) Poligon tomonlari </w:t>
      </w:r>
      <w:smartTag w:uri="urn:schemas-microsoft-com:office:smarttags" w:element="metricconverter">
        <w:smartTagPr>
          <w:attr w:name="ProductID" w:val="50 m"/>
        </w:smartTagPr>
        <w:r w:rsidRPr="001A46A7">
          <w:rPr>
            <w:sz w:val="24"/>
            <w:szCs w:val="24"/>
            <w:lang w:val="uz-Cyrl-UZ" w:eastAsia="en-US"/>
          </w:rPr>
          <w:t>50 m</w:t>
        </w:r>
      </w:smartTag>
      <w:r w:rsidRPr="001A46A7">
        <w:rPr>
          <w:sz w:val="24"/>
          <w:szCs w:val="24"/>
          <w:lang w:val="uz-Cyrl-UZ" w:eastAsia="en-US"/>
        </w:rPr>
        <w:t xml:space="preserve"> dan qisqa va </w:t>
      </w:r>
      <w:smartTag w:uri="urn:schemas-microsoft-com:office:smarttags" w:element="metricconverter">
        <w:smartTagPr>
          <w:attr w:name="ProductID" w:val="400 m"/>
        </w:smartTagPr>
        <w:r w:rsidRPr="001A46A7">
          <w:rPr>
            <w:sz w:val="24"/>
            <w:szCs w:val="24"/>
            <w:lang w:val="uz-Cyrl-UZ" w:eastAsia="en-US"/>
          </w:rPr>
          <w:t>400 m</w:t>
        </w:r>
      </w:smartTag>
      <w:r w:rsidRPr="001A46A7">
        <w:rPr>
          <w:sz w:val="24"/>
          <w:szCs w:val="24"/>
          <w:lang w:val="uz-Cyrl-UZ" w:eastAsia="en-US"/>
        </w:rPr>
        <w:t xml:space="preserve"> dan uzun bo’lmasligi kerak. Odatda poligon tomonlarning uzunligi 200-</w:t>
      </w:r>
      <w:smartTag w:uri="urn:schemas-microsoft-com:office:smarttags" w:element="metricconverter">
        <w:smartTagPr>
          <w:attr w:name="ProductID" w:val="300 m"/>
        </w:smartTagPr>
        <w:r w:rsidRPr="001A46A7">
          <w:rPr>
            <w:sz w:val="24"/>
            <w:szCs w:val="24"/>
            <w:lang w:val="uz-Cyrl-UZ" w:eastAsia="en-US"/>
          </w:rPr>
          <w:t>300 m</w:t>
        </w:r>
      </w:smartTag>
      <w:r w:rsidRPr="001A46A7">
        <w:rPr>
          <w:sz w:val="24"/>
          <w:szCs w:val="24"/>
          <w:lang w:val="uz-Cyrl-UZ" w:eastAsia="en-US"/>
        </w:rPr>
        <w:t xml:space="preserve"> dan qilib olinadi. Undan tashqari, poligon tomonlari o’lchash qulay bo’lgan joylar (Masalan: yo’llar, tekis joydagi o’tloqlar va h.k.) bo’ylab o’tishi kerak. Poligon burilish nuqtalari qilib tanlangan nuqtalarning joydagi o’rni qoziq qoqib belgilab  qo’yiladi. Qoziqqa nuqtalarning tartib raqami yozib qo’yiladi. Nuqtani aksini topib olish uchun uning atrofi doira shaklida qaziladi yoki atrofiga tosh uyib qo’yiladi. Poligon nuqtalaridan keyinchalik boshqa plan olishlarda yoki biron inshoat qurishda foydalaniladigan bo’lsa, burilish nuqtalari maxsus temir truba va boshqa belgilar bilan belgilab qo’yiladi. Poligon nuqtalari tanlanib, ularni o’rni belgilangandan so’ng o’lchash ishlari boshlanadi. Odatda, teodolit yo’lining o’ng tomondagi burchaklar o’lchanadi. Burchak o’lchash teodolit bilan to’liq amalda bajariladi. Har gal gorizontal burchak o’lchangandan so’ng teodolit bussoli bilan poligon tomonlari </w:t>
      </w:r>
      <w:r w:rsidRPr="001A46A7">
        <w:rPr>
          <w:sz w:val="24"/>
          <w:szCs w:val="24"/>
          <w:lang w:val="uz-Cyrl-UZ" w:eastAsia="en-US"/>
        </w:rPr>
        <w:lastRenderedPageBreak/>
        <w:t xml:space="preserve">yo’nalishning magnit azimuti yoki rumbi ham o’lchanadi va ular asosida burchakning qiymati hisoblab chiqariladi. Bu burchak teodolit bilan o’lchanganda xatoga yo’l qo’ymaslik uchun o’lchangan burchakni tekshirib kurish uchun xizmat qiladi. Poligon tomonlarining uzunligi </w:t>
      </w:r>
      <w:smartTag w:uri="urn:schemas-microsoft-com:office:smarttags" w:element="metricconverter">
        <w:smartTagPr>
          <w:attr w:name="ProductID" w:val="20 m"/>
        </w:smartTagPr>
        <w:r w:rsidRPr="001A46A7">
          <w:rPr>
            <w:sz w:val="24"/>
            <w:szCs w:val="24"/>
            <w:lang w:val="uz-Cyrl-UZ" w:eastAsia="en-US"/>
          </w:rPr>
          <w:t>20 m</w:t>
        </w:r>
      </w:smartTag>
      <w:r w:rsidRPr="001A46A7">
        <w:rPr>
          <w:sz w:val="24"/>
          <w:szCs w:val="24"/>
          <w:lang w:val="uz-Cyrl-UZ" w:eastAsia="en-US"/>
        </w:rPr>
        <w:t xml:space="preserve"> li po’lat lenta bilan ikki marta (to’g’ri va teskari yo’nalish bo’yicha) o’lchanadi. Agar poligon tomoni nishab yoki past-balandlik joylardan o’tsa, bu yerdagi qiyalik burchaklari ham o’lchanadii. O’lchash natijalari maxsus jurnalga yozib boriladi. Teodolit yo’li yopiq poligon shaklda bo’lsa, uning o’rtasidan diogonal yo’llar o’tkazilishi mumkin. Bunda diogonal yo’l poligonning biron nuqtasidan boshlanib ikkinchi bir nuqtasida bog’lanadi. Bir necha yo’llarning qo’shilish nuqtalari uzel nuqtalar deyiladi. (Masalan: yopiq poligondagi 50 va 2 nuqtalar uzel nuqtalardir.) Odatda teodolit yo’llari geodezik tayanch nuqta oralig’ida o’tkaziladi. Bunda teodolit yo’llarini tayanch nuqtaga bog’lash uchun boglanish burchaklari o’lchanadi. </w:t>
      </w:r>
    </w:p>
    <w:p w:rsidR="004E4062" w:rsidRPr="001A46A7" w:rsidRDefault="004E4062" w:rsidP="004E4062">
      <w:pPr>
        <w:widowControl/>
        <w:rPr>
          <w:sz w:val="24"/>
          <w:szCs w:val="24"/>
          <w:lang w:eastAsia="en-US"/>
        </w:rPr>
      </w:pPr>
      <w:r>
        <w:rPr>
          <w:noProof/>
          <w:sz w:val="24"/>
          <w:szCs w:val="24"/>
        </w:rPr>
        <mc:AlternateContent>
          <mc:Choice Requires="wps">
            <w:drawing>
              <wp:anchor distT="0" distB="0" distL="114300" distR="114300" simplePos="0" relativeHeight="251664384" behindDoc="0" locked="0" layoutInCell="0" allowOverlap="1">
                <wp:simplePos x="0" y="0"/>
                <wp:positionH relativeFrom="column">
                  <wp:posOffset>114300</wp:posOffset>
                </wp:positionH>
                <wp:positionV relativeFrom="paragraph">
                  <wp:posOffset>1751965</wp:posOffset>
                </wp:positionV>
                <wp:extent cx="342900" cy="640080"/>
                <wp:effectExtent l="0" t="0" r="0" b="0"/>
                <wp:wrapNone/>
                <wp:docPr id="104" name="Поле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60D" w:rsidRPr="00F56527" w:rsidRDefault="00B7360D" w:rsidP="004E4062">
                            <w:pPr>
                              <w:pStyle w:val="3"/>
                              <w:rPr>
                                <w:lang w:val="uz-Cyrl-UZ"/>
                              </w:rPr>
                            </w:pPr>
                            <w:r>
                              <w:t>II</w:t>
                            </w:r>
                            <w:r>
                              <w:rPr>
                                <w:lang w:val="uz-Cyrl-U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4" o:spid="_x0000_s1026" type="#_x0000_t202" style="position:absolute;margin-left:9pt;margin-top:137.95pt;width:27pt;height:5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" o:allowincell="f" stroked="f">
                <v:textbox>
                  <w:txbxContent>
                    <w:p w:rsidR="00B7360D" w:rsidRPr="00F56527" w:rsidRDefault="00B7360D" w:rsidP="004E4062">
                      <w:pPr>
                        <w:pStyle w:val="3"/>
                        <w:rPr>
                          <w:lang w:val="uz-Cyrl-UZ"/>
                        </w:rPr>
                      </w:pPr>
                      <w:r>
                        <w:t>II</w:t>
                      </w:r>
                      <w:r>
                        <w:rPr>
                          <w:lang w:val="uz-Cyrl-UZ"/>
                        </w:rPr>
                        <w:t xml:space="preserve">     </w:t>
                      </w:r>
                    </w:p>
                  </w:txbxContent>
                </v:textbox>
              </v:shape>
            </w:pict>
          </mc:Fallback>
        </mc:AlternateContent>
      </w:r>
      <w:r>
        <w:rPr>
          <w:noProof/>
          <w:sz w:val="24"/>
          <w:szCs w:val="24"/>
        </w:rPr>
        <mc:AlternateContent>
          <mc:Choice Requires="wps">
            <w:drawing>
              <wp:anchor distT="0" distB="0" distL="114300" distR="114300" simplePos="0" relativeHeight="251663360" behindDoc="0" locked="0" layoutInCell="0" allowOverlap="1">
                <wp:simplePos x="0" y="0"/>
                <wp:positionH relativeFrom="column">
                  <wp:posOffset>182880</wp:posOffset>
                </wp:positionH>
                <wp:positionV relativeFrom="paragraph">
                  <wp:posOffset>471805</wp:posOffset>
                </wp:positionV>
                <wp:extent cx="457200" cy="457200"/>
                <wp:effectExtent l="1905" t="0" r="0" b="4445"/>
                <wp:wrapNone/>
                <wp:docPr id="103" name="Поле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60D" w:rsidRDefault="00B7360D" w:rsidP="004E4062">
                            <w:pPr>
                              <w:pStyle w:val="3"/>
                            </w:pPr>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3" o:spid="_x0000_s1027" type="#_x0000_t202" style="position:absolute;margin-left:14.4pt;margin-top:37.15pt;width:36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" o:allowincell="f" stroked="f">
                <v:textbox>
                  <w:txbxContent>
                    <w:p w:rsidR="00B7360D" w:rsidRDefault="00B7360D" w:rsidP="004E4062">
                      <w:pPr>
                        <w:pStyle w:val="3"/>
                      </w:pPr>
                      <w:r>
                        <w:t>I</w:t>
                      </w:r>
                    </w:p>
                  </w:txbxContent>
                </v:textbox>
              </v:shape>
            </w:pict>
          </mc:Fallback>
        </mc:AlternateContent>
      </w:r>
      <w:r>
        <w:rPr>
          <w:noProof/>
          <w:sz w:val="24"/>
          <w:szCs w:val="24"/>
        </w:rPr>
        <w:drawing>
          <wp:inline distT="0" distB="0" distL="0" distR="0">
            <wp:extent cx="5962650" cy="20383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lum contrast="42000"/>
                      <a:extLst>
                        <a:ext uri="{28A0092B-C50C-407E-A947-70E740481C1C}">
                          <a14:useLocalDpi xmlns:a14="http://schemas.microsoft.com/office/drawing/2010/main" val="0"/>
                        </a:ext>
                      </a:extLst>
                    </a:blip>
                    <a:srcRect/>
                    <a:stretch>
                      <a:fillRect/>
                    </a:stretch>
                  </pic:blipFill>
                  <pic:spPr bwMode="auto">
                    <a:xfrm>
                      <a:off x="0" y="0"/>
                      <a:ext cx="5962650" cy="2038350"/>
                    </a:xfrm>
                    <a:prstGeom prst="rect">
                      <a:avLst/>
                    </a:prstGeom>
                    <a:noFill/>
                    <a:ln>
                      <a:noFill/>
                    </a:ln>
                  </pic:spPr>
                </pic:pic>
              </a:graphicData>
            </a:graphic>
          </wp:inline>
        </w:drawing>
      </w:r>
    </w:p>
    <w:p w:rsidR="004E4062" w:rsidRPr="001A46A7" w:rsidRDefault="004E4062" w:rsidP="004E4062">
      <w:pPr>
        <w:widowControl/>
        <w:ind w:firstLine="708"/>
        <w:jc w:val="center"/>
        <w:rPr>
          <w:spacing w:val="-5"/>
          <w:sz w:val="24"/>
          <w:szCs w:val="24"/>
          <w:lang w:val="en-US" w:eastAsia="en-US"/>
        </w:rPr>
      </w:pPr>
      <w:r w:rsidRPr="001A46A7">
        <w:rPr>
          <w:spacing w:val="-5"/>
          <w:sz w:val="24"/>
          <w:szCs w:val="24"/>
          <w:lang w:val="en-US" w:eastAsia="en-US"/>
        </w:rPr>
        <w:t>7-rasm. Teodolit yordamida bur</w:t>
      </w:r>
      <w:r w:rsidRPr="001A46A7">
        <w:rPr>
          <w:spacing w:val="-5"/>
          <w:sz w:val="24"/>
          <w:szCs w:val="24"/>
          <w:lang w:val="uz-Cyrl-UZ" w:eastAsia="en-US"/>
        </w:rPr>
        <w:t>ch</w:t>
      </w:r>
      <w:r w:rsidRPr="001A46A7">
        <w:rPr>
          <w:spacing w:val="-5"/>
          <w:sz w:val="24"/>
          <w:szCs w:val="24"/>
          <w:lang w:val="en-US" w:eastAsia="en-US"/>
        </w:rPr>
        <w:t>aklarni o’lchash sxemasi.</w:t>
      </w:r>
    </w:p>
    <w:p w:rsidR="004E4062" w:rsidRPr="001A46A7" w:rsidRDefault="004E4062" w:rsidP="004E4062">
      <w:pPr>
        <w:widowControl/>
        <w:ind w:firstLine="708"/>
        <w:jc w:val="both"/>
        <w:rPr>
          <w:spacing w:val="-5"/>
          <w:sz w:val="24"/>
          <w:szCs w:val="24"/>
          <w:lang w:val="en-US" w:eastAsia="en-US"/>
        </w:rPr>
      </w:pPr>
    </w:p>
    <w:p w:rsidR="004E4062" w:rsidRPr="001A46A7" w:rsidRDefault="004E4062" w:rsidP="004E4062">
      <w:pPr>
        <w:widowControl/>
        <w:ind w:firstLine="709"/>
        <w:jc w:val="both"/>
        <w:rPr>
          <w:sz w:val="24"/>
          <w:szCs w:val="24"/>
          <w:lang w:val="en-US" w:eastAsia="en-US"/>
        </w:rPr>
      </w:pPr>
      <w:r w:rsidRPr="001A46A7">
        <w:rPr>
          <w:spacing w:val="-5"/>
          <w:sz w:val="24"/>
          <w:szCs w:val="24"/>
          <w:lang w:val="es-ES" w:eastAsia="en-US"/>
        </w:rPr>
        <w:t>Masalan</w:t>
      </w:r>
      <w:r w:rsidRPr="001A46A7">
        <w:rPr>
          <w:spacing w:val="-5"/>
          <w:sz w:val="24"/>
          <w:szCs w:val="24"/>
          <w:lang w:val="en-US" w:eastAsia="en-US"/>
        </w:rPr>
        <w:t xml:space="preserve">: </w:t>
      </w:r>
      <w:r w:rsidRPr="001A46A7">
        <w:rPr>
          <w:spacing w:val="-5"/>
          <w:sz w:val="24"/>
          <w:szCs w:val="24"/>
          <w:lang w:val="uz-Cyrl-UZ" w:eastAsia="en-US"/>
        </w:rPr>
        <w:t>В</w:t>
      </w:r>
      <w:r w:rsidRPr="001A46A7">
        <w:rPr>
          <w:spacing w:val="-5"/>
          <w:sz w:val="24"/>
          <w:szCs w:val="24"/>
          <w:lang w:val="en-US" w:eastAsia="en-US"/>
        </w:rPr>
        <w:t>-</w:t>
      </w:r>
      <w:r w:rsidRPr="001A46A7">
        <w:rPr>
          <w:spacing w:val="-5"/>
          <w:sz w:val="24"/>
          <w:szCs w:val="24"/>
          <w:lang w:val="es-ES" w:eastAsia="en-US"/>
        </w:rPr>
        <w:t>nuqtada</w:t>
      </w:r>
      <w:r w:rsidRPr="001A46A7">
        <w:rPr>
          <w:spacing w:val="-5"/>
          <w:sz w:val="24"/>
          <w:szCs w:val="24"/>
          <w:lang w:val="en-US" w:eastAsia="en-US"/>
        </w:rPr>
        <w:t xml:space="preserve"> </w:t>
      </w:r>
      <w:r w:rsidRPr="001A46A7">
        <w:rPr>
          <w:spacing w:val="-5"/>
          <w:sz w:val="24"/>
          <w:szCs w:val="24"/>
          <w:lang w:val="es-ES" w:eastAsia="en-US"/>
        </w:rPr>
        <w:t>turib</w:t>
      </w:r>
      <w:r w:rsidRPr="001A46A7">
        <w:rPr>
          <w:spacing w:val="-5"/>
          <w:sz w:val="24"/>
          <w:szCs w:val="24"/>
          <w:lang w:val="en-US" w:eastAsia="en-US"/>
        </w:rPr>
        <w:t xml:space="preserve"> </w:t>
      </w:r>
      <w:r w:rsidRPr="001A46A7">
        <w:rPr>
          <w:spacing w:val="-5"/>
          <w:sz w:val="24"/>
          <w:szCs w:val="24"/>
          <w:lang w:val="uz-Cyrl-UZ" w:eastAsia="en-US"/>
        </w:rPr>
        <w:t>Ц</w:t>
      </w:r>
      <w:r w:rsidRPr="001A46A7">
        <w:rPr>
          <w:spacing w:val="-5"/>
          <w:sz w:val="24"/>
          <w:szCs w:val="24"/>
          <w:lang w:val="en-US" w:eastAsia="en-US"/>
        </w:rPr>
        <w:t xml:space="preserve"> </w:t>
      </w:r>
      <w:r w:rsidRPr="001A46A7">
        <w:rPr>
          <w:spacing w:val="-5"/>
          <w:sz w:val="24"/>
          <w:szCs w:val="24"/>
          <w:lang w:val="es-ES" w:eastAsia="en-US"/>
        </w:rPr>
        <w:t>va</w:t>
      </w:r>
      <w:r w:rsidRPr="001A46A7">
        <w:rPr>
          <w:spacing w:val="-5"/>
          <w:sz w:val="24"/>
          <w:szCs w:val="24"/>
          <w:lang w:val="en-US" w:eastAsia="en-US"/>
        </w:rPr>
        <w:t xml:space="preserve"> </w:t>
      </w:r>
      <w:r w:rsidRPr="001A46A7">
        <w:rPr>
          <w:spacing w:val="-5"/>
          <w:sz w:val="24"/>
          <w:szCs w:val="24"/>
          <w:lang w:val="uz-Cyrl-UZ" w:eastAsia="en-US"/>
        </w:rPr>
        <w:t>Ц</w:t>
      </w:r>
      <w:r w:rsidRPr="001A46A7">
        <w:rPr>
          <w:spacing w:val="-5"/>
          <w:sz w:val="24"/>
          <w:szCs w:val="24"/>
          <w:vertAlign w:val="subscript"/>
          <w:lang w:val="en-US" w:eastAsia="en-US"/>
        </w:rPr>
        <w:t>1</w:t>
      </w:r>
      <w:r w:rsidRPr="001A46A7">
        <w:rPr>
          <w:spacing w:val="-5"/>
          <w:sz w:val="24"/>
          <w:szCs w:val="24"/>
          <w:lang w:val="en-US" w:eastAsia="en-US"/>
        </w:rPr>
        <w:t xml:space="preserve">, </w:t>
      </w:r>
      <w:r w:rsidRPr="001A46A7">
        <w:rPr>
          <w:spacing w:val="-5"/>
          <w:sz w:val="24"/>
          <w:szCs w:val="24"/>
          <w:lang w:val="uz-Cyrl-UZ" w:eastAsia="en-US"/>
        </w:rPr>
        <w:t>С</w:t>
      </w:r>
      <w:r w:rsidRPr="001A46A7">
        <w:rPr>
          <w:spacing w:val="-5"/>
          <w:sz w:val="24"/>
          <w:szCs w:val="24"/>
          <w:lang w:val="en-US" w:eastAsia="en-US"/>
        </w:rPr>
        <w:t>-</w:t>
      </w:r>
      <w:r w:rsidRPr="001A46A7">
        <w:rPr>
          <w:spacing w:val="-5"/>
          <w:sz w:val="24"/>
          <w:szCs w:val="24"/>
          <w:lang w:val="es-ES" w:eastAsia="en-US"/>
        </w:rPr>
        <w:t>nuqtada</w:t>
      </w:r>
      <w:r w:rsidRPr="001A46A7">
        <w:rPr>
          <w:spacing w:val="-5"/>
          <w:sz w:val="24"/>
          <w:szCs w:val="24"/>
          <w:lang w:val="en-US" w:eastAsia="en-US"/>
        </w:rPr>
        <w:t xml:space="preserve"> </w:t>
      </w:r>
      <w:r w:rsidRPr="001A46A7">
        <w:rPr>
          <w:spacing w:val="-5"/>
          <w:sz w:val="24"/>
          <w:szCs w:val="24"/>
          <w:lang w:val="es-ES" w:eastAsia="en-US"/>
        </w:rPr>
        <w:t>esa</w:t>
      </w:r>
      <w:r w:rsidRPr="001A46A7">
        <w:rPr>
          <w:spacing w:val="-5"/>
          <w:sz w:val="24"/>
          <w:szCs w:val="24"/>
          <w:lang w:val="en-US" w:eastAsia="en-US"/>
        </w:rPr>
        <w:t xml:space="preserve"> </w:t>
      </w:r>
      <w:r w:rsidRPr="001A46A7">
        <w:rPr>
          <w:spacing w:val="-5"/>
          <w:sz w:val="24"/>
          <w:szCs w:val="24"/>
          <w:lang w:val="es-ES" w:eastAsia="en-US"/>
        </w:rPr>
        <w:t>turib</w:t>
      </w:r>
      <w:r w:rsidRPr="001A46A7">
        <w:rPr>
          <w:spacing w:val="-5"/>
          <w:sz w:val="24"/>
          <w:szCs w:val="24"/>
          <w:lang w:val="en-US" w:eastAsia="en-US"/>
        </w:rPr>
        <w:t xml:space="preserve"> </w:t>
      </w:r>
      <w:r w:rsidRPr="001A46A7">
        <w:rPr>
          <w:spacing w:val="-5"/>
          <w:sz w:val="24"/>
          <w:szCs w:val="24"/>
          <w:lang w:val="uz-Cyrl-UZ" w:eastAsia="en-US"/>
        </w:rPr>
        <w:t>Ц</w:t>
      </w:r>
      <w:r w:rsidRPr="001A46A7">
        <w:rPr>
          <w:spacing w:val="-5"/>
          <w:sz w:val="24"/>
          <w:szCs w:val="24"/>
          <w:vertAlign w:val="subscript"/>
          <w:lang w:val="en-US" w:eastAsia="en-US"/>
        </w:rPr>
        <w:t>2</w:t>
      </w:r>
      <w:r w:rsidRPr="001A46A7">
        <w:rPr>
          <w:spacing w:val="-5"/>
          <w:sz w:val="24"/>
          <w:szCs w:val="24"/>
          <w:lang w:val="en-US" w:eastAsia="en-US"/>
        </w:rPr>
        <w:t xml:space="preserve"> </w:t>
      </w:r>
      <w:r w:rsidRPr="001A46A7">
        <w:rPr>
          <w:spacing w:val="-5"/>
          <w:sz w:val="24"/>
          <w:szCs w:val="24"/>
          <w:lang w:val="es-ES" w:eastAsia="en-US"/>
        </w:rPr>
        <w:t>va</w:t>
      </w:r>
      <w:r w:rsidRPr="001A46A7">
        <w:rPr>
          <w:spacing w:val="-5"/>
          <w:sz w:val="24"/>
          <w:szCs w:val="24"/>
          <w:lang w:val="en-US" w:eastAsia="en-US"/>
        </w:rPr>
        <w:t xml:space="preserve"> </w:t>
      </w:r>
      <w:r w:rsidRPr="001A46A7">
        <w:rPr>
          <w:spacing w:val="-5"/>
          <w:sz w:val="24"/>
          <w:szCs w:val="24"/>
          <w:lang w:val="uz-Cyrl-UZ" w:eastAsia="en-US"/>
        </w:rPr>
        <w:t>Ц</w:t>
      </w:r>
      <w:r w:rsidRPr="001A46A7">
        <w:rPr>
          <w:spacing w:val="-5"/>
          <w:sz w:val="24"/>
          <w:szCs w:val="24"/>
          <w:vertAlign w:val="subscript"/>
          <w:lang w:val="en-US" w:eastAsia="en-US"/>
        </w:rPr>
        <w:t>3</w:t>
      </w:r>
      <w:r w:rsidRPr="001A46A7">
        <w:rPr>
          <w:spacing w:val="-5"/>
          <w:sz w:val="24"/>
          <w:szCs w:val="24"/>
          <w:lang w:val="en-US" w:eastAsia="en-US"/>
        </w:rPr>
        <w:t xml:space="preserve"> </w:t>
      </w:r>
      <w:r w:rsidRPr="001A46A7">
        <w:rPr>
          <w:spacing w:val="-5"/>
          <w:sz w:val="24"/>
          <w:szCs w:val="24"/>
          <w:lang w:val="es-ES" w:eastAsia="en-US"/>
        </w:rPr>
        <w:t>burchaklari</w:t>
      </w:r>
      <w:r w:rsidRPr="001A46A7">
        <w:rPr>
          <w:spacing w:val="-5"/>
          <w:sz w:val="24"/>
          <w:szCs w:val="24"/>
          <w:lang w:val="en-US" w:eastAsia="en-US"/>
        </w:rPr>
        <w:t xml:space="preserve"> </w:t>
      </w:r>
      <w:r w:rsidRPr="001A46A7">
        <w:rPr>
          <w:spacing w:val="-5"/>
          <w:sz w:val="24"/>
          <w:szCs w:val="24"/>
          <w:lang w:val="es-ES" w:eastAsia="en-US"/>
        </w:rPr>
        <w:t>ulchanadi</w:t>
      </w:r>
      <w:r w:rsidRPr="001A46A7">
        <w:rPr>
          <w:spacing w:val="-5"/>
          <w:sz w:val="24"/>
          <w:szCs w:val="24"/>
          <w:lang w:val="en-US" w:eastAsia="en-US"/>
        </w:rPr>
        <w:t xml:space="preserve">. </w:t>
      </w:r>
      <w:r w:rsidRPr="001A46A7">
        <w:rPr>
          <w:spacing w:val="-5"/>
          <w:sz w:val="24"/>
          <w:szCs w:val="24"/>
          <w:lang w:val="es-ES" w:eastAsia="en-US"/>
        </w:rPr>
        <w:t>Yopiq</w:t>
      </w:r>
      <w:r w:rsidRPr="001A46A7">
        <w:rPr>
          <w:spacing w:val="-5"/>
          <w:sz w:val="24"/>
          <w:szCs w:val="24"/>
          <w:lang w:val="en-US" w:eastAsia="en-US"/>
        </w:rPr>
        <w:t xml:space="preserve"> </w:t>
      </w:r>
      <w:r w:rsidRPr="001A46A7">
        <w:rPr>
          <w:spacing w:val="-5"/>
          <w:sz w:val="24"/>
          <w:szCs w:val="24"/>
          <w:lang w:val="es-ES" w:eastAsia="en-US"/>
        </w:rPr>
        <w:t>teodolit</w:t>
      </w:r>
      <w:r w:rsidRPr="001A46A7">
        <w:rPr>
          <w:spacing w:val="-5"/>
          <w:sz w:val="24"/>
          <w:szCs w:val="24"/>
          <w:lang w:val="uz-Cyrl-UZ" w:eastAsia="en-US"/>
        </w:rPr>
        <w:t xml:space="preserve"> yo’</w:t>
      </w:r>
      <w:r w:rsidRPr="001A46A7">
        <w:rPr>
          <w:spacing w:val="-5"/>
          <w:sz w:val="24"/>
          <w:szCs w:val="24"/>
          <w:lang w:val="es-ES" w:eastAsia="en-US"/>
        </w:rPr>
        <w:t>llarini</w:t>
      </w:r>
      <w:r w:rsidRPr="001A46A7">
        <w:rPr>
          <w:spacing w:val="-5"/>
          <w:sz w:val="24"/>
          <w:szCs w:val="24"/>
          <w:lang w:val="en-US" w:eastAsia="en-US"/>
        </w:rPr>
        <w:t xml:space="preserve"> </w:t>
      </w:r>
      <w:r w:rsidRPr="001A46A7">
        <w:rPr>
          <w:spacing w:val="-5"/>
          <w:sz w:val="24"/>
          <w:szCs w:val="24"/>
          <w:lang w:val="es-ES" w:eastAsia="en-US"/>
        </w:rPr>
        <w:t>tayanch</w:t>
      </w:r>
      <w:r w:rsidRPr="001A46A7">
        <w:rPr>
          <w:spacing w:val="-5"/>
          <w:sz w:val="24"/>
          <w:szCs w:val="24"/>
          <w:lang w:val="en-US" w:eastAsia="en-US"/>
        </w:rPr>
        <w:t xml:space="preserve"> </w:t>
      </w:r>
      <w:r w:rsidRPr="001A46A7">
        <w:rPr>
          <w:spacing w:val="-5"/>
          <w:sz w:val="24"/>
          <w:szCs w:val="24"/>
          <w:lang w:val="es-ES" w:eastAsia="en-US"/>
        </w:rPr>
        <w:t>nu</w:t>
      </w:r>
      <w:r w:rsidRPr="001A46A7">
        <w:rPr>
          <w:spacing w:val="-5"/>
          <w:sz w:val="24"/>
          <w:szCs w:val="24"/>
          <w:lang w:val="uz-Cyrl-UZ" w:eastAsia="en-US"/>
        </w:rPr>
        <w:t>q</w:t>
      </w:r>
      <w:r w:rsidRPr="001A46A7">
        <w:rPr>
          <w:spacing w:val="-5"/>
          <w:sz w:val="24"/>
          <w:szCs w:val="24"/>
          <w:lang w:val="es-ES" w:eastAsia="en-US"/>
        </w:rPr>
        <w:t>taga</w:t>
      </w:r>
      <w:r w:rsidRPr="001A46A7">
        <w:rPr>
          <w:spacing w:val="-5"/>
          <w:sz w:val="24"/>
          <w:szCs w:val="24"/>
          <w:lang w:val="en-US" w:eastAsia="en-US"/>
        </w:rPr>
        <w:t xml:space="preserve"> </w:t>
      </w:r>
      <w:r w:rsidRPr="001A46A7">
        <w:rPr>
          <w:spacing w:val="-5"/>
          <w:sz w:val="24"/>
          <w:szCs w:val="24"/>
          <w:lang w:val="es-ES" w:eastAsia="en-US"/>
        </w:rPr>
        <w:t>bo</w:t>
      </w:r>
      <w:r w:rsidRPr="001A46A7">
        <w:rPr>
          <w:spacing w:val="-5"/>
          <w:sz w:val="24"/>
          <w:szCs w:val="24"/>
          <w:lang w:val="uz-Cyrl-UZ" w:eastAsia="en-US"/>
        </w:rPr>
        <w:t>g’</w:t>
      </w:r>
      <w:r w:rsidRPr="001A46A7">
        <w:rPr>
          <w:spacing w:val="-5"/>
          <w:sz w:val="24"/>
          <w:szCs w:val="24"/>
          <w:lang w:val="es-ES" w:eastAsia="en-US"/>
        </w:rPr>
        <w:t>lash</w:t>
      </w:r>
      <w:r w:rsidRPr="001A46A7">
        <w:rPr>
          <w:spacing w:val="-5"/>
          <w:sz w:val="24"/>
          <w:szCs w:val="24"/>
          <w:lang w:val="en-US" w:eastAsia="en-US"/>
        </w:rPr>
        <w:t xml:space="preserve"> </w:t>
      </w:r>
      <w:r w:rsidRPr="001A46A7">
        <w:rPr>
          <w:spacing w:val="-5"/>
          <w:sz w:val="24"/>
          <w:szCs w:val="24"/>
          <w:lang w:val="es-ES" w:eastAsia="en-US"/>
        </w:rPr>
        <w:t>uchun</w:t>
      </w:r>
      <w:r w:rsidRPr="001A46A7">
        <w:rPr>
          <w:spacing w:val="-5"/>
          <w:sz w:val="24"/>
          <w:szCs w:val="24"/>
          <w:lang w:val="uz-Cyrl-UZ" w:eastAsia="en-US"/>
        </w:rPr>
        <w:t xml:space="preserve">   с</w:t>
      </w:r>
      <w:r w:rsidRPr="001A46A7">
        <w:rPr>
          <w:sz w:val="24"/>
          <w:szCs w:val="24"/>
          <w:lang w:val="en-US" w:eastAsia="en-US"/>
        </w:rPr>
        <w:t xml:space="preserve"> </w:t>
      </w:r>
      <w:r w:rsidRPr="001A46A7">
        <w:rPr>
          <w:sz w:val="24"/>
          <w:szCs w:val="24"/>
          <w:lang w:val="es-ES" w:eastAsia="en-US"/>
        </w:rPr>
        <w:t>va</w:t>
      </w:r>
      <w:r w:rsidRPr="001A46A7">
        <w:rPr>
          <w:sz w:val="24"/>
          <w:szCs w:val="24"/>
          <w:lang w:val="en-US" w:eastAsia="en-US"/>
        </w:rPr>
        <w:t xml:space="preserve"> </w:t>
      </w:r>
      <w:r w:rsidRPr="001A46A7">
        <w:rPr>
          <w:sz w:val="24"/>
          <w:szCs w:val="24"/>
          <w:lang w:val="uz-Cyrl-UZ" w:eastAsia="en-US"/>
        </w:rPr>
        <w:t>С</w:t>
      </w:r>
      <w:r w:rsidRPr="001A46A7">
        <w:rPr>
          <w:sz w:val="24"/>
          <w:szCs w:val="24"/>
          <w:vertAlign w:val="subscript"/>
          <w:lang w:val="en-US" w:eastAsia="en-US"/>
        </w:rPr>
        <w:t>1</w:t>
      </w:r>
      <w:r w:rsidRPr="001A46A7">
        <w:rPr>
          <w:sz w:val="24"/>
          <w:szCs w:val="24"/>
          <w:lang w:val="en-US" w:eastAsia="en-US"/>
        </w:rPr>
        <w:t xml:space="preserve"> </w:t>
      </w:r>
      <w:r w:rsidRPr="001A46A7">
        <w:rPr>
          <w:sz w:val="24"/>
          <w:szCs w:val="24"/>
          <w:lang w:val="es-ES" w:eastAsia="en-US"/>
        </w:rPr>
        <w:t>burchaklari</w:t>
      </w:r>
      <w:r w:rsidRPr="001A46A7">
        <w:rPr>
          <w:sz w:val="24"/>
          <w:szCs w:val="24"/>
          <w:lang w:val="en-US" w:eastAsia="en-US"/>
        </w:rPr>
        <w:t xml:space="preserve"> </w:t>
      </w:r>
      <w:r w:rsidRPr="001A46A7">
        <w:rPr>
          <w:sz w:val="24"/>
          <w:szCs w:val="24"/>
          <w:lang w:val="uz-Cyrl-UZ" w:eastAsia="en-US"/>
        </w:rPr>
        <w:t>o’lchanad</w:t>
      </w:r>
      <w:r w:rsidRPr="001A46A7">
        <w:rPr>
          <w:sz w:val="24"/>
          <w:szCs w:val="24"/>
          <w:lang w:val="es-ES" w:eastAsia="en-US"/>
        </w:rPr>
        <w:t>i</w:t>
      </w:r>
      <w:r w:rsidRPr="001A46A7">
        <w:rPr>
          <w:sz w:val="24"/>
          <w:szCs w:val="24"/>
          <w:lang w:val="en-US" w:eastAsia="en-US"/>
        </w:rPr>
        <w:t xml:space="preserve"> (7-</w:t>
      </w:r>
      <w:r w:rsidRPr="001A46A7">
        <w:rPr>
          <w:sz w:val="24"/>
          <w:szCs w:val="24"/>
          <w:lang w:val="es-ES" w:eastAsia="en-US"/>
        </w:rPr>
        <w:t>rasm</w:t>
      </w:r>
      <w:r w:rsidRPr="001A46A7">
        <w:rPr>
          <w:sz w:val="24"/>
          <w:szCs w:val="24"/>
          <w:lang w:val="en-US" w:eastAsia="en-US"/>
        </w:rPr>
        <w:t>).</w:t>
      </w:r>
    </w:p>
    <w:p w:rsidR="004E4062" w:rsidRPr="001A46A7" w:rsidRDefault="004E4062" w:rsidP="004E4062">
      <w:pPr>
        <w:widowControl/>
        <w:ind w:firstLine="709"/>
        <w:jc w:val="both"/>
        <w:rPr>
          <w:sz w:val="24"/>
          <w:szCs w:val="24"/>
          <w:lang w:val="en-US" w:eastAsia="en-US"/>
        </w:rPr>
      </w:pPr>
      <w:r w:rsidRPr="001A46A7">
        <w:rPr>
          <w:sz w:val="24"/>
          <w:szCs w:val="24"/>
          <w:lang w:val="es-ES" w:eastAsia="en-US"/>
        </w:rPr>
        <w:t>Agar</w:t>
      </w:r>
      <w:r w:rsidRPr="001A46A7">
        <w:rPr>
          <w:sz w:val="24"/>
          <w:szCs w:val="24"/>
          <w:lang w:val="en-US" w:eastAsia="en-US"/>
        </w:rPr>
        <w:t xml:space="preserve"> </w:t>
      </w:r>
      <w:r w:rsidRPr="001A46A7">
        <w:rPr>
          <w:sz w:val="24"/>
          <w:szCs w:val="24"/>
          <w:lang w:val="es-ES" w:eastAsia="en-US"/>
        </w:rPr>
        <w:t>teodolit</w:t>
      </w:r>
      <w:r w:rsidRPr="001A46A7">
        <w:rPr>
          <w:sz w:val="24"/>
          <w:szCs w:val="24"/>
          <w:lang w:val="en-US" w:eastAsia="en-US"/>
        </w:rPr>
        <w:t xml:space="preserve"> </w:t>
      </w:r>
      <w:r w:rsidRPr="001A46A7">
        <w:rPr>
          <w:sz w:val="24"/>
          <w:szCs w:val="24"/>
          <w:lang w:val="uz-Cyrl-UZ" w:eastAsia="en-US"/>
        </w:rPr>
        <w:t>yo’</w:t>
      </w:r>
      <w:r w:rsidRPr="001A46A7">
        <w:rPr>
          <w:sz w:val="24"/>
          <w:szCs w:val="24"/>
          <w:lang w:val="es-ES" w:eastAsia="en-US"/>
        </w:rPr>
        <w:t>li</w:t>
      </w:r>
      <w:r w:rsidRPr="001A46A7">
        <w:rPr>
          <w:sz w:val="24"/>
          <w:szCs w:val="24"/>
          <w:lang w:val="en-US" w:eastAsia="en-US"/>
        </w:rPr>
        <w:t xml:space="preserve"> </w:t>
      </w:r>
      <w:r w:rsidRPr="001A46A7">
        <w:rPr>
          <w:sz w:val="24"/>
          <w:szCs w:val="24"/>
          <w:lang w:val="es-ES" w:eastAsia="en-US"/>
        </w:rPr>
        <w:t>biron</w:t>
      </w:r>
      <w:r w:rsidRPr="001A46A7">
        <w:rPr>
          <w:sz w:val="24"/>
          <w:szCs w:val="24"/>
          <w:lang w:val="en-US" w:eastAsia="en-US"/>
        </w:rPr>
        <w:t xml:space="preserve"> </w:t>
      </w:r>
      <w:r w:rsidRPr="001A46A7">
        <w:rPr>
          <w:sz w:val="24"/>
          <w:szCs w:val="24"/>
          <w:lang w:val="es-ES" w:eastAsia="en-US"/>
        </w:rPr>
        <w:t>tayanch</w:t>
      </w:r>
      <w:r w:rsidRPr="001A46A7">
        <w:rPr>
          <w:sz w:val="24"/>
          <w:szCs w:val="24"/>
          <w:lang w:val="en-US" w:eastAsia="en-US"/>
        </w:rPr>
        <w:t xml:space="preserve"> </w:t>
      </w:r>
      <w:r w:rsidRPr="001A46A7">
        <w:rPr>
          <w:sz w:val="24"/>
          <w:szCs w:val="24"/>
          <w:lang w:val="es-ES" w:eastAsia="en-US"/>
        </w:rPr>
        <w:t>nuqtadan</w:t>
      </w:r>
      <w:r w:rsidRPr="001A46A7">
        <w:rPr>
          <w:sz w:val="24"/>
          <w:szCs w:val="24"/>
          <w:lang w:val="en-US" w:eastAsia="en-US"/>
        </w:rPr>
        <w:t xml:space="preserve"> </w:t>
      </w:r>
      <w:r w:rsidRPr="001A46A7">
        <w:rPr>
          <w:sz w:val="24"/>
          <w:szCs w:val="24"/>
          <w:lang w:val="es-ES" w:eastAsia="en-US"/>
        </w:rPr>
        <w:t>boshlanmagan</w:t>
      </w:r>
      <w:r w:rsidRPr="001A46A7">
        <w:rPr>
          <w:sz w:val="24"/>
          <w:szCs w:val="24"/>
          <w:lang w:val="en-US" w:eastAsia="en-US"/>
        </w:rPr>
        <w:t xml:space="preserve">, </w:t>
      </w:r>
      <w:r w:rsidRPr="001A46A7">
        <w:rPr>
          <w:sz w:val="24"/>
          <w:szCs w:val="24"/>
          <w:lang w:val="es-ES" w:eastAsia="en-US"/>
        </w:rPr>
        <w:t>yoki</w:t>
      </w:r>
      <w:r w:rsidRPr="001A46A7">
        <w:rPr>
          <w:sz w:val="24"/>
          <w:szCs w:val="24"/>
          <w:lang w:val="en-US" w:eastAsia="en-US"/>
        </w:rPr>
        <w:t xml:space="preserve"> </w:t>
      </w:r>
      <w:r w:rsidRPr="001A46A7">
        <w:rPr>
          <w:sz w:val="24"/>
          <w:szCs w:val="24"/>
          <w:lang w:val="es-ES" w:eastAsia="en-US"/>
        </w:rPr>
        <w:t>tayanch</w:t>
      </w:r>
      <w:r w:rsidRPr="001A46A7">
        <w:rPr>
          <w:sz w:val="24"/>
          <w:szCs w:val="24"/>
          <w:lang w:val="en-US" w:eastAsia="en-US"/>
        </w:rPr>
        <w:t xml:space="preserve"> </w:t>
      </w:r>
      <w:r w:rsidRPr="001A46A7">
        <w:rPr>
          <w:sz w:val="24"/>
          <w:szCs w:val="24"/>
          <w:lang w:val="es-ES" w:eastAsia="en-US"/>
        </w:rPr>
        <w:t>nu</w:t>
      </w:r>
      <w:r w:rsidRPr="001A46A7">
        <w:rPr>
          <w:sz w:val="24"/>
          <w:szCs w:val="24"/>
          <w:lang w:val="uz-Cyrl-UZ" w:eastAsia="en-US"/>
        </w:rPr>
        <w:t>q</w:t>
      </w:r>
      <w:r w:rsidRPr="001A46A7">
        <w:rPr>
          <w:sz w:val="24"/>
          <w:szCs w:val="24"/>
          <w:lang w:val="es-ES" w:eastAsia="en-US"/>
        </w:rPr>
        <w:t>taga</w:t>
      </w:r>
      <w:r w:rsidRPr="001A46A7">
        <w:rPr>
          <w:sz w:val="24"/>
          <w:szCs w:val="24"/>
          <w:lang w:val="en-US" w:eastAsia="en-US"/>
        </w:rPr>
        <w:t xml:space="preserve"> </w:t>
      </w:r>
      <w:r w:rsidRPr="001A46A7">
        <w:rPr>
          <w:sz w:val="24"/>
          <w:szCs w:val="24"/>
          <w:lang w:val="es-ES" w:eastAsia="en-US"/>
        </w:rPr>
        <w:t>borib</w:t>
      </w:r>
      <w:r w:rsidRPr="001A46A7">
        <w:rPr>
          <w:sz w:val="24"/>
          <w:szCs w:val="24"/>
          <w:lang w:val="en-US" w:eastAsia="en-US"/>
        </w:rPr>
        <w:t xml:space="preserve"> </w:t>
      </w:r>
      <w:r w:rsidRPr="001A46A7">
        <w:rPr>
          <w:sz w:val="24"/>
          <w:szCs w:val="24"/>
          <w:lang w:val="es-ES" w:eastAsia="en-US"/>
        </w:rPr>
        <w:t>tutashmagan</w:t>
      </w:r>
      <w:r w:rsidRPr="001A46A7">
        <w:rPr>
          <w:sz w:val="24"/>
          <w:szCs w:val="24"/>
          <w:lang w:val="en-US" w:eastAsia="en-US"/>
        </w:rPr>
        <w:t xml:space="preserve"> </w:t>
      </w:r>
      <w:r w:rsidRPr="001A46A7">
        <w:rPr>
          <w:sz w:val="24"/>
          <w:szCs w:val="24"/>
          <w:lang w:val="es-ES" w:eastAsia="en-US"/>
        </w:rPr>
        <w:t>b</w:t>
      </w:r>
      <w:r w:rsidRPr="001A46A7">
        <w:rPr>
          <w:sz w:val="24"/>
          <w:szCs w:val="24"/>
          <w:lang w:val="uz-Cyrl-UZ" w:eastAsia="en-US"/>
        </w:rPr>
        <w:t>o’</w:t>
      </w:r>
      <w:r w:rsidRPr="001A46A7">
        <w:rPr>
          <w:sz w:val="24"/>
          <w:szCs w:val="24"/>
          <w:lang w:val="es-ES" w:eastAsia="en-US"/>
        </w:rPr>
        <w:t>lsa</w:t>
      </w:r>
      <w:r w:rsidRPr="001A46A7">
        <w:rPr>
          <w:sz w:val="24"/>
          <w:szCs w:val="24"/>
          <w:lang w:val="en-US" w:eastAsia="en-US"/>
        </w:rPr>
        <w:t xml:space="preserve">, </w:t>
      </w:r>
      <w:r w:rsidRPr="001A46A7">
        <w:rPr>
          <w:sz w:val="24"/>
          <w:szCs w:val="24"/>
          <w:lang w:val="es-ES" w:eastAsia="en-US"/>
        </w:rPr>
        <w:t>maxsus</w:t>
      </w:r>
      <w:r w:rsidRPr="001A46A7">
        <w:rPr>
          <w:sz w:val="24"/>
          <w:szCs w:val="24"/>
          <w:lang w:val="en-US" w:eastAsia="en-US"/>
        </w:rPr>
        <w:t xml:space="preserve"> </w:t>
      </w:r>
      <w:r w:rsidRPr="001A46A7">
        <w:rPr>
          <w:sz w:val="24"/>
          <w:szCs w:val="24"/>
          <w:lang w:val="es-ES" w:eastAsia="en-US"/>
        </w:rPr>
        <w:t>teodolit</w:t>
      </w:r>
      <w:r w:rsidRPr="001A46A7">
        <w:rPr>
          <w:sz w:val="24"/>
          <w:szCs w:val="24"/>
          <w:lang w:val="en-US" w:eastAsia="en-US"/>
        </w:rPr>
        <w:t xml:space="preserve"> </w:t>
      </w:r>
      <w:r w:rsidRPr="001A46A7">
        <w:rPr>
          <w:sz w:val="24"/>
          <w:szCs w:val="24"/>
          <w:lang w:val="uz-Cyrl-UZ" w:eastAsia="en-US"/>
        </w:rPr>
        <w:t>yo’</w:t>
      </w:r>
      <w:r w:rsidRPr="001A46A7">
        <w:rPr>
          <w:sz w:val="24"/>
          <w:szCs w:val="24"/>
          <w:lang w:val="es-ES" w:eastAsia="en-US"/>
        </w:rPr>
        <w:t>li</w:t>
      </w:r>
      <w:r w:rsidRPr="001A46A7">
        <w:rPr>
          <w:sz w:val="24"/>
          <w:szCs w:val="24"/>
          <w:lang w:val="en-US" w:eastAsia="en-US"/>
        </w:rPr>
        <w:t xml:space="preserve"> </w:t>
      </w:r>
      <w:r w:rsidRPr="001A46A7">
        <w:rPr>
          <w:sz w:val="24"/>
          <w:szCs w:val="24"/>
          <w:lang w:val="uz-Cyrl-UZ" w:eastAsia="en-US"/>
        </w:rPr>
        <w:t>o’t</w:t>
      </w:r>
      <w:r w:rsidRPr="001A46A7">
        <w:rPr>
          <w:sz w:val="24"/>
          <w:szCs w:val="24"/>
          <w:lang w:val="es-ES" w:eastAsia="en-US"/>
        </w:rPr>
        <w:t>kazib</w:t>
      </w:r>
      <w:r w:rsidRPr="001A46A7">
        <w:rPr>
          <w:sz w:val="24"/>
          <w:szCs w:val="24"/>
          <w:lang w:val="en-US" w:eastAsia="en-US"/>
        </w:rPr>
        <w:t xml:space="preserve">, </w:t>
      </w:r>
      <w:r w:rsidRPr="001A46A7">
        <w:rPr>
          <w:sz w:val="24"/>
          <w:szCs w:val="24"/>
          <w:lang w:val="es-ES" w:eastAsia="en-US"/>
        </w:rPr>
        <w:t>uni</w:t>
      </w:r>
      <w:r w:rsidRPr="001A46A7">
        <w:rPr>
          <w:sz w:val="24"/>
          <w:szCs w:val="24"/>
          <w:lang w:val="en-US" w:eastAsia="en-US"/>
        </w:rPr>
        <w:t xml:space="preserve"> </w:t>
      </w:r>
      <w:r w:rsidRPr="001A46A7">
        <w:rPr>
          <w:sz w:val="24"/>
          <w:szCs w:val="24"/>
          <w:lang w:val="es-ES" w:eastAsia="en-US"/>
        </w:rPr>
        <w:t>geodezik</w:t>
      </w:r>
      <w:r w:rsidRPr="001A46A7">
        <w:rPr>
          <w:sz w:val="24"/>
          <w:szCs w:val="24"/>
          <w:lang w:val="en-US" w:eastAsia="en-US"/>
        </w:rPr>
        <w:t xml:space="preserve"> </w:t>
      </w:r>
      <w:r w:rsidRPr="001A46A7">
        <w:rPr>
          <w:sz w:val="24"/>
          <w:szCs w:val="24"/>
          <w:lang w:val="es-ES" w:eastAsia="en-US"/>
        </w:rPr>
        <w:t>tayanch</w:t>
      </w:r>
      <w:r w:rsidRPr="001A46A7">
        <w:rPr>
          <w:sz w:val="24"/>
          <w:szCs w:val="24"/>
          <w:lang w:val="en-US" w:eastAsia="en-US"/>
        </w:rPr>
        <w:t xml:space="preserve"> </w:t>
      </w:r>
      <w:r w:rsidRPr="001A46A7">
        <w:rPr>
          <w:sz w:val="24"/>
          <w:szCs w:val="24"/>
          <w:lang w:val="es-ES" w:eastAsia="en-US"/>
        </w:rPr>
        <w:t>nu</w:t>
      </w:r>
      <w:r w:rsidRPr="001A46A7">
        <w:rPr>
          <w:sz w:val="24"/>
          <w:szCs w:val="24"/>
          <w:lang w:val="uz-Cyrl-UZ" w:eastAsia="en-US"/>
        </w:rPr>
        <w:t>q</w:t>
      </w:r>
      <w:r w:rsidRPr="001A46A7">
        <w:rPr>
          <w:sz w:val="24"/>
          <w:szCs w:val="24"/>
          <w:lang w:val="es-ES" w:eastAsia="en-US"/>
        </w:rPr>
        <w:t>taga</w:t>
      </w:r>
      <w:r w:rsidRPr="001A46A7">
        <w:rPr>
          <w:sz w:val="24"/>
          <w:szCs w:val="24"/>
          <w:lang w:val="en-US" w:eastAsia="en-US"/>
        </w:rPr>
        <w:t xml:space="preserve"> </w:t>
      </w:r>
      <w:r w:rsidRPr="001A46A7">
        <w:rPr>
          <w:sz w:val="24"/>
          <w:szCs w:val="24"/>
          <w:lang w:val="es-ES" w:eastAsia="en-US"/>
        </w:rPr>
        <w:t>bo</w:t>
      </w:r>
      <w:r w:rsidRPr="001A46A7">
        <w:rPr>
          <w:sz w:val="24"/>
          <w:szCs w:val="24"/>
          <w:lang w:val="uz-Cyrl-UZ" w:eastAsia="en-US"/>
        </w:rPr>
        <w:t>g’</w:t>
      </w:r>
      <w:r w:rsidRPr="001A46A7">
        <w:rPr>
          <w:sz w:val="24"/>
          <w:szCs w:val="24"/>
          <w:lang w:val="es-ES" w:eastAsia="en-US"/>
        </w:rPr>
        <w:t>lanadi</w:t>
      </w:r>
      <w:r w:rsidRPr="001A46A7">
        <w:rPr>
          <w:sz w:val="24"/>
          <w:szCs w:val="24"/>
          <w:lang w:val="en-US" w:eastAsia="en-US"/>
        </w:rPr>
        <w:t xml:space="preserve">. </w:t>
      </w:r>
      <w:r w:rsidRPr="001A46A7">
        <w:rPr>
          <w:sz w:val="24"/>
          <w:szCs w:val="24"/>
          <w:lang w:val="es-ES" w:eastAsia="en-US"/>
        </w:rPr>
        <w:t>Teodolit</w:t>
      </w:r>
      <w:r w:rsidRPr="001A46A7">
        <w:rPr>
          <w:sz w:val="24"/>
          <w:szCs w:val="24"/>
          <w:lang w:val="en-US" w:eastAsia="en-US"/>
        </w:rPr>
        <w:t xml:space="preserve"> </w:t>
      </w:r>
      <w:r w:rsidRPr="001A46A7">
        <w:rPr>
          <w:sz w:val="24"/>
          <w:szCs w:val="24"/>
          <w:lang w:val="es-ES" w:eastAsia="en-US"/>
        </w:rPr>
        <w:t>yo</w:t>
      </w:r>
      <w:r w:rsidRPr="001A46A7">
        <w:rPr>
          <w:sz w:val="24"/>
          <w:szCs w:val="24"/>
          <w:lang w:val="en-US" w:eastAsia="en-US"/>
        </w:rPr>
        <w:t>’</w:t>
      </w:r>
      <w:r w:rsidRPr="001A46A7">
        <w:rPr>
          <w:sz w:val="24"/>
          <w:szCs w:val="24"/>
          <w:lang w:val="es-ES" w:eastAsia="en-US"/>
        </w:rPr>
        <w:t>llari</w:t>
      </w:r>
      <w:r w:rsidRPr="001A46A7">
        <w:rPr>
          <w:sz w:val="24"/>
          <w:szCs w:val="24"/>
          <w:lang w:val="uz-Cyrl-UZ" w:eastAsia="en-US"/>
        </w:rPr>
        <w:t>ni</w:t>
      </w:r>
      <w:r w:rsidRPr="001A46A7">
        <w:rPr>
          <w:sz w:val="24"/>
          <w:szCs w:val="24"/>
          <w:lang w:val="en-US" w:eastAsia="en-US"/>
        </w:rPr>
        <w:t xml:space="preserve"> </w:t>
      </w:r>
      <w:r w:rsidRPr="001A46A7">
        <w:rPr>
          <w:sz w:val="24"/>
          <w:szCs w:val="24"/>
          <w:lang w:val="uz-Cyrl-UZ" w:eastAsia="en-US"/>
        </w:rPr>
        <w:t>o’</w:t>
      </w:r>
      <w:r w:rsidRPr="001A46A7">
        <w:rPr>
          <w:sz w:val="24"/>
          <w:szCs w:val="24"/>
          <w:lang w:val="es-ES" w:eastAsia="en-US"/>
        </w:rPr>
        <w:t>tkazishda</w:t>
      </w:r>
      <w:r w:rsidRPr="001A46A7">
        <w:rPr>
          <w:sz w:val="24"/>
          <w:szCs w:val="24"/>
          <w:lang w:val="en-US" w:eastAsia="en-US"/>
        </w:rPr>
        <w:t xml:space="preserve"> </w:t>
      </w:r>
      <w:r w:rsidRPr="001A46A7">
        <w:rPr>
          <w:sz w:val="24"/>
          <w:szCs w:val="24"/>
          <w:lang w:val="es-ES" w:eastAsia="en-US"/>
        </w:rPr>
        <w:t>bu</w:t>
      </w:r>
      <w:r w:rsidRPr="001A46A7">
        <w:rPr>
          <w:sz w:val="24"/>
          <w:szCs w:val="24"/>
          <w:lang w:val="en-US" w:eastAsia="en-US"/>
        </w:rPr>
        <w:t xml:space="preserve"> </w:t>
      </w:r>
      <w:r w:rsidRPr="001A46A7">
        <w:rPr>
          <w:sz w:val="24"/>
          <w:szCs w:val="24"/>
          <w:lang w:val="es-ES" w:eastAsia="en-US"/>
        </w:rPr>
        <w:t>yo</w:t>
      </w:r>
      <w:r w:rsidRPr="001A46A7">
        <w:rPr>
          <w:sz w:val="24"/>
          <w:szCs w:val="24"/>
          <w:lang w:val="en-US" w:eastAsia="en-US"/>
        </w:rPr>
        <w:t>’</w:t>
      </w:r>
      <w:r w:rsidRPr="001A46A7">
        <w:rPr>
          <w:sz w:val="24"/>
          <w:szCs w:val="24"/>
          <w:lang w:val="es-ES" w:eastAsia="en-US"/>
        </w:rPr>
        <w:t>llar</w:t>
      </w:r>
      <w:r w:rsidRPr="001A46A7">
        <w:rPr>
          <w:sz w:val="24"/>
          <w:szCs w:val="24"/>
          <w:lang w:val="en-US" w:eastAsia="en-US"/>
        </w:rPr>
        <w:t xml:space="preserve"> </w:t>
      </w:r>
      <w:r w:rsidRPr="001A46A7">
        <w:rPr>
          <w:sz w:val="24"/>
          <w:szCs w:val="24"/>
          <w:lang w:val="uz-Cyrl-UZ" w:eastAsia="en-US"/>
        </w:rPr>
        <w:t>o’</w:t>
      </w:r>
      <w:r w:rsidRPr="001A46A7">
        <w:rPr>
          <w:sz w:val="24"/>
          <w:szCs w:val="24"/>
          <w:lang w:val="es-ES" w:eastAsia="en-US"/>
        </w:rPr>
        <w:t>tadigan</w:t>
      </w:r>
      <w:r w:rsidRPr="001A46A7">
        <w:rPr>
          <w:sz w:val="24"/>
          <w:szCs w:val="24"/>
          <w:lang w:val="en-US" w:eastAsia="en-US"/>
        </w:rPr>
        <w:t xml:space="preserve"> </w:t>
      </w:r>
      <w:r w:rsidRPr="001A46A7">
        <w:rPr>
          <w:sz w:val="24"/>
          <w:szCs w:val="24"/>
          <w:lang w:val="es-ES" w:eastAsia="en-US"/>
        </w:rPr>
        <w:t>joyda</w:t>
      </w:r>
      <w:r w:rsidRPr="001A46A7">
        <w:rPr>
          <w:sz w:val="24"/>
          <w:szCs w:val="24"/>
          <w:lang w:val="en-US" w:eastAsia="en-US"/>
        </w:rPr>
        <w:t xml:space="preserve"> </w:t>
      </w:r>
      <w:r w:rsidRPr="001A46A7">
        <w:rPr>
          <w:sz w:val="24"/>
          <w:szCs w:val="24"/>
          <w:lang w:val="es-ES" w:eastAsia="en-US"/>
        </w:rPr>
        <w:t>biron</w:t>
      </w:r>
      <w:r w:rsidRPr="001A46A7">
        <w:rPr>
          <w:sz w:val="24"/>
          <w:szCs w:val="24"/>
          <w:lang w:val="en-US" w:eastAsia="en-US"/>
        </w:rPr>
        <w:t xml:space="preserve"> </w:t>
      </w:r>
      <w:r w:rsidRPr="001A46A7">
        <w:rPr>
          <w:sz w:val="24"/>
          <w:szCs w:val="24"/>
          <w:lang w:val="es-ES" w:eastAsia="en-US"/>
        </w:rPr>
        <w:t>t</w:t>
      </w:r>
      <w:r w:rsidRPr="001A46A7">
        <w:rPr>
          <w:sz w:val="24"/>
          <w:szCs w:val="24"/>
          <w:lang w:val="uz-Cyrl-UZ" w:eastAsia="en-US"/>
        </w:rPr>
        <w:t>o’</w:t>
      </w:r>
      <w:r w:rsidRPr="001A46A7">
        <w:rPr>
          <w:sz w:val="24"/>
          <w:szCs w:val="24"/>
          <w:lang w:val="es-ES" w:eastAsia="en-US"/>
        </w:rPr>
        <w:t>siq</w:t>
      </w:r>
      <w:r w:rsidRPr="001A46A7">
        <w:rPr>
          <w:sz w:val="24"/>
          <w:szCs w:val="24"/>
          <w:lang w:val="en-US" w:eastAsia="en-US"/>
        </w:rPr>
        <w:t xml:space="preserve">, </w:t>
      </w:r>
      <w:r w:rsidRPr="001A46A7">
        <w:rPr>
          <w:sz w:val="24"/>
          <w:szCs w:val="24"/>
          <w:lang w:val="es-ES" w:eastAsia="en-US"/>
        </w:rPr>
        <w:t>Masalan</w:t>
      </w:r>
      <w:r w:rsidRPr="001A46A7">
        <w:rPr>
          <w:sz w:val="24"/>
          <w:szCs w:val="24"/>
          <w:lang w:val="en-US" w:eastAsia="en-US"/>
        </w:rPr>
        <w:t xml:space="preserve">: </w:t>
      </w:r>
      <w:r w:rsidRPr="001A46A7">
        <w:rPr>
          <w:sz w:val="24"/>
          <w:szCs w:val="24"/>
          <w:lang w:val="es-ES" w:eastAsia="en-US"/>
        </w:rPr>
        <w:t>jar</w:t>
      </w:r>
      <w:r w:rsidRPr="001A46A7">
        <w:rPr>
          <w:sz w:val="24"/>
          <w:szCs w:val="24"/>
          <w:lang w:val="en-US" w:eastAsia="en-US"/>
        </w:rPr>
        <w:t xml:space="preserve">, </w:t>
      </w:r>
      <w:r w:rsidRPr="001A46A7">
        <w:rPr>
          <w:sz w:val="24"/>
          <w:szCs w:val="24"/>
          <w:lang w:val="es-ES" w:eastAsia="en-US"/>
        </w:rPr>
        <w:t>dar</w:t>
      </w:r>
      <w:r w:rsidRPr="001A46A7">
        <w:rPr>
          <w:sz w:val="24"/>
          <w:szCs w:val="24"/>
          <w:lang w:val="uz-Cyrl-UZ" w:eastAsia="en-US"/>
        </w:rPr>
        <w:t>yo</w:t>
      </w:r>
      <w:r w:rsidRPr="001A46A7">
        <w:rPr>
          <w:sz w:val="24"/>
          <w:szCs w:val="24"/>
          <w:lang w:val="en-US" w:eastAsia="en-US"/>
        </w:rPr>
        <w:t xml:space="preserve">, </w:t>
      </w:r>
      <w:r w:rsidRPr="001A46A7">
        <w:rPr>
          <w:sz w:val="24"/>
          <w:szCs w:val="24"/>
          <w:lang w:val="es-ES" w:eastAsia="en-US"/>
        </w:rPr>
        <w:t>soy</w:t>
      </w:r>
      <w:r w:rsidRPr="001A46A7">
        <w:rPr>
          <w:sz w:val="24"/>
          <w:szCs w:val="24"/>
          <w:lang w:val="en-US" w:eastAsia="en-US"/>
        </w:rPr>
        <w:t xml:space="preserve"> </w:t>
      </w:r>
      <w:r w:rsidRPr="001A46A7">
        <w:rPr>
          <w:sz w:val="24"/>
          <w:szCs w:val="24"/>
          <w:lang w:val="es-ES" w:eastAsia="en-US"/>
        </w:rPr>
        <w:t>va</w:t>
      </w:r>
      <w:r w:rsidRPr="001A46A7">
        <w:rPr>
          <w:sz w:val="24"/>
          <w:szCs w:val="24"/>
          <w:lang w:val="en-US" w:eastAsia="en-US"/>
        </w:rPr>
        <w:t xml:space="preserve"> </w:t>
      </w:r>
      <w:r w:rsidRPr="001A46A7">
        <w:rPr>
          <w:sz w:val="24"/>
          <w:szCs w:val="24"/>
          <w:lang w:val="uz-Cyrl-UZ" w:eastAsia="en-US"/>
        </w:rPr>
        <w:t>boshqalar</w:t>
      </w:r>
      <w:r w:rsidRPr="001A46A7">
        <w:rPr>
          <w:sz w:val="24"/>
          <w:szCs w:val="24"/>
          <w:lang w:val="en-US" w:eastAsia="en-US"/>
        </w:rPr>
        <w:t xml:space="preserve"> </w:t>
      </w:r>
      <w:r w:rsidRPr="001A46A7">
        <w:rPr>
          <w:sz w:val="24"/>
          <w:szCs w:val="24"/>
          <w:lang w:val="es-ES" w:eastAsia="en-US"/>
        </w:rPr>
        <w:t>to</w:t>
      </w:r>
      <w:r w:rsidRPr="001A46A7">
        <w:rPr>
          <w:sz w:val="24"/>
          <w:szCs w:val="24"/>
          <w:lang w:val="en-US" w:eastAsia="en-US"/>
        </w:rPr>
        <w:t>’</w:t>
      </w:r>
      <w:r w:rsidRPr="001A46A7">
        <w:rPr>
          <w:sz w:val="24"/>
          <w:szCs w:val="24"/>
          <w:lang w:val="es-ES" w:eastAsia="en-US"/>
        </w:rPr>
        <w:t>g</w:t>
      </w:r>
      <w:r w:rsidRPr="001A46A7">
        <w:rPr>
          <w:sz w:val="24"/>
          <w:szCs w:val="24"/>
          <w:lang w:val="en-US" w:eastAsia="en-US"/>
        </w:rPr>
        <w:t>’</w:t>
      </w:r>
      <w:r w:rsidRPr="001A46A7">
        <w:rPr>
          <w:sz w:val="24"/>
          <w:szCs w:val="24"/>
          <w:lang w:val="es-ES" w:eastAsia="en-US"/>
        </w:rPr>
        <w:t>ri</w:t>
      </w:r>
      <w:r w:rsidRPr="001A46A7">
        <w:rPr>
          <w:sz w:val="24"/>
          <w:szCs w:val="24"/>
          <w:lang w:val="en-US" w:eastAsia="en-US"/>
        </w:rPr>
        <w:t xml:space="preserve"> </w:t>
      </w:r>
      <w:r w:rsidRPr="001A46A7">
        <w:rPr>
          <w:sz w:val="24"/>
          <w:szCs w:val="24"/>
          <w:lang w:val="es-ES" w:eastAsia="en-US"/>
        </w:rPr>
        <w:t>kelib</w:t>
      </w:r>
      <w:r w:rsidRPr="001A46A7">
        <w:rPr>
          <w:sz w:val="24"/>
          <w:szCs w:val="24"/>
          <w:lang w:val="en-US" w:eastAsia="en-US"/>
        </w:rPr>
        <w:t xml:space="preserve"> </w:t>
      </w:r>
      <w:r w:rsidRPr="001A46A7">
        <w:rPr>
          <w:sz w:val="24"/>
          <w:szCs w:val="24"/>
          <w:lang w:val="uz-Cyrl-UZ" w:eastAsia="en-US"/>
        </w:rPr>
        <w:t>q</w:t>
      </w:r>
      <w:r w:rsidRPr="001A46A7">
        <w:rPr>
          <w:sz w:val="24"/>
          <w:szCs w:val="24"/>
          <w:lang w:val="es-ES" w:eastAsia="en-US"/>
        </w:rPr>
        <w:t>olsa</w:t>
      </w:r>
      <w:r w:rsidRPr="001A46A7">
        <w:rPr>
          <w:sz w:val="24"/>
          <w:szCs w:val="24"/>
          <w:lang w:val="en-US" w:eastAsia="en-US"/>
        </w:rPr>
        <w:t xml:space="preserve">, </w:t>
      </w:r>
      <w:r w:rsidRPr="001A46A7">
        <w:rPr>
          <w:sz w:val="24"/>
          <w:szCs w:val="24"/>
          <w:lang w:val="es-ES" w:eastAsia="en-US"/>
        </w:rPr>
        <w:t>bu</w:t>
      </w:r>
      <w:r w:rsidRPr="001A46A7">
        <w:rPr>
          <w:sz w:val="24"/>
          <w:szCs w:val="24"/>
          <w:lang w:val="en-US" w:eastAsia="en-US"/>
        </w:rPr>
        <w:t xml:space="preserve"> </w:t>
      </w:r>
      <w:r w:rsidRPr="001A46A7">
        <w:rPr>
          <w:sz w:val="24"/>
          <w:szCs w:val="24"/>
          <w:lang w:val="es-ES" w:eastAsia="en-US"/>
        </w:rPr>
        <w:t>vaqtda</w:t>
      </w:r>
      <w:r w:rsidRPr="001A46A7">
        <w:rPr>
          <w:sz w:val="24"/>
          <w:szCs w:val="24"/>
          <w:lang w:val="en-US" w:eastAsia="en-US"/>
        </w:rPr>
        <w:t xml:space="preserve"> </w:t>
      </w:r>
      <w:r w:rsidRPr="001A46A7">
        <w:rPr>
          <w:sz w:val="24"/>
          <w:szCs w:val="24"/>
          <w:lang w:val="es-ES" w:eastAsia="en-US"/>
        </w:rPr>
        <w:t>masofa</w:t>
      </w:r>
      <w:r w:rsidRPr="001A46A7">
        <w:rPr>
          <w:sz w:val="24"/>
          <w:szCs w:val="24"/>
          <w:lang w:val="en-US" w:eastAsia="en-US"/>
        </w:rPr>
        <w:t xml:space="preserve"> </w:t>
      </w:r>
      <w:r w:rsidRPr="001A46A7">
        <w:rPr>
          <w:sz w:val="24"/>
          <w:szCs w:val="24"/>
          <w:lang w:val="es-ES" w:eastAsia="en-US"/>
        </w:rPr>
        <w:t>bevosita</w:t>
      </w:r>
      <w:r w:rsidRPr="001A46A7">
        <w:rPr>
          <w:sz w:val="24"/>
          <w:szCs w:val="24"/>
          <w:lang w:val="en-US" w:eastAsia="en-US"/>
        </w:rPr>
        <w:t xml:space="preserve"> </w:t>
      </w:r>
      <w:r w:rsidRPr="001A46A7">
        <w:rPr>
          <w:sz w:val="24"/>
          <w:szCs w:val="24"/>
          <w:lang w:val="uz-Cyrl-UZ" w:eastAsia="en-US"/>
        </w:rPr>
        <w:t>o’</w:t>
      </w:r>
      <w:r w:rsidRPr="001A46A7">
        <w:rPr>
          <w:sz w:val="24"/>
          <w:szCs w:val="24"/>
          <w:lang w:val="es-ES" w:eastAsia="en-US"/>
        </w:rPr>
        <w:t>lchash</w:t>
      </w:r>
      <w:r w:rsidRPr="001A46A7">
        <w:rPr>
          <w:sz w:val="24"/>
          <w:szCs w:val="24"/>
          <w:lang w:val="en-US" w:eastAsia="en-US"/>
        </w:rPr>
        <w:t xml:space="preserve"> </w:t>
      </w:r>
      <w:r w:rsidRPr="001A46A7">
        <w:rPr>
          <w:sz w:val="24"/>
          <w:szCs w:val="24"/>
          <w:lang w:val="es-ES" w:eastAsia="en-US"/>
        </w:rPr>
        <w:t>mumkin</w:t>
      </w:r>
      <w:r w:rsidRPr="001A46A7">
        <w:rPr>
          <w:sz w:val="24"/>
          <w:szCs w:val="24"/>
          <w:lang w:val="en-US" w:eastAsia="en-US"/>
        </w:rPr>
        <w:t xml:space="preserve"> </w:t>
      </w:r>
      <w:r w:rsidRPr="001A46A7">
        <w:rPr>
          <w:sz w:val="24"/>
          <w:szCs w:val="24"/>
          <w:lang w:val="es-ES" w:eastAsia="en-US"/>
        </w:rPr>
        <w:t>b</w:t>
      </w:r>
      <w:r w:rsidRPr="001A46A7">
        <w:rPr>
          <w:sz w:val="24"/>
          <w:szCs w:val="24"/>
          <w:lang w:val="uz-Cyrl-UZ" w:eastAsia="en-US"/>
        </w:rPr>
        <w:t>o’</w:t>
      </w:r>
      <w:r w:rsidRPr="001A46A7">
        <w:rPr>
          <w:sz w:val="24"/>
          <w:szCs w:val="24"/>
          <w:lang w:val="es-ES" w:eastAsia="en-US"/>
        </w:rPr>
        <w:t>lmagan</w:t>
      </w:r>
      <w:r w:rsidRPr="001A46A7">
        <w:rPr>
          <w:sz w:val="24"/>
          <w:szCs w:val="24"/>
          <w:lang w:val="en-US" w:eastAsia="en-US"/>
        </w:rPr>
        <w:t xml:space="preserve"> </w:t>
      </w:r>
      <w:r w:rsidRPr="001A46A7">
        <w:rPr>
          <w:sz w:val="24"/>
          <w:szCs w:val="24"/>
          <w:lang w:val="es-ES" w:eastAsia="en-US"/>
        </w:rPr>
        <w:t>masofani</w:t>
      </w:r>
      <w:r w:rsidRPr="001A46A7">
        <w:rPr>
          <w:sz w:val="24"/>
          <w:szCs w:val="24"/>
          <w:lang w:val="en-US" w:eastAsia="en-US"/>
        </w:rPr>
        <w:t xml:space="preserve"> </w:t>
      </w:r>
      <w:r w:rsidRPr="001A46A7">
        <w:rPr>
          <w:sz w:val="24"/>
          <w:szCs w:val="24"/>
          <w:lang w:val="es-ES" w:eastAsia="en-US"/>
        </w:rPr>
        <w:t>ani</w:t>
      </w:r>
      <w:r w:rsidRPr="001A46A7">
        <w:rPr>
          <w:sz w:val="24"/>
          <w:szCs w:val="24"/>
          <w:lang w:val="uz-Cyrl-UZ" w:eastAsia="en-US"/>
        </w:rPr>
        <w:t>q</w:t>
      </w:r>
      <w:r w:rsidRPr="001A46A7">
        <w:rPr>
          <w:sz w:val="24"/>
          <w:szCs w:val="24"/>
          <w:lang w:val="es-ES" w:eastAsia="en-US"/>
        </w:rPr>
        <w:t>lash</w:t>
      </w:r>
      <w:r w:rsidRPr="001A46A7">
        <w:rPr>
          <w:sz w:val="24"/>
          <w:szCs w:val="24"/>
          <w:lang w:val="en-US" w:eastAsia="en-US"/>
        </w:rPr>
        <w:t xml:space="preserve"> </w:t>
      </w:r>
      <w:r w:rsidRPr="001A46A7">
        <w:rPr>
          <w:sz w:val="24"/>
          <w:szCs w:val="24"/>
          <w:lang w:val="es-ES" w:eastAsia="en-US"/>
        </w:rPr>
        <w:t>metodi</w:t>
      </w:r>
      <w:r w:rsidRPr="001A46A7">
        <w:rPr>
          <w:sz w:val="24"/>
          <w:szCs w:val="24"/>
          <w:lang w:val="en-US" w:eastAsia="en-US"/>
        </w:rPr>
        <w:t xml:space="preserve"> </w:t>
      </w:r>
      <w:r w:rsidRPr="001A46A7">
        <w:rPr>
          <w:sz w:val="24"/>
          <w:szCs w:val="24"/>
          <w:lang w:val="es-ES" w:eastAsia="en-US"/>
        </w:rPr>
        <w:t>bilan</w:t>
      </w:r>
      <w:r w:rsidRPr="001A46A7">
        <w:rPr>
          <w:sz w:val="24"/>
          <w:szCs w:val="24"/>
          <w:lang w:val="en-US" w:eastAsia="en-US"/>
        </w:rPr>
        <w:t xml:space="preserve"> </w:t>
      </w:r>
      <w:r w:rsidRPr="001A46A7">
        <w:rPr>
          <w:sz w:val="24"/>
          <w:szCs w:val="24"/>
          <w:lang w:val="es-ES" w:eastAsia="en-US"/>
        </w:rPr>
        <w:t>topiladi</w:t>
      </w:r>
      <w:r w:rsidRPr="001A46A7">
        <w:rPr>
          <w:sz w:val="24"/>
          <w:szCs w:val="24"/>
          <w:lang w:val="en-US" w:eastAsia="en-US"/>
        </w:rPr>
        <w:t xml:space="preserve">. </w:t>
      </w:r>
      <w:r w:rsidRPr="001A46A7">
        <w:rPr>
          <w:sz w:val="24"/>
          <w:szCs w:val="24"/>
          <w:lang w:val="es-ES" w:eastAsia="en-US"/>
        </w:rPr>
        <w:t>Teodolit</w:t>
      </w:r>
      <w:r w:rsidRPr="001A46A7">
        <w:rPr>
          <w:sz w:val="24"/>
          <w:szCs w:val="24"/>
          <w:lang w:val="en-US" w:eastAsia="en-US"/>
        </w:rPr>
        <w:t xml:space="preserve"> </w:t>
      </w:r>
      <w:r w:rsidRPr="001A46A7">
        <w:rPr>
          <w:sz w:val="24"/>
          <w:szCs w:val="24"/>
          <w:lang w:val="es-ES" w:eastAsia="en-US"/>
        </w:rPr>
        <w:t>yo</w:t>
      </w:r>
      <w:r w:rsidRPr="001A46A7">
        <w:rPr>
          <w:sz w:val="24"/>
          <w:szCs w:val="24"/>
          <w:lang w:val="en-US" w:eastAsia="en-US"/>
        </w:rPr>
        <w:t>’</w:t>
      </w:r>
      <w:r w:rsidRPr="001A46A7">
        <w:rPr>
          <w:sz w:val="24"/>
          <w:szCs w:val="24"/>
          <w:lang w:val="es-ES" w:eastAsia="en-US"/>
        </w:rPr>
        <w:t>llarini</w:t>
      </w:r>
      <w:r w:rsidRPr="001A46A7">
        <w:rPr>
          <w:sz w:val="24"/>
          <w:szCs w:val="24"/>
          <w:lang w:val="en-US" w:eastAsia="en-US"/>
        </w:rPr>
        <w:t xml:space="preserve"> </w:t>
      </w:r>
      <w:r w:rsidRPr="001A46A7">
        <w:rPr>
          <w:sz w:val="24"/>
          <w:szCs w:val="24"/>
          <w:lang w:val="uz-Cyrl-UZ" w:eastAsia="en-US"/>
        </w:rPr>
        <w:t>o’</w:t>
      </w:r>
      <w:r w:rsidRPr="001A46A7">
        <w:rPr>
          <w:sz w:val="24"/>
          <w:szCs w:val="24"/>
          <w:lang w:val="es-ES" w:eastAsia="en-US"/>
        </w:rPr>
        <w:t>tkazishda</w:t>
      </w:r>
      <w:r w:rsidRPr="001A46A7">
        <w:rPr>
          <w:sz w:val="24"/>
          <w:szCs w:val="24"/>
          <w:lang w:val="en-US" w:eastAsia="en-US"/>
        </w:rPr>
        <w:t xml:space="preserve"> </w:t>
      </w:r>
      <w:r w:rsidRPr="001A46A7">
        <w:rPr>
          <w:sz w:val="24"/>
          <w:szCs w:val="24"/>
          <w:lang w:val="es-ES" w:eastAsia="en-US"/>
        </w:rPr>
        <w:t>dala</w:t>
      </w:r>
      <w:r w:rsidRPr="001A46A7">
        <w:rPr>
          <w:sz w:val="24"/>
          <w:szCs w:val="24"/>
          <w:lang w:val="en-US" w:eastAsia="en-US"/>
        </w:rPr>
        <w:t xml:space="preserve"> </w:t>
      </w:r>
      <w:r w:rsidRPr="001A46A7">
        <w:rPr>
          <w:sz w:val="24"/>
          <w:szCs w:val="24"/>
          <w:lang w:val="es-ES" w:eastAsia="en-US"/>
        </w:rPr>
        <w:t>ishlar</w:t>
      </w:r>
      <w:r w:rsidRPr="001A46A7">
        <w:rPr>
          <w:sz w:val="24"/>
          <w:szCs w:val="24"/>
          <w:lang w:val="en-US" w:eastAsia="en-US"/>
        </w:rPr>
        <w:t xml:space="preserve"> </w:t>
      </w:r>
      <w:r w:rsidRPr="001A46A7">
        <w:rPr>
          <w:sz w:val="24"/>
          <w:szCs w:val="24"/>
          <w:lang w:val="es-ES" w:eastAsia="en-US"/>
        </w:rPr>
        <w:t>tugagach</w:t>
      </w:r>
      <w:r w:rsidRPr="001A46A7">
        <w:rPr>
          <w:sz w:val="24"/>
          <w:szCs w:val="24"/>
          <w:lang w:val="en-US" w:eastAsia="en-US"/>
        </w:rPr>
        <w:t xml:space="preserve">, </w:t>
      </w:r>
      <w:r w:rsidRPr="001A46A7">
        <w:rPr>
          <w:sz w:val="24"/>
          <w:szCs w:val="24"/>
          <w:lang w:val="uz-Cyrl-UZ" w:eastAsia="en-US"/>
        </w:rPr>
        <w:t>o’</w:t>
      </w:r>
      <w:r w:rsidRPr="001A46A7">
        <w:rPr>
          <w:sz w:val="24"/>
          <w:szCs w:val="24"/>
          <w:lang w:val="es-ES" w:eastAsia="en-US"/>
        </w:rPr>
        <w:t>lchash</w:t>
      </w:r>
      <w:r w:rsidRPr="001A46A7">
        <w:rPr>
          <w:sz w:val="24"/>
          <w:szCs w:val="24"/>
          <w:lang w:val="en-US" w:eastAsia="en-US"/>
        </w:rPr>
        <w:t xml:space="preserve"> </w:t>
      </w:r>
      <w:r w:rsidRPr="001A46A7">
        <w:rPr>
          <w:sz w:val="24"/>
          <w:szCs w:val="24"/>
          <w:lang w:val="es-ES" w:eastAsia="en-US"/>
        </w:rPr>
        <w:t>natijalari</w:t>
      </w:r>
      <w:r w:rsidRPr="001A46A7">
        <w:rPr>
          <w:sz w:val="24"/>
          <w:szCs w:val="24"/>
          <w:lang w:val="en-US" w:eastAsia="en-US"/>
        </w:rPr>
        <w:t xml:space="preserve"> </w:t>
      </w:r>
      <w:r w:rsidRPr="001A46A7">
        <w:rPr>
          <w:sz w:val="24"/>
          <w:szCs w:val="24"/>
          <w:lang w:val="es-ES" w:eastAsia="en-US"/>
        </w:rPr>
        <w:t>ishlab</w:t>
      </w:r>
      <w:r w:rsidRPr="001A46A7">
        <w:rPr>
          <w:sz w:val="24"/>
          <w:szCs w:val="24"/>
          <w:lang w:val="en-US" w:eastAsia="en-US"/>
        </w:rPr>
        <w:t xml:space="preserve"> </w:t>
      </w:r>
      <w:r w:rsidRPr="001A46A7">
        <w:rPr>
          <w:sz w:val="24"/>
          <w:szCs w:val="24"/>
          <w:lang w:val="es-ES" w:eastAsia="en-US"/>
        </w:rPr>
        <w:t>chi</w:t>
      </w:r>
      <w:r w:rsidRPr="001A46A7">
        <w:rPr>
          <w:sz w:val="24"/>
          <w:szCs w:val="24"/>
          <w:lang w:val="uz-Cyrl-UZ" w:eastAsia="en-US"/>
        </w:rPr>
        <w:t>q</w:t>
      </w:r>
      <w:r w:rsidRPr="001A46A7">
        <w:rPr>
          <w:sz w:val="24"/>
          <w:szCs w:val="24"/>
          <w:lang w:val="es-ES" w:eastAsia="en-US"/>
        </w:rPr>
        <w:t>ilib</w:t>
      </w:r>
      <w:r w:rsidRPr="001A46A7">
        <w:rPr>
          <w:sz w:val="24"/>
          <w:szCs w:val="24"/>
          <w:lang w:val="en-US" w:eastAsia="en-US"/>
        </w:rPr>
        <w:t xml:space="preserve">, </w:t>
      </w:r>
      <w:r w:rsidRPr="001A46A7">
        <w:rPr>
          <w:sz w:val="24"/>
          <w:szCs w:val="24"/>
          <w:lang w:val="es-ES" w:eastAsia="en-US"/>
        </w:rPr>
        <w:t>poligon</w:t>
      </w:r>
      <w:r w:rsidRPr="001A46A7">
        <w:rPr>
          <w:sz w:val="24"/>
          <w:szCs w:val="24"/>
          <w:lang w:val="en-US" w:eastAsia="en-US"/>
        </w:rPr>
        <w:t xml:space="preserve"> </w:t>
      </w:r>
      <w:r w:rsidRPr="001A46A7">
        <w:rPr>
          <w:sz w:val="24"/>
          <w:szCs w:val="24"/>
          <w:lang w:val="es-ES" w:eastAsia="en-US"/>
        </w:rPr>
        <w:t>burilish</w:t>
      </w:r>
      <w:r w:rsidRPr="001A46A7">
        <w:rPr>
          <w:sz w:val="24"/>
          <w:szCs w:val="24"/>
          <w:lang w:val="en-US" w:eastAsia="en-US"/>
        </w:rPr>
        <w:t xml:space="preserve"> </w:t>
      </w:r>
      <w:r w:rsidRPr="001A46A7">
        <w:rPr>
          <w:sz w:val="24"/>
          <w:szCs w:val="24"/>
          <w:lang w:val="es-ES" w:eastAsia="en-US"/>
        </w:rPr>
        <w:t>nu</w:t>
      </w:r>
      <w:r w:rsidRPr="001A46A7">
        <w:rPr>
          <w:sz w:val="24"/>
          <w:szCs w:val="24"/>
          <w:lang w:val="uz-Cyrl-UZ" w:eastAsia="en-US"/>
        </w:rPr>
        <w:t>q</w:t>
      </w:r>
      <w:r w:rsidRPr="001A46A7">
        <w:rPr>
          <w:sz w:val="24"/>
          <w:szCs w:val="24"/>
          <w:lang w:val="es-ES" w:eastAsia="en-US"/>
        </w:rPr>
        <w:t>talarining</w:t>
      </w:r>
      <w:r w:rsidRPr="001A46A7">
        <w:rPr>
          <w:sz w:val="24"/>
          <w:szCs w:val="24"/>
          <w:lang w:val="en-US" w:eastAsia="en-US"/>
        </w:rPr>
        <w:t xml:space="preserve"> </w:t>
      </w:r>
      <w:r w:rsidRPr="001A46A7">
        <w:rPr>
          <w:sz w:val="24"/>
          <w:szCs w:val="24"/>
          <w:lang w:val="es-ES" w:eastAsia="en-US"/>
        </w:rPr>
        <w:t>kooridinatalari</w:t>
      </w:r>
      <w:r w:rsidRPr="001A46A7">
        <w:rPr>
          <w:sz w:val="24"/>
          <w:szCs w:val="24"/>
          <w:lang w:val="en-US" w:eastAsia="en-US"/>
        </w:rPr>
        <w:t xml:space="preserve"> </w:t>
      </w:r>
      <w:r w:rsidRPr="001A46A7">
        <w:rPr>
          <w:sz w:val="24"/>
          <w:szCs w:val="24"/>
          <w:lang w:val="es-ES" w:eastAsia="en-US"/>
        </w:rPr>
        <w:t>ani</w:t>
      </w:r>
      <w:r w:rsidRPr="001A46A7">
        <w:rPr>
          <w:sz w:val="24"/>
          <w:szCs w:val="24"/>
          <w:lang w:val="uz-Cyrl-UZ" w:eastAsia="en-US"/>
        </w:rPr>
        <w:t>q</w:t>
      </w:r>
      <w:r w:rsidRPr="001A46A7">
        <w:rPr>
          <w:sz w:val="24"/>
          <w:szCs w:val="24"/>
          <w:lang w:val="es-ES" w:eastAsia="en-US"/>
        </w:rPr>
        <w:t>laniladi</w:t>
      </w:r>
      <w:r w:rsidRPr="001A46A7">
        <w:rPr>
          <w:sz w:val="24"/>
          <w:szCs w:val="24"/>
          <w:lang w:val="en-US" w:eastAsia="en-US"/>
        </w:rPr>
        <w:t xml:space="preserve">. </w:t>
      </w:r>
      <w:r w:rsidRPr="001A46A7">
        <w:rPr>
          <w:sz w:val="24"/>
          <w:szCs w:val="24"/>
          <w:lang w:val="es-ES" w:eastAsia="en-US"/>
        </w:rPr>
        <w:t>Bu</w:t>
      </w:r>
      <w:r w:rsidRPr="001A46A7">
        <w:rPr>
          <w:sz w:val="24"/>
          <w:szCs w:val="24"/>
          <w:lang w:val="en-US" w:eastAsia="en-US"/>
        </w:rPr>
        <w:t xml:space="preserve"> </w:t>
      </w:r>
      <w:r w:rsidRPr="001A46A7">
        <w:rPr>
          <w:sz w:val="24"/>
          <w:szCs w:val="24"/>
          <w:lang w:val="uz-Cyrl-UZ" w:eastAsia="en-US"/>
        </w:rPr>
        <w:t>q</w:t>
      </w:r>
      <w:r w:rsidRPr="001A46A7">
        <w:rPr>
          <w:sz w:val="24"/>
          <w:szCs w:val="24"/>
          <w:lang w:val="es-ES" w:eastAsia="en-US"/>
        </w:rPr>
        <w:t>uyidagi</w:t>
      </w:r>
      <w:r w:rsidRPr="001A46A7">
        <w:rPr>
          <w:sz w:val="24"/>
          <w:szCs w:val="24"/>
          <w:lang w:val="en-US" w:eastAsia="en-US"/>
        </w:rPr>
        <w:t xml:space="preserve"> </w:t>
      </w:r>
      <w:r w:rsidRPr="001A46A7">
        <w:rPr>
          <w:sz w:val="24"/>
          <w:szCs w:val="24"/>
          <w:lang w:val="es-ES" w:eastAsia="en-US"/>
        </w:rPr>
        <w:t>tartibda</w:t>
      </w:r>
      <w:r w:rsidRPr="001A46A7">
        <w:rPr>
          <w:sz w:val="24"/>
          <w:szCs w:val="24"/>
          <w:lang w:val="en-US" w:eastAsia="en-US"/>
        </w:rPr>
        <w:t xml:space="preserve"> </w:t>
      </w:r>
      <w:r w:rsidRPr="001A46A7">
        <w:rPr>
          <w:sz w:val="24"/>
          <w:szCs w:val="24"/>
          <w:lang w:val="es-ES" w:eastAsia="en-US"/>
        </w:rPr>
        <w:t>bajariladi</w:t>
      </w:r>
      <w:r w:rsidRPr="001A46A7">
        <w:rPr>
          <w:sz w:val="24"/>
          <w:szCs w:val="24"/>
          <w:lang w:val="en-US" w:eastAsia="en-US"/>
        </w:rPr>
        <w:t>.</w:t>
      </w:r>
    </w:p>
    <w:p w:rsidR="004E4062" w:rsidRPr="001A46A7" w:rsidRDefault="004E4062" w:rsidP="004E4062">
      <w:pPr>
        <w:widowControl/>
        <w:ind w:firstLine="709"/>
        <w:jc w:val="both"/>
        <w:rPr>
          <w:sz w:val="24"/>
          <w:szCs w:val="24"/>
          <w:lang w:val="uz-Cyrl-UZ" w:eastAsia="en-US"/>
        </w:rPr>
      </w:pPr>
      <w:r w:rsidRPr="001A46A7">
        <w:rPr>
          <w:sz w:val="24"/>
          <w:szCs w:val="24"/>
          <w:lang w:val="en-US" w:eastAsia="en-US"/>
        </w:rPr>
        <w:t xml:space="preserve">1) </w:t>
      </w:r>
      <w:r w:rsidRPr="001A46A7">
        <w:rPr>
          <w:sz w:val="24"/>
          <w:szCs w:val="24"/>
          <w:lang w:val="uz-Cyrl-UZ" w:eastAsia="en-US"/>
        </w:rPr>
        <w:t>b</w:t>
      </w:r>
      <w:r w:rsidRPr="001A46A7">
        <w:rPr>
          <w:sz w:val="24"/>
          <w:szCs w:val="24"/>
          <w:lang w:val="es-ES" w:eastAsia="en-US"/>
        </w:rPr>
        <w:t>urchak</w:t>
      </w:r>
      <w:r w:rsidRPr="001A46A7">
        <w:rPr>
          <w:sz w:val="24"/>
          <w:szCs w:val="24"/>
          <w:lang w:val="en-US" w:eastAsia="en-US"/>
        </w:rPr>
        <w:t xml:space="preserve"> </w:t>
      </w:r>
      <w:r w:rsidRPr="001A46A7">
        <w:rPr>
          <w:sz w:val="24"/>
          <w:szCs w:val="24"/>
          <w:lang w:val="uz-Cyrl-UZ" w:eastAsia="en-US"/>
        </w:rPr>
        <w:t>o’</w:t>
      </w:r>
      <w:r w:rsidRPr="001A46A7">
        <w:rPr>
          <w:sz w:val="24"/>
          <w:szCs w:val="24"/>
          <w:lang w:val="es-ES" w:eastAsia="en-US"/>
        </w:rPr>
        <w:t>lchash</w:t>
      </w:r>
      <w:r w:rsidRPr="001A46A7">
        <w:rPr>
          <w:sz w:val="24"/>
          <w:szCs w:val="24"/>
          <w:lang w:val="en-US" w:eastAsia="en-US"/>
        </w:rPr>
        <w:t xml:space="preserve"> </w:t>
      </w:r>
      <w:r w:rsidRPr="001A46A7">
        <w:rPr>
          <w:sz w:val="24"/>
          <w:szCs w:val="24"/>
          <w:lang w:val="es-ES" w:eastAsia="en-US"/>
        </w:rPr>
        <w:t>natijalari</w:t>
      </w:r>
      <w:r w:rsidRPr="001A46A7">
        <w:rPr>
          <w:sz w:val="24"/>
          <w:szCs w:val="24"/>
          <w:lang w:val="en-US" w:eastAsia="en-US"/>
        </w:rPr>
        <w:t xml:space="preserve"> </w:t>
      </w:r>
      <w:r w:rsidRPr="001A46A7">
        <w:rPr>
          <w:sz w:val="24"/>
          <w:szCs w:val="24"/>
          <w:lang w:val="es-ES" w:eastAsia="en-US"/>
        </w:rPr>
        <w:t>ishlab</w:t>
      </w:r>
      <w:r w:rsidRPr="001A46A7">
        <w:rPr>
          <w:sz w:val="24"/>
          <w:szCs w:val="24"/>
          <w:lang w:val="en-US" w:eastAsia="en-US"/>
        </w:rPr>
        <w:t xml:space="preserve"> </w:t>
      </w:r>
      <w:r w:rsidRPr="001A46A7">
        <w:rPr>
          <w:sz w:val="24"/>
          <w:szCs w:val="24"/>
          <w:lang w:val="es-ES" w:eastAsia="en-US"/>
        </w:rPr>
        <w:t>chi</w:t>
      </w:r>
      <w:r w:rsidRPr="001A46A7">
        <w:rPr>
          <w:sz w:val="24"/>
          <w:szCs w:val="24"/>
          <w:lang w:val="uz-Cyrl-UZ" w:eastAsia="en-US"/>
        </w:rPr>
        <w:t>q</w:t>
      </w:r>
      <w:r w:rsidRPr="001A46A7">
        <w:rPr>
          <w:sz w:val="24"/>
          <w:szCs w:val="24"/>
          <w:lang w:val="es-ES" w:eastAsia="en-US"/>
        </w:rPr>
        <w:t>iladi</w:t>
      </w:r>
      <w:r w:rsidRPr="001A46A7">
        <w:rPr>
          <w:sz w:val="24"/>
          <w:szCs w:val="24"/>
          <w:lang w:val="uz-Cyrl-UZ" w:eastAsia="en-US"/>
        </w:rPr>
        <w:t>;</w:t>
      </w:r>
    </w:p>
    <w:p w:rsidR="004E4062" w:rsidRPr="001A46A7" w:rsidRDefault="004E4062" w:rsidP="004E4062">
      <w:pPr>
        <w:widowControl/>
        <w:tabs>
          <w:tab w:val="left" w:pos="1080"/>
        </w:tabs>
        <w:ind w:firstLine="709"/>
        <w:jc w:val="both"/>
        <w:rPr>
          <w:sz w:val="24"/>
          <w:szCs w:val="24"/>
          <w:lang w:val="en-US" w:eastAsia="en-US"/>
        </w:rPr>
      </w:pPr>
      <w:r w:rsidRPr="001A46A7">
        <w:rPr>
          <w:sz w:val="24"/>
          <w:szCs w:val="24"/>
          <w:lang w:val="en-US" w:eastAsia="en-US"/>
        </w:rPr>
        <w:t xml:space="preserve">2) </w:t>
      </w:r>
      <w:r w:rsidRPr="001A46A7">
        <w:rPr>
          <w:sz w:val="24"/>
          <w:szCs w:val="24"/>
          <w:lang w:val="uz-Cyrl-UZ" w:eastAsia="en-US"/>
        </w:rPr>
        <w:t>p</w:t>
      </w:r>
      <w:r w:rsidRPr="001A46A7">
        <w:rPr>
          <w:sz w:val="24"/>
          <w:szCs w:val="24"/>
          <w:lang w:val="es-ES" w:eastAsia="en-US"/>
        </w:rPr>
        <w:t>oligon</w:t>
      </w:r>
      <w:r w:rsidRPr="001A46A7">
        <w:rPr>
          <w:sz w:val="24"/>
          <w:szCs w:val="24"/>
          <w:lang w:val="en-US" w:eastAsia="en-US"/>
        </w:rPr>
        <w:t xml:space="preserve"> </w:t>
      </w:r>
      <w:r w:rsidRPr="001A46A7">
        <w:rPr>
          <w:sz w:val="24"/>
          <w:szCs w:val="24"/>
          <w:lang w:val="es-ES" w:eastAsia="en-US"/>
        </w:rPr>
        <w:t>tomonlarning</w:t>
      </w:r>
      <w:r w:rsidRPr="001A46A7">
        <w:rPr>
          <w:sz w:val="24"/>
          <w:szCs w:val="24"/>
          <w:lang w:val="en-US" w:eastAsia="en-US"/>
        </w:rPr>
        <w:t xml:space="preserve"> </w:t>
      </w:r>
      <w:r w:rsidRPr="001A46A7">
        <w:rPr>
          <w:sz w:val="24"/>
          <w:szCs w:val="24"/>
          <w:lang w:val="es-ES" w:eastAsia="en-US"/>
        </w:rPr>
        <w:t>direktsi</w:t>
      </w:r>
      <w:r w:rsidRPr="001A46A7">
        <w:rPr>
          <w:sz w:val="24"/>
          <w:szCs w:val="24"/>
          <w:lang w:val="uz-Cyrl-UZ" w:eastAsia="en-US"/>
        </w:rPr>
        <w:t>on</w:t>
      </w:r>
      <w:r w:rsidRPr="001A46A7">
        <w:rPr>
          <w:sz w:val="24"/>
          <w:szCs w:val="24"/>
          <w:lang w:val="en-US" w:eastAsia="en-US"/>
        </w:rPr>
        <w:t xml:space="preserve"> </w:t>
      </w:r>
      <w:r w:rsidRPr="001A46A7">
        <w:rPr>
          <w:sz w:val="24"/>
          <w:szCs w:val="24"/>
          <w:lang w:val="es-ES" w:eastAsia="en-US"/>
        </w:rPr>
        <w:t>burchagi</w:t>
      </w:r>
      <w:r w:rsidRPr="001A46A7">
        <w:rPr>
          <w:sz w:val="24"/>
          <w:szCs w:val="24"/>
          <w:lang w:val="en-US" w:eastAsia="en-US"/>
        </w:rPr>
        <w:t xml:space="preserve"> </w:t>
      </w:r>
      <w:r w:rsidRPr="001A46A7">
        <w:rPr>
          <w:sz w:val="24"/>
          <w:szCs w:val="24"/>
          <w:lang w:val="es-ES" w:eastAsia="en-US"/>
        </w:rPr>
        <w:t>va</w:t>
      </w:r>
      <w:r w:rsidRPr="001A46A7">
        <w:rPr>
          <w:sz w:val="24"/>
          <w:szCs w:val="24"/>
          <w:lang w:val="en-US" w:eastAsia="en-US"/>
        </w:rPr>
        <w:t xml:space="preserve"> </w:t>
      </w:r>
      <w:r w:rsidRPr="001A46A7">
        <w:rPr>
          <w:sz w:val="24"/>
          <w:szCs w:val="24"/>
          <w:lang w:val="es-ES" w:eastAsia="en-US"/>
        </w:rPr>
        <w:t>rumblari</w:t>
      </w:r>
      <w:r w:rsidRPr="001A46A7">
        <w:rPr>
          <w:sz w:val="24"/>
          <w:szCs w:val="24"/>
          <w:lang w:val="en-US" w:eastAsia="en-US"/>
        </w:rPr>
        <w:t xml:space="preserve"> </w:t>
      </w:r>
      <w:r w:rsidRPr="001A46A7">
        <w:rPr>
          <w:sz w:val="24"/>
          <w:szCs w:val="24"/>
          <w:lang w:val="es-ES" w:eastAsia="en-US"/>
        </w:rPr>
        <w:t>hisoblanadi</w:t>
      </w:r>
      <w:r w:rsidRPr="001A46A7">
        <w:rPr>
          <w:sz w:val="24"/>
          <w:szCs w:val="24"/>
          <w:lang w:val="en-US" w:eastAsia="en-US"/>
        </w:rPr>
        <w:t>;</w:t>
      </w:r>
    </w:p>
    <w:p w:rsidR="004E4062" w:rsidRPr="001A46A7" w:rsidRDefault="004E4062" w:rsidP="004E4062">
      <w:pPr>
        <w:widowControl/>
        <w:ind w:firstLine="709"/>
        <w:jc w:val="both"/>
        <w:rPr>
          <w:sz w:val="24"/>
          <w:szCs w:val="24"/>
          <w:lang w:val="en-US" w:eastAsia="en-US"/>
        </w:rPr>
      </w:pPr>
      <w:r w:rsidRPr="001A46A7">
        <w:rPr>
          <w:sz w:val="24"/>
          <w:szCs w:val="24"/>
          <w:lang w:val="en-US" w:eastAsia="en-US"/>
        </w:rPr>
        <w:t xml:space="preserve">3) </w:t>
      </w:r>
      <w:r w:rsidRPr="001A46A7">
        <w:rPr>
          <w:sz w:val="24"/>
          <w:szCs w:val="24"/>
          <w:lang w:val="uz-Cyrl-UZ" w:eastAsia="en-US"/>
        </w:rPr>
        <w:t>p</w:t>
      </w:r>
      <w:r w:rsidRPr="001A46A7">
        <w:rPr>
          <w:sz w:val="24"/>
          <w:szCs w:val="24"/>
          <w:lang w:val="es-ES" w:eastAsia="en-US"/>
        </w:rPr>
        <w:t>oligon</w:t>
      </w:r>
      <w:r w:rsidRPr="001A46A7">
        <w:rPr>
          <w:sz w:val="24"/>
          <w:szCs w:val="24"/>
          <w:lang w:val="en-US" w:eastAsia="en-US"/>
        </w:rPr>
        <w:t xml:space="preserve">, </w:t>
      </w:r>
      <w:r w:rsidRPr="001A46A7">
        <w:rPr>
          <w:sz w:val="24"/>
          <w:szCs w:val="24"/>
          <w:lang w:val="es-ES" w:eastAsia="en-US"/>
        </w:rPr>
        <w:t>tomonlarining</w:t>
      </w:r>
      <w:r w:rsidRPr="001A46A7">
        <w:rPr>
          <w:sz w:val="24"/>
          <w:szCs w:val="24"/>
          <w:lang w:val="en-US" w:eastAsia="en-US"/>
        </w:rPr>
        <w:t xml:space="preserve"> </w:t>
      </w:r>
      <w:r w:rsidRPr="001A46A7">
        <w:rPr>
          <w:sz w:val="24"/>
          <w:szCs w:val="24"/>
          <w:lang w:val="es-ES" w:eastAsia="en-US"/>
        </w:rPr>
        <w:t>gorizontal</w:t>
      </w:r>
      <w:r w:rsidRPr="001A46A7">
        <w:rPr>
          <w:sz w:val="24"/>
          <w:szCs w:val="24"/>
          <w:lang w:val="en-US" w:eastAsia="en-US"/>
        </w:rPr>
        <w:t xml:space="preserve"> </w:t>
      </w:r>
      <w:r w:rsidRPr="001A46A7">
        <w:rPr>
          <w:sz w:val="24"/>
          <w:szCs w:val="24"/>
          <w:lang w:val="es-ES" w:eastAsia="en-US"/>
        </w:rPr>
        <w:t>proeksiyalari</w:t>
      </w:r>
      <w:r w:rsidRPr="001A46A7">
        <w:rPr>
          <w:sz w:val="24"/>
          <w:szCs w:val="24"/>
          <w:lang w:val="en-US" w:eastAsia="en-US"/>
        </w:rPr>
        <w:t xml:space="preserve"> </w:t>
      </w:r>
      <w:r w:rsidRPr="001A46A7">
        <w:rPr>
          <w:sz w:val="24"/>
          <w:szCs w:val="24"/>
          <w:lang w:val="es-ES" w:eastAsia="en-US"/>
        </w:rPr>
        <w:t>ani</w:t>
      </w:r>
      <w:r w:rsidRPr="001A46A7">
        <w:rPr>
          <w:sz w:val="24"/>
          <w:szCs w:val="24"/>
          <w:lang w:val="uz-Cyrl-UZ" w:eastAsia="en-US"/>
        </w:rPr>
        <w:t>q</w:t>
      </w:r>
      <w:r w:rsidRPr="001A46A7">
        <w:rPr>
          <w:sz w:val="24"/>
          <w:szCs w:val="24"/>
          <w:lang w:val="es-ES" w:eastAsia="en-US"/>
        </w:rPr>
        <w:t>laniladi</w:t>
      </w:r>
      <w:r w:rsidRPr="001A46A7">
        <w:rPr>
          <w:sz w:val="24"/>
          <w:szCs w:val="24"/>
          <w:lang w:val="en-US" w:eastAsia="en-US"/>
        </w:rPr>
        <w:t>;</w:t>
      </w:r>
    </w:p>
    <w:p w:rsidR="004E4062" w:rsidRPr="001A46A7" w:rsidRDefault="004E4062" w:rsidP="004E4062">
      <w:pPr>
        <w:widowControl/>
        <w:ind w:firstLine="709"/>
        <w:jc w:val="both"/>
        <w:rPr>
          <w:sz w:val="24"/>
          <w:szCs w:val="24"/>
          <w:lang w:val="en-US" w:eastAsia="en-US"/>
        </w:rPr>
      </w:pPr>
      <w:r w:rsidRPr="001A46A7">
        <w:rPr>
          <w:sz w:val="24"/>
          <w:szCs w:val="24"/>
          <w:lang w:val="en-US" w:eastAsia="en-US"/>
        </w:rPr>
        <w:t xml:space="preserve">4) </w:t>
      </w:r>
      <w:r w:rsidRPr="001A46A7">
        <w:rPr>
          <w:sz w:val="24"/>
          <w:szCs w:val="24"/>
          <w:lang w:val="uz-Cyrl-UZ" w:eastAsia="en-US"/>
        </w:rPr>
        <w:t>p</w:t>
      </w:r>
      <w:r w:rsidRPr="001A46A7">
        <w:rPr>
          <w:sz w:val="24"/>
          <w:szCs w:val="24"/>
          <w:lang w:val="es-ES" w:eastAsia="en-US"/>
        </w:rPr>
        <w:t>oligon</w:t>
      </w:r>
      <w:r w:rsidRPr="001A46A7">
        <w:rPr>
          <w:sz w:val="24"/>
          <w:szCs w:val="24"/>
          <w:lang w:val="en-US" w:eastAsia="en-US"/>
        </w:rPr>
        <w:t xml:space="preserve"> </w:t>
      </w:r>
      <w:r w:rsidRPr="001A46A7">
        <w:rPr>
          <w:sz w:val="24"/>
          <w:szCs w:val="24"/>
          <w:lang w:val="es-ES" w:eastAsia="en-US"/>
        </w:rPr>
        <w:t>uchlarining</w:t>
      </w:r>
      <w:r w:rsidRPr="001A46A7">
        <w:rPr>
          <w:sz w:val="24"/>
          <w:szCs w:val="24"/>
          <w:lang w:val="en-US" w:eastAsia="en-US"/>
        </w:rPr>
        <w:t xml:space="preserve"> </w:t>
      </w:r>
      <w:r w:rsidRPr="001A46A7">
        <w:rPr>
          <w:sz w:val="24"/>
          <w:szCs w:val="24"/>
          <w:lang w:val="es-ES" w:eastAsia="en-US"/>
        </w:rPr>
        <w:t>koordinata</w:t>
      </w:r>
      <w:r w:rsidRPr="001A46A7">
        <w:rPr>
          <w:sz w:val="24"/>
          <w:szCs w:val="24"/>
          <w:lang w:val="en-US" w:eastAsia="en-US"/>
        </w:rPr>
        <w:t xml:space="preserve"> </w:t>
      </w:r>
      <w:r w:rsidRPr="001A46A7">
        <w:rPr>
          <w:sz w:val="24"/>
          <w:szCs w:val="24"/>
          <w:lang w:val="es-ES" w:eastAsia="en-US"/>
        </w:rPr>
        <w:t>or</w:t>
      </w:r>
      <w:r w:rsidRPr="001A46A7">
        <w:rPr>
          <w:sz w:val="24"/>
          <w:szCs w:val="24"/>
          <w:lang w:val="uz-Cyrl-UZ" w:eastAsia="en-US"/>
        </w:rPr>
        <w:t>t</w:t>
      </w:r>
      <w:r w:rsidRPr="001A46A7">
        <w:rPr>
          <w:sz w:val="24"/>
          <w:szCs w:val="24"/>
          <w:lang w:val="es-ES" w:eastAsia="en-US"/>
        </w:rPr>
        <w:t>tirmalari</w:t>
      </w:r>
      <w:r w:rsidRPr="001A46A7">
        <w:rPr>
          <w:sz w:val="24"/>
          <w:szCs w:val="24"/>
          <w:lang w:val="en-US" w:eastAsia="en-US"/>
        </w:rPr>
        <w:t xml:space="preserve"> </w:t>
      </w:r>
      <w:r w:rsidRPr="001A46A7">
        <w:rPr>
          <w:sz w:val="24"/>
          <w:szCs w:val="24"/>
          <w:lang w:val="es-ES" w:eastAsia="en-US"/>
        </w:rPr>
        <w:t>hisoblanadi</w:t>
      </w:r>
      <w:r w:rsidRPr="001A46A7">
        <w:rPr>
          <w:sz w:val="24"/>
          <w:szCs w:val="24"/>
          <w:lang w:val="en-US" w:eastAsia="en-US"/>
        </w:rPr>
        <w:t xml:space="preserve"> </w:t>
      </w:r>
      <w:r w:rsidRPr="001A46A7">
        <w:rPr>
          <w:sz w:val="24"/>
          <w:szCs w:val="24"/>
          <w:lang w:val="es-ES" w:eastAsia="en-US"/>
        </w:rPr>
        <w:t>va</w:t>
      </w:r>
      <w:r w:rsidRPr="001A46A7">
        <w:rPr>
          <w:sz w:val="24"/>
          <w:szCs w:val="24"/>
          <w:lang w:val="en-US" w:eastAsia="en-US"/>
        </w:rPr>
        <w:t xml:space="preserve"> </w:t>
      </w:r>
      <w:r w:rsidRPr="001A46A7">
        <w:rPr>
          <w:sz w:val="24"/>
          <w:szCs w:val="24"/>
          <w:lang w:val="es-ES" w:eastAsia="en-US"/>
        </w:rPr>
        <w:t>ortirma</w:t>
      </w:r>
      <w:r w:rsidRPr="001A46A7">
        <w:rPr>
          <w:sz w:val="24"/>
          <w:szCs w:val="24"/>
          <w:lang w:val="en-US" w:eastAsia="en-US"/>
        </w:rPr>
        <w:t xml:space="preserve"> </w:t>
      </w:r>
      <w:r w:rsidRPr="001A46A7">
        <w:rPr>
          <w:sz w:val="24"/>
          <w:szCs w:val="24"/>
          <w:lang w:val="es-ES" w:eastAsia="en-US"/>
        </w:rPr>
        <w:t>bo</w:t>
      </w:r>
      <w:r w:rsidRPr="001A46A7">
        <w:rPr>
          <w:sz w:val="24"/>
          <w:szCs w:val="24"/>
          <w:lang w:val="uz-Cyrl-UZ" w:eastAsia="en-US"/>
        </w:rPr>
        <w:t>g’</w:t>
      </w:r>
      <w:r w:rsidRPr="001A46A7">
        <w:rPr>
          <w:sz w:val="24"/>
          <w:szCs w:val="24"/>
          <w:lang w:val="es-ES" w:eastAsia="en-US"/>
        </w:rPr>
        <w:t>lanmasligi</w:t>
      </w:r>
      <w:r w:rsidRPr="001A46A7">
        <w:rPr>
          <w:sz w:val="24"/>
          <w:szCs w:val="24"/>
          <w:lang w:val="en-US" w:eastAsia="en-US"/>
        </w:rPr>
        <w:t xml:space="preserve"> </w:t>
      </w:r>
      <w:r w:rsidRPr="001A46A7">
        <w:rPr>
          <w:sz w:val="24"/>
          <w:szCs w:val="24"/>
          <w:lang w:val="es-ES" w:eastAsia="en-US"/>
        </w:rPr>
        <w:t>tar</w:t>
      </w:r>
      <w:r w:rsidRPr="001A46A7">
        <w:rPr>
          <w:sz w:val="24"/>
          <w:szCs w:val="24"/>
          <w:lang w:val="uz-Cyrl-UZ" w:eastAsia="en-US"/>
        </w:rPr>
        <w:t>q</w:t>
      </w:r>
      <w:r w:rsidRPr="001A46A7">
        <w:rPr>
          <w:sz w:val="24"/>
          <w:szCs w:val="24"/>
          <w:lang w:val="es-ES" w:eastAsia="en-US"/>
        </w:rPr>
        <w:t>atiladi</w:t>
      </w:r>
      <w:r w:rsidRPr="001A46A7">
        <w:rPr>
          <w:sz w:val="24"/>
          <w:szCs w:val="24"/>
          <w:lang w:val="en-US" w:eastAsia="en-US"/>
        </w:rPr>
        <w:t>;</w:t>
      </w:r>
    </w:p>
    <w:p w:rsidR="004E4062" w:rsidRPr="001A46A7" w:rsidRDefault="004E4062" w:rsidP="004E4062">
      <w:pPr>
        <w:widowControl/>
        <w:ind w:firstLine="709"/>
        <w:jc w:val="both"/>
        <w:rPr>
          <w:sz w:val="24"/>
          <w:szCs w:val="24"/>
          <w:lang w:val="en-US" w:eastAsia="en-US"/>
        </w:rPr>
      </w:pPr>
      <w:r w:rsidRPr="001A46A7">
        <w:rPr>
          <w:sz w:val="24"/>
          <w:szCs w:val="24"/>
          <w:lang w:val="en-US" w:eastAsia="en-US"/>
        </w:rPr>
        <w:t xml:space="preserve">5)  </w:t>
      </w:r>
      <w:r w:rsidRPr="001A46A7">
        <w:rPr>
          <w:sz w:val="24"/>
          <w:szCs w:val="24"/>
          <w:lang w:val="uz-Cyrl-UZ" w:eastAsia="en-US"/>
        </w:rPr>
        <w:t>p</w:t>
      </w:r>
      <w:r w:rsidRPr="001A46A7">
        <w:rPr>
          <w:sz w:val="24"/>
          <w:szCs w:val="24"/>
          <w:lang w:val="es-ES" w:eastAsia="en-US"/>
        </w:rPr>
        <w:t>oligon</w:t>
      </w:r>
      <w:r w:rsidRPr="001A46A7">
        <w:rPr>
          <w:sz w:val="24"/>
          <w:szCs w:val="24"/>
          <w:lang w:val="en-US" w:eastAsia="en-US"/>
        </w:rPr>
        <w:t xml:space="preserve"> </w:t>
      </w:r>
      <w:r w:rsidRPr="001A46A7">
        <w:rPr>
          <w:sz w:val="24"/>
          <w:szCs w:val="24"/>
          <w:lang w:val="es-ES" w:eastAsia="en-US"/>
        </w:rPr>
        <w:t>uchlarining</w:t>
      </w:r>
      <w:r w:rsidRPr="001A46A7">
        <w:rPr>
          <w:sz w:val="24"/>
          <w:szCs w:val="24"/>
          <w:lang w:val="en-US" w:eastAsia="en-US"/>
        </w:rPr>
        <w:t xml:space="preserve"> </w:t>
      </w:r>
      <w:r w:rsidRPr="001A46A7">
        <w:rPr>
          <w:sz w:val="24"/>
          <w:szCs w:val="24"/>
          <w:lang w:val="es-ES" w:eastAsia="en-US"/>
        </w:rPr>
        <w:t>koordinatalari</w:t>
      </w:r>
      <w:r w:rsidRPr="001A46A7">
        <w:rPr>
          <w:sz w:val="24"/>
          <w:szCs w:val="24"/>
          <w:lang w:val="en-US" w:eastAsia="en-US"/>
        </w:rPr>
        <w:t xml:space="preserve"> </w:t>
      </w:r>
      <w:r w:rsidRPr="001A46A7">
        <w:rPr>
          <w:sz w:val="24"/>
          <w:szCs w:val="24"/>
          <w:lang w:val="uz-Cyrl-UZ" w:eastAsia="en-US"/>
        </w:rPr>
        <w:t>h</w:t>
      </w:r>
      <w:r w:rsidRPr="001A46A7">
        <w:rPr>
          <w:sz w:val="24"/>
          <w:szCs w:val="24"/>
          <w:lang w:val="es-ES" w:eastAsia="en-US"/>
        </w:rPr>
        <w:t>isoblanadi</w:t>
      </w:r>
      <w:r w:rsidRPr="001A46A7">
        <w:rPr>
          <w:sz w:val="24"/>
          <w:szCs w:val="24"/>
          <w:lang w:val="en-US" w:eastAsia="en-US"/>
        </w:rPr>
        <w:t xml:space="preserve">. </w:t>
      </w:r>
      <w:r w:rsidRPr="001A46A7">
        <w:rPr>
          <w:sz w:val="24"/>
          <w:szCs w:val="24"/>
          <w:lang w:val="es-ES" w:eastAsia="en-US"/>
        </w:rPr>
        <w:t>Bu</w:t>
      </w:r>
      <w:r w:rsidRPr="001A46A7">
        <w:rPr>
          <w:sz w:val="24"/>
          <w:szCs w:val="24"/>
          <w:lang w:val="en-US" w:eastAsia="en-US"/>
        </w:rPr>
        <w:t xml:space="preserve"> </w:t>
      </w:r>
      <w:r w:rsidRPr="001A46A7">
        <w:rPr>
          <w:sz w:val="24"/>
          <w:szCs w:val="24"/>
          <w:lang w:val="es-ES" w:eastAsia="en-US"/>
        </w:rPr>
        <w:t>ishlarning</w:t>
      </w:r>
      <w:r w:rsidRPr="001A46A7">
        <w:rPr>
          <w:sz w:val="24"/>
          <w:szCs w:val="24"/>
          <w:lang w:val="en-US" w:eastAsia="en-US"/>
        </w:rPr>
        <w:t xml:space="preserve"> </w:t>
      </w:r>
      <w:r w:rsidRPr="001A46A7">
        <w:rPr>
          <w:sz w:val="24"/>
          <w:szCs w:val="24"/>
          <w:lang w:val="es-ES" w:eastAsia="en-US"/>
        </w:rPr>
        <w:t>hammasi</w:t>
      </w:r>
      <w:r w:rsidRPr="001A46A7">
        <w:rPr>
          <w:sz w:val="24"/>
          <w:szCs w:val="24"/>
          <w:lang w:val="en-US" w:eastAsia="en-US"/>
        </w:rPr>
        <w:t xml:space="preserve"> </w:t>
      </w:r>
      <w:r w:rsidRPr="001A46A7">
        <w:rPr>
          <w:sz w:val="24"/>
          <w:szCs w:val="24"/>
          <w:lang w:val="es-ES" w:eastAsia="en-US"/>
        </w:rPr>
        <w:t>koordinatalarni</w:t>
      </w:r>
      <w:r w:rsidRPr="001A46A7">
        <w:rPr>
          <w:sz w:val="24"/>
          <w:szCs w:val="24"/>
          <w:lang w:val="en-US" w:eastAsia="en-US"/>
        </w:rPr>
        <w:t xml:space="preserve"> </w:t>
      </w:r>
      <w:r w:rsidRPr="001A46A7">
        <w:rPr>
          <w:sz w:val="24"/>
          <w:szCs w:val="24"/>
          <w:lang w:val="es-ES" w:eastAsia="en-US"/>
        </w:rPr>
        <w:t>hisoblash</w:t>
      </w:r>
      <w:r w:rsidRPr="001A46A7">
        <w:rPr>
          <w:sz w:val="24"/>
          <w:szCs w:val="24"/>
          <w:lang w:val="en-US" w:eastAsia="en-US"/>
        </w:rPr>
        <w:t xml:space="preserve"> </w:t>
      </w:r>
      <w:r w:rsidRPr="001A46A7">
        <w:rPr>
          <w:sz w:val="24"/>
          <w:szCs w:val="24"/>
          <w:lang w:val="es-ES" w:eastAsia="en-US"/>
        </w:rPr>
        <w:t>jurnalida</w:t>
      </w:r>
      <w:r w:rsidRPr="001A46A7">
        <w:rPr>
          <w:sz w:val="24"/>
          <w:szCs w:val="24"/>
          <w:lang w:val="en-US" w:eastAsia="en-US"/>
        </w:rPr>
        <w:t xml:space="preserve"> </w:t>
      </w:r>
      <w:r w:rsidRPr="001A46A7">
        <w:rPr>
          <w:sz w:val="24"/>
          <w:szCs w:val="24"/>
          <w:lang w:val="es-ES" w:eastAsia="en-US"/>
        </w:rPr>
        <w:t>bajariladi</w:t>
      </w:r>
      <w:r w:rsidRPr="001A46A7">
        <w:rPr>
          <w:sz w:val="24"/>
          <w:szCs w:val="24"/>
          <w:lang w:val="en-US" w:eastAsia="en-US"/>
        </w:rPr>
        <w:t>.</w:t>
      </w:r>
    </w:p>
    <w:p w:rsidR="004E4062" w:rsidRPr="001A46A7" w:rsidRDefault="004E4062" w:rsidP="004E4062">
      <w:pPr>
        <w:widowControl/>
        <w:ind w:firstLine="709"/>
        <w:jc w:val="both"/>
        <w:rPr>
          <w:sz w:val="24"/>
          <w:szCs w:val="24"/>
          <w:lang w:val="en-US" w:eastAsia="en-US"/>
        </w:rPr>
      </w:pPr>
      <w:r w:rsidRPr="001A46A7">
        <w:rPr>
          <w:sz w:val="24"/>
          <w:szCs w:val="24"/>
          <w:lang w:val="es-ES" w:eastAsia="en-US"/>
        </w:rPr>
        <w:t>Umuman</w:t>
      </w:r>
      <w:r w:rsidRPr="001A46A7">
        <w:rPr>
          <w:sz w:val="24"/>
          <w:szCs w:val="24"/>
          <w:lang w:val="en-US" w:eastAsia="en-US"/>
        </w:rPr>
        <w:t xml:space="preserve"> </w:t>
      </w:r>
      <w:r w:rsidRPr="001A46A7">
        <w:rPr>
          <w:sz w:val="24"/>
          <w:szCs w:val="24"/>
          <w:lang w:val="es-ES" w:eastAsia="en-US"/>
        </w:rPr>
        <w:t>olganda</w:t>
      </w:r>
      <w:r w:rsidRPr="001A46A7">
        <w:rPr>
          <w:sz w:val="24"/>
          <w:szCs w:val="24"/>
          <w:lang w:val="uz-Cyrl-UZ" w:eastAsia="en-US"/>
        </w:rPr>
        <w:t>,</w:t>
      </w:r>
      <w:r w:rsidRPr="001A46A7">
        <w:rPr>
          <w:sz w:val="24"/>
          <w:szCs w:val="24"/>
          <w:lang w:val="en-US" w:eastAsia="en-US"/>
        </w:rPr>
        <w:t xml:space="preserve"> </w:t>
      </w:r>
      <w:r w:rsidRPr="001A46A7">
        <w:rPr>
          <w:sz w:val="24"/>
          <w:szCs w:val="24"/>
          <w:lang w:val="es-ES" w:eastAsia="en-US"/>
        </w:rPr>
        <w:t>Yer</w:t>
      </w:r>
      <w:r w:rsidRPr="001A46A7">
        <w:rPr>
          <w:sz w:val="24"/>
          <w:szCs w:val="24"/>
          <w:lang w:val="en-US" w:eastAsia="en-US"/>
        </w:rPr>
        <w:t xml:space="preserve"> </w:t>
      </w:r>
      <w:r w:rsidRPr="001A46A7">
        <w:rPr>
          <w:sz w:val="24"/>
          <w:szCs w:val="24"/>
          <w:lang w:val="es-ES" w:eastAsia="en-US"/>
        </w:rPr>
        <w:t>yuzasining</w:t>
      </w:r>
      <w:r w:rsidRPr="001A46A7">
        <w:rPr>
          <w:sz w:val="24"/>
          <w:szCs w:val="24"/>
          <w:lang w:val="en-US" w:eastAsia="en-US"/>
        </w:rPr>
        <w:t xml:space="preserve"> </w:t>
      </w:r>
      <w:r w:rsidRPr="001A46A7">
        <w:rPr>
          <w:sz w:val="24"/>
          <w:szCs w:val="24"/>
          <w:lang w:val="es-ES" w:eastAsia="en-US"/>
        </w:rPr>
        <w:t>murakkab</w:t>
      </w:r>
      <w:r w:rsidRPr="001A46A7">
        <w:rPr>
          <w:sz w:val="24"/>
          <w:szCs w:val="24"/>
          <w:lang w:val="en-US" w:eastAsia="en-US"/>
        </w:rPr>
        <w:t xml:space="preserve"> </w:t>
      </w:r>
      <w:r w:rsidRPr="001A46A7">
        <w:rPr>
          <w:sz w:val="24"/>
          <w:szCs w:val="24"/>
          <w:lang w:val="es-ES" w:eastAsia="en-US"/>
        </w:rPr>
        <w:t>relef</w:t>
      </w:r>
      <w:r w:rsidRPr="001A46A7">
        <w:rPr>
          <w:sz w:val="24"/>
          <w:szCs w:val="24"/>
          <w:lang w:val="en-US" w:eastAsia="en-US"/>
        </w:rPr>
        <w:t xml:space="preserve"> </w:t>
      </w:r>
      <w:r w:rsidRPr="001A46A7">
        <w:rPr>
          <w:sz w:val="24"/>
          <w:szCs w:val="24"/>
          <w:lang w:val="es-ES" w:eastAsia="en-US"/>
        </w:rPr>
        <w:t>xatoliklarini</w:t>
      </w:r>
      <w:r w:rsidRPr="001A46A7">
        <w:rPr>
          <w:sz w:val="24"/>
          <w:szCs w:val="24"/>
          <w:lang w:val="en-US" w:eastAsia="en-US"/>
        </w:rPr>
        <w:t xml:space="preserve"> </w:t>
      </w:r>
      <w:r w:rsidRPr="001A46A7">
        <w:rPr>
          <w:sz w:val="24"/>
          <w:szCs w:val="24"/>
          <w:lang w:val="es-ES" w:eastAsia="en-US"/>
        </w:rPr>
        <w:t>kamaytirish</w:t>
      </w:r>
      <w:r w:rsidRPr="001A46A7">
        <w:rPr>
          <w:sz w:val="24"/>
          <w:szCs w:val="24"/>
          <w:lang w:val="en-US" w:eastAsia="en-US"/>
        </w:rPr>
        <w:t xml:space="preserve"> </w:t>
      </w:r>
      <w:r w:rsidRPr="001A46A7">
        <w:rPr>
          <w:sz w:val="24"/>
          <w:szCs w:val="24"/>
          <w:lang w:val="es-ES" w:eastAsia="en-US"/>
        </w:rPr>
        <w:t>maqsadida</w:t>
      </w:r>
      <w:r w:rsidRPr="001A46A7">
        <w:rPr>
          <w:sz w:val="24"/>
          <w:szCs w:val="24"/>
          <w:lang w:val="en-US" w:eastAsia="en-US"/>
        </w:rPr>
        <w:t xml:space="preserve"> </w:t>
      </w:r>
      <w:r w:rsidRPr="001A46A7">
        <w:rPr>
          <w:sz w:val="24"/>
          <w:szCs w:val="24"/>
          <w:lang w:val="es-ES" w:eastAsia="en-US"/>
        </w:rPr>
        <w:t>gnomon</w:t>
      </w:r>
      <w:r w:rsidRPr="001A46A7">
        <w:rPr>
          <w:sz w:val="24"/>
          <w:szCs w:val="24"/>
          <w:lang w:val="en-US" w:eastAsia="en-US"/>
        </w:rPr>
        <w:t xml:space="preserve"> </w:t>
      </w:r>
      <w:r w:rsidRPr="001A46A7">
        <w:rPr>
          <w:sz w:val="24"/>
          <w:szCs w:val="24"/>
          <w:lang w:val="es-ES" w:eastAsia="en-US"/>
        </w:rPr>
        <w:t>proeksiya</w:t>
      </w:r>
      <w:r w:rsidRPr="001A46A7">
        <w:rPr>
          <w:sz w:val="24"/>
          <w:szCs w:val="24"/>
          <w:lang w:val="en-US" w:eastAsia="en-US"/>
        </w:rPr>
        <w:t xml:space="preserve"> </w:t>
      </w:r>
      <w:r w:rsidRPr="001A46A7">
        <w:rPr>
          <w:sz w:val="24"/>
          <w:szCs w:val="24"/>
          <w:lang w:val="es-ES" w:eastAsia="en-US"/>
        </w:rPr>
        <w:t>usullaridan</w:t>
      </w:r>
      <w:r w:rsidRPr="001A46A7">
        <w:rPr>
          <w:sz w:val="24"/>
          <w:szCs w:val="24"/>
          <w:lang w:val="en-US" w:eastAsia="en-US"/>
        </w:rPr>
        <w:t xml:space="preserve"> </w:t>
      </w:r>
      <w:r w:rsidRPr="001A46A7">
        <w:rPr>
          <w:sz w:val="24"/>
          <w:szCs w:val="24"/>
          <w:lang w:val="es-ES" w:eastAsia="en-US"/>
        </w:rPr>
        <w:t>foydalaniladi</w:t>
      </w:r>
      <w:r w:rsidRPr="001A46A7">
        <w:rPr>
          <w:sz w:val="24"/>
          <w:szCs w:val="24"/>
          <w:lang w:val="en-US" w:eastAsia="en-US"/>
        </w:rPr>
        <w:t xml:space="preserve">. </w:t>
      </w:r>
      <w:r w:rsidRPr="001A46A7">
        <w:rPr>
          <w:sz w:val="24"/>
          <w:szCs w:val="24"/>
          <w:lang w:val="es-ES" w:eastAsia="en-US"/>
        </w:rPr>
        <w:t>Bunda</w:t>
      </w:r>
      <w:r w:rsidRPr="001A46A7">
        <w:rPr>
          <w:sz w:val="24"/>
          <w:szCs w:val="24"/>
          <w:lang w:val="en-US" w:eastAsia="en-US"/>
        </w:rPr>
        <w:t xml:space="preserve"> </w:t>
      </w:r>
      <w:r w:rsidRPr="001A46A7">
        <w:rPr>
          <w:sz w:val="24"/>
          <w:szCs w:val="24"/>
          <w:lang w:val="es-ES" w:eastAsia="en-US"/>
        </w:rPr>
        <w:t>qisqa</w:t>
      </w:r>
      <w:r w:rsidRPr="001A46A7">
        <w:rPr>
          <w:sz w:val="24"/>
          <w:szCs w:val="24"/>
          <w:lang w:val="en-US" w:eastAsia="en-US"/>
        </w:rPr>
        <w:t xml:space="preserve"> </w:t>
      </w:r>
      <w:r w:rsidRPr="001A46A7">
        <w:rPr>
          <w:sz w:val="24"/>
          <w:szCs w:val="24"/>
          <w:lang w:val="es-ES" w:eastAsia="en-US"/>
        </w:rPr>
        <w:t>masofadagi</w:t>
      </w:r>
      <w:r w:rsidRPr="001A46A7">
        <w:rPr>
          <w:sz w:val="24"/>
          <w:szCs w:val="24"/>
          <w:lang w:val="en-US" w:eastAsia="en-US"/>
        </w:rPr>
        <w:t xml:space="preserve"> </w:t>
      </w:r>
      <w:r w:rsidRPr="001A46A7">
        <w:rPr>
          <w:sz w:val="24"/>
          <w:szCs w:val="24"/>
          <w:lang w:val="es-ES" w:eastAsia="en-US"/>
        </w:rPr>
        <w:t>hududlarning</w:t>
      </w:r>
      <w:r w:rsidRPr="001A46A7">
        <w:rPr>
          <w:sz w:val="24"/>
          <w:szCs w:val="24"/>
          <w:lang w:val="en-US" w:eastAsia="en-US"/>
        </w:rPr>
        <w:t xml:space="preserve"> </w:t>
      </w:r>
      <w:r w:rsidRPr="001A46A7">
        <w:rPr>
          <w:sz w:val="24"/>
          <w:szCs w:val="24"/>
          <w:lang w:val="es-ES" w:eastAsia="en-US"/>
        </w:rPr>
        <w:t>burchak</w:t>
      </w:r>
      <w:r w:rsidRPr="001A46A7">
        <w:rPr>
          <w:sz w:val="24"/>
          <w:szCs w:val="24"/>
          <w:lang w:val="en-US" w:eastAsia="en-US"/>
        </w:rPr>
        <w:t xml:space="preserve">, </w:t>
      </w:r>
      <w:r w:rsidRPr="001A46A7">
        <w:rPr>
          <w:sz w:val="24"/>
          <w:szCs w:val="24"/>
          <w:lang w:val="es-ES" w:eastAsia="en-US"/>
        </w:rPr>
        <w:t>vertikal</w:t>
      </w:r>
      <w:r w:rsidRPr="001A46A7">
        <w:rPr>
          <w:sz w:val="24"/>
          <w:szCs w:val="24"/>
          <w:lang w:val="en-US" w:eastAsia="en-US"/>
        </w:rPr>
        <w:t xml:space="preserve"> </w:t>
      </w:r>
      <w:r w:rsidRPr="001A46A7">
        <w:rPr>
          <w:sz w:val="24"/>
          <w:szCs w:val="24"/>
          <w:lang w:val="es-ES" w:eastAsia="en-US"/>
        </w:rPr>
        <w:t>masofa</w:t>
      </w:r>
      <w:r w:rsidRPr="001A46A7">
        <w:rPr>
          <w:sz w:val="24"/>
          <w:szCs w:val="24"/>
          <w:lang w:val="en-US" w:eastAsia="en-US"/>
        </w:rPr>
        <w:t xml:space="preserve"> </w:t>
      </w:r>
      <w:r w:rsidRPr="001A46A7">
        <w:rPr>
          <w:sz w:val="24"/>
          <w:szCs w:val="24"/>
          <w:lang w:val="es-ES" w:eastAsia="en-US"/>
        </w:rPr>
        <w:t>va</w:t>
      </w:r>
      <w:r w:rsidRPr="001A46A7">
        <w:rPr>
          <w:sz w:val="24"/>
          <w:szCs w:val="24"/>
          <w:lang w:val="en-US" w:eastAsia="en-US"/>
        </w:rPr>
        <w:t xml:space="preserve"> </w:t>
      </w:r>
      <w:r w:rsidRPr="001A46A7">
        <w:rPr>
          <w:sz w:val="24"/>
          <w:szCs w:val="24"/>
          <w:lang w:val="es-ES" w:eastAsia="en-US"/>
        </w:rPr>
        <w:t>maydon</w:t>
      </w:r>
      <w:r w:rsidRPr="001A46A7">
        <w:rPr>
          <w:sz w:val="24"/>
          <w:szCs w:val="24"/>
          <w:lang w:val="en-US" w:eastAsia="en-US"/>
        </w:rPr>
        <w:t xml:space="preserve"> </w:t>
      </w:r>
      <w:r w:rsidRPr="001A46A7">
        <w:rPr>
          <w:sz w:val="24"/>
          <w:szCs w:val="24"/>
          <w:lang w:val="es-ES" w:eastAsia="en-US"/>
        </w:rPr>
        <w:t>hududlarini</w:t>
      </w:r>
      <w:r w:rsidRPr="001A46A7">
        <w:rPr>
          <w:sz w:val="24"/>
          <w:szCs w:val="24"/>
          <w:lang w:val="en-US" w:eastAsia="en-US"/>
        </w:rPr>
        <w:t xml:space="preserve"> </w:t>
      </w:r>
      <w:r w:rsidRPr="001A46A7">
        <w:rPr>
          <w:sz w:val="24"/>
          <w:szCs w:val="24"/>
          <w:lang w:val="es-ES" w:eastAsia="en-US"/>
        </w:rPr>
        <w:t>tasvirlashda</w:t>
      </w:r>
      <w:r w:rsidRPr="001A46A7">
        <w:rPr>
          <w:sz w:val="24"/>
          <w:szCs w:val="24"/>
          <w:lang w:val="en-US" w:eastAsia="en-US"/>
        </w:rPr>
        <w:t xml:space="preserve"> </w:t>
      </w:r>
      <w:r w:rsidRPr="001A46A7">
        <w:rPr>
          <w:sz w:val="24"/>
          <w:szCs w:val="24"/>
          <w:lang w:val="es-ES" w:eastAsia="en-US"/>
        </w:rPr>
        <w:t>teodolitdan</w:t>
      </w:r>
      <w:r w:rsidRPr="001A46A7">
        <w:rPr>
          <w:sz w:val="24"/>
          <w:szCs w:val="24"/>
          <w:lang w:val="en-US" w:eastAsia="en-US"/>
        </w:rPr>
        <w:t xml:space="preserve"> </w:t>
      </w:r>
      <w:r w:rsidRPr="001A46A7">
        <w:rPr>
          <w:sz w:val="24"/>
          <w:szCs w:val="24"/>
          <w:lang w:val="es-ES" w:eastAsia="en-US"/>
        </w:rPr>
        <w:t>foydalaniladi</w:t>
      </w:r>
      <w:r w:rsidRPr="001A46A7">
        <w:rPr>
          <w:sz w:val="24"/>
          <w:szCs w:val="24"/>
          <w:lang w:val="en-US" w:eastAsia="en-US"/>
        </w:rPr>
        <w:t>.</w:t>
      </w:r>
    </w:p>
    <w:p w:rsidR="004E4062" w:rsidRPr="001A46A7" w:rsidRDefault="004E4062" w:rsidP="004E4062">
      <w:pPr>
        <w:widowControl/>
        <w:jc w:val="center"/>
        <w:rPr>
          <w:b/>
          <w:sz w:val="24"/>
          <w:szCs w:val="24"/>
          <w:lang w:val="en-US" w:eastAsia="en-US"/>
        </w:rPr>
      </w:pPr>
      <w:r w:rsidRPr="001A46A7">
        <w:rPr>
          <w:b/>
          <w:sz w:val="24"/>
          <w:szCs w:val="24"/>
          <w:lang w:val="uz-Cyrl-UZ" w:eastAsia="en-US"/>
        </w:rPr>
        <w:t>3.  Burchak o’lchash asboblari</w:t>
      </w:r>
    </w:p>
    <w:p w:rsidR="004E4062" w:rsidRPr="001A46A7" w:rsidRDefault="004E4062" w:rsidP="004E4062">
      <w:pPr>
        <w:widowControl/>
        <w:tabs>
          <w:tab w:val="left" w:pos="0"/>
          <w:tab w:val="right" w:pos="9355"/>
        </w:tabs>
        <w:ind w:firstLine="709"/>
        <w:jc w:val="both"/>
        <w:rPr>
          <w:sz w:val="24"/>
          <w:szCs w:val="24"/>
          <w:lang w:val="uz-Cyrl-UZ" w:eastAsia="en-US"/>
        </w:rPr>
      </w:pPr>
      <w:r w:rsidRPr="001A46A7">
        <w:rPr>
          <w:b/>
          <w:bCs/>
          <w:i/>
          <w:iCs/>
          <w:sz w:val="24"/>
          <w:szCs w:val="24"/>
          <w:lang w:val="uz-Cyrl-UZ" w:eastAsia="en-US"/>
        </w:rPr>
        <w:t xml:space="preserve"> </w:t>
      </w:r>
      <w:r w:rsidRPr="001A46A7">
        <w:rPr>
          <w:i/>
          <w:iCs/>
          <w:sz w:val="24"/>
          <w:szCs w:val="24"/>
          <w:lang w:val="uz-Cyrl-UZ" w:eastAsia="en-US"/>
        </w:rPr>
        <w:t>Teodalit</w:t>
      </w:r>
      <w:r w:rsidRPr="001A46A7">
        <w:rPr>
          <w:b/>
          <w:bCs/>
          <w:sz w:val="24"/>
          <w:szCs w:val="24"/>
          <w:lang w:val="uz-Cyrl-UZ" w:eastAsia="en-US"/>
        </w:rPr>
        <w:t xml:space="preserve"> </w:t>
      </w:r>
      <w:r w:rsidRPr="001A46A7">
        <w:rPr>
          <w:sz w:val="24"/>
          <w:szCs w:val="24"/>
          <w:lang w:val="uz-Cyrl-UZ" w:eastAsia="en-US"/>
        </w:rPr>
        <w:t>– burchak o’lchash asboblari ichida eng murakkabi bo’lib, u bilan vertikal va gorizontal burchaklar o’lchanadi. Uning gorizontal va vertikal doiralarida gradusni aniq hisoblash uchun vernerlar o’rnatiladi va ular 0-360</w:t>
      </w:r>
      <w:r w:rsidRPr="001A46A7">
        <w:rPr>
          <w:sz w:val="24"/>
          <w:szCs w:val="24"/>
          <w:vertAlign w:val="superscript"/>
          <w:lang w:val="uz-Cyrl-UZ" w:eastAsia="en-US"/>
        </w:rPr>
        <w:t>0</w:t>
      </w:r>
      <w:r w:rsidRPr="001A46A7">
        <w:rPr>
          <w:sz w:val="24"/>
          <w:szCs w:val="24"/>
          <w:lang w:val="uz-Cyrl-UZ" w:eastAsia="en-US"/>
        </w:rPr>
        <w:t xml:space="preserve"> li burchaklarni aniq ifodalaydi. Plan olish ishlarida eng ko’p qo’llaniladigani </w:t>
      </w:r>
      <w:r w:rsidRPr="001A46A7">
        <w:rPr>
          <w:i/>
          <w:iCs/>
          <w:sz w:val="24"/>
          <w:szCs w:val="24"/>
          <w:lang w:val="uz-Cyrl-UZ" w:eastAsia="en-US"/>
        </w:rPr>
        <w:t>taxiometr teodoliti</w:t>
      </w:r>
      <w:r w:rsidRPr="001A46A7">
        <w:rPr>
          <w:sz w:val="24"/>
          <w:szCs w:val="24"/>
          <w:lang w:val="uz-Cyrl-UZ" w:eastAsia="en-US"/>
        </w:rPr>
        <w:t xml:space="preserve"> bo’lib, unda bir vaqtning o’zida gorizontal va vertikal burchaklar o’lchanadi, joyning o’zida istalgan nuqtaning planli holatini va balandligini aniqlash mumkin.</w:t>
      </w:r>
    </w:p>
    <w:p w:rsidR="004E4062" w:rsidRPr="001A46A7" w:rsidRDefault="004E4062" w:rsidP="004E4062">
      <w:pPr>
        <w:widowControl/>
        <w:tabs>
          <w:tab w:val="left" w:pos="0"/>
          <w:tab w:val="right" w:pos="9355"/>
        </w:tabs>
        <w:ind w:firstLine="709"/>
        <w:jc w:val="both"/>
        <w:rPr>
          <w:sz w:val="24"/>
          <w:szCs w:val="24"/>
          <w:lang w:val="en-US" w:eastAsia="en-US"/>
        </w:rPr>
      </w:pPr>
      <w:r w:rsidRPr="001A46A7">
        <w:rPr>
          <w:i/>
          <w:iCs/>
          <w:sz w:val="24"/>
          <w:szCs w:val="24"/>
          <w:lang w:val="uz-Cyrl-UZ" w:eastAsia="en-US"/>
        </w:rPr>
        <w:lastRenderedPageBreak/>
        <w:t>Ekker</w:t>
      </w:r>
      <w:r w:rsidRPr="001A46A7">
        <w:rPr>
          <w:sz w:val="24"/>
          <w:szCs w:val="24"/>
          <w:lang w:val="uz-Cyrl-UZ" w:eastAsia="en-US"/>
        </w:rPr>
        <w:t xml:space="preserve"> – kichik maydonlarning uncha katta aniqlik talab qilinmaydigan planlarini olishda qo’llaniladi. Ekker asbobi joyda 45</w:t>
      </w:r>
      <w:r w:rsidRPr="001A46A7">
        <w:rPr>
          <w:sz w:val="24"/>
          <w:szCs w:val="24"/>
          <w:vertAlign w:val="superscript"/>
          <w:lang w:val="uz-Cyrl-UZ" w:eastAsia="en-US"/>
        </w:rPr>
        <w:t>0</w:t>
      </w:r>
      <w:r w:rsidRPr="001A46A7">
        <w:rPr>
          <w:sz w:val="24"/>
          <w:szCs w:val="24"/>
          <w:lang w:val="uz-Cyrl-UZ" w:eastAsia="en-US"/>
        </w:rPr>
        <w:t>, 90</w:t>
      </w:r>
      <w:r w:rsidRPr="001A46A7">
        <w:rPr>
          <w:sz w:val="24"/>
          <w:szCs w:val="24"/>
          <w:vertAlign w:val="superscript"/>
          <w:lang w:val="uz-Cyrl-UZ" w:eastAsia="en-US"/>
        </w:rPr>
        <w:t>0</w:t>
      </w:r>
      <w:r w:rsidRPr="001A46A7">
        <w:rPr>
          <w:sz w:val="24"/>
          <w:szCs w:val="24"/>
          <w:lang w:val="uz-Cyrl-UZ" w:eastAsia="en-US"/>
        </w:rPr>
        <w:t xml:space="preserve"> va 135</w:t>
      </w:r>
      <w:r w:rsidRPr="001A46A7">
        <w:rPr>
          <w:sz w:val="24"/>
          <w:szCs w:val="24"/>
          <w:vertAlign w:val="superscript"/>
          <w:lang w:val="uz-Cyrl-UZ" w:eastAsia="en-US"/>
        </w:rPr>
        <w:t>0</w:t>
      </w:r>
      <w:r w:rsidRPr="001A46A7">
        <w:rPr>
          <w:sz w:val="24"/>
          <w:szCs w:val="24"/>
          <w:lang w:val="uz-Cyrl-UZ" w:eastAsia="en-US"/>
        </w:rPr>
        <w:t xml:space="preserve"> li burchaklarni o’lchaydi. Ekkerning oddiy, optik va plazmali turlari mavjud, shulardan oddiy ekker qo’llanilishi jihatidan qulay hisoblanadi. Oddiy ekker – uzunligi 15-20 sm, qalinligi 1,5-2 sm, eni 2-3 sm bo’lgan ikkita taxtani bir-biriga “+” shaklida birlashtiriladi va taxtachalar orasidagi burchak 90</w:t>
      </w:r>
      <w:r w:rsidRPr="001A46A7">
        <w:rPr>
          <w:sz w:val="24"/>
          <w:szCs w:val="24"/>
          <w:vertAlign w:val="superscript"/>
          <w:lang w:val="uz-Cyrl-UZ" w:eastAsia="en-US"/>
        </w:rPr>
        <w:t>0</w:t>
      </w:r>
      <w:r w:rsidRPr="001A46A7">
        <w:rPr>
          <w:sz w:val="24"/>
          <w:szCs w:val="24"/>
          <w:lang w:val="uz-Cyrl-UZ" w:eastAsia="en-US"/>
        </w:rPr>
        <w:t xml:space="preserve"> bo’lishi lozim (8-rasm). Taxtachalarning to’rt uchiga 4 dona dioptir (mix) o’rnatiladi, ular ham 90</w:t>
      </w:r>
      <w:r w:rsidRPr="001A46A7">
        <w:rPr>
          <w:sz w:val="24"/>
          <w:szCs w:val="24"/>
          <w:vertAlign w:val="superscript"/>
          <w:lang w:val="uz-Cyrl-UZ" w:eastAsia="en-US"/>
        </w:rPr>
        <w:t xml:space="preserve">0 </w:t>
      </w:r>
      <w:r w:rsidRPr="001A46A7">
        <w:rPr>
          <w:sz w:val="24"/>
          <w:szCs w:val="24"/>
          <w:lang w:val="uz-Cyrl-UZ" w:eastAsia="en-US"/>
        </w:rPr>
        <w:t>li burchak hosil qilishi kerak.  Ushbu asbob bilan quyidagi ishlar amalga oshiriladi.</w:t>
      </w:r>
    </w:p>
    <w:p w:rsidR="004E4062" w:rsidRPr="001A46A7" w:rsidRDefault="004E4062" w:rsidP="004E4062">
      <w:pPr>
        <w:shd w:val="clear" w:color="auto" w:fill="FFFFFF"/>
        <w:tabs>
          <w:tab w:val="left" w:pos="1260"/>
        </w:tabs>
        <w:autoSpaceDE w:val="0"/>
        <w:autoSpaceDN w:val="0"/>
        <w:adjustRightInd w:val="0"/>
        <w:ind w:firstLine="709"/>
        <w:rPr>
          <w:sz w:val="24"/>
          <w:szCs w:val="24"/>
          <w:lang w:val="en-US"/>
        </w:rPr>
      </w:pPr>
      <w:r>
        <w:rPr>
          <w:noProof/>
          <w:sz w:val="24"/>
          <w:szCs w:val="24"/>
        </w:rPr>
        <w:drawing>
          <wp:inline distT="0" distB="0" distL="0" distR="0">
            <wp:extent cx="2914650" cy="24193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lum bright="30000" contrast="-34000"/>
                      <a:extLst>
                        <a:ext uri="{28A0092B-C50C-407E-A947-70E740481C1C}">
                          <a14:useLocalDpi xmlns:a14="http://schemas.microsoft.com/office/drawing/2010/main" val="0"/>
                        </a:ext>
                      </a:extLst>
                    </a:blip>
                    <a:srcRect/>
                    <a:stretch>
                      <a:fillRect/>
                    </a:stretch>
                  </pic:blipFill>
                  <pic:spPr bwMode="auto">
                    <a:xfrm>
                      <a:off x="0" y="0"/>
                      <a:ext cx="2914650" cy="2419350"/>
                    </a:xfrm>
                    <a:prstGeom prst="rect">
                      <a:avLst/>
                    </a:prstGeom>
                    <a:noFill/>
                    <a:ln>
                      <a:noFill/>
                    </a:ln>
                  </pic:spPr>
                </pic:pic>
              </a:graphicData>
            </a:graphic>
          </wp:inline>
        </w:drawing>
      </w:r>
    </w:p>
    <w:p w:rsidR="004E4062" w:rsidRPr="001A46A7" w:rsidRDefault="004E4062" w:rsidP="004E4062">
      <w:pPr>
        <w:shd w:val="clear" w:color="auto" w:fill="FFFFFF"/>
        <w:tabs>
          <w:tab w:val="left" w:pos="1260"/>
        </w:tabs>
        <w:autoSpaceDE w:val="0"/>
        <w:autoSpaceDN w:val="0"/>
        <w:adjustRightInd w:val="0"/>
        <w:ind w:firstLine="709"/>
        <w:rPr>
          <w:b/>
          <w:sz w:val="24"/>
          <w:szCs w:val="24"/>
          <w:lang w:val="en-US"/>
        </w:rPr>
      </w:pPr>
      <w:r w:rsidRPr="001A46A7">
        <w:rPr>
          <w:b/>
          <w:sz w:val="24"/>
          <w:szCs w:val="24"/>
          <w:lang w:val="en-US"/>
        </w:rPr>
        <w:t xml:space="preserve">                     8-rasm</w:t>
      </w:r>
    </w:p>
    <w:p w:rsidR="004E4062" w:rsidRPr="001A46A7" w:rsidRDefault="004E4062" w:rsidP="004E4062">
      <w:pPr>
        <w:shd w:val="clear" w:color="auto" w:fill="FFFFFF"/>
        <w:tabs>
          <w:tab w:val="left" w:pos="1260"/>
        </w:tabs>
        <w:autoSpaceDE w:val="0"/>
        <w:autoSpaceDN w:val="0"/>
        <w:adjustRightInd w:val="0"/>
        <w:ind w:firstLine="709"/>
        <w:jc w:val="both"/>
        <w:rPr>
          <w:sz w:val="24"/>
          <w:szCs w:val="24"/>
          <w:lang w:val="uz-Cyrl-UZ"/>
        </w:rPr>
      </w:pPr>
      <w:r>
        <w:rPr>
          <w:noProof/>
          <w:sz w:val="24"/>
          <w:szCs w:val="24"/>
        </w:rPr>
        <w:drawing>
          <wp:anchor distT="0" distB="0" distL="6401435" distR="6401435" simplePos="0" relativeHeight="251673600" behindDoc="0" locked="0" layoutInCell="1" allowOverlap="1">
            <wp:simplePos x="0" y="0"/>
            <wp:positionH relativeFrom="page">
              <wp:posOffset>1765935</wp:posOffset>
            </wp:positionH>
            <wp:positionV relativeFrom="paragraph">
              <wp:posOffset>981710</wp:posOffset>
            </wp:positionV>
            <wp:extent cx="3201035" cy="2027555"/>
            <wp:effectExtent l="0" t="0" r="0" b="0"/>
            <wp:wrapSquare wrapText="bothSides"/>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lum bright="22000" contrast="10000"/>
                      <a:extLst>
                        <a:ext uri="{28A0092B-C50C-407E-A947-70E740481C1C}">
                          <a14:useLocalDpi xmlns:a14="http://schemas.microsoft.com/office/drawing/2010/main" val="0"/>
                        </a:ext>
                      </a:extLst>
                    </a:blip>
                    <a:srcRect/>
                    <a:stretch>
                      <a:fillRect/>
                    </a:stretch>
                  </pic:blipFill>
                  <pic:spPr bwMode="auto">
                    <a:xfrm>
                      <a:off x="0" y="0"/>
                      <a:ext cx="3201035" cy="2027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6A7">
        <w:rPr>
          <w:i/>
          <w:sz w:val="24"/>
          <w:szCs w:val="24"/>
          <w:lang w:val="uz-Cyrl-UZ"/>
        </w:rPr>
        <w:t>1</w:t>
      </w:r>
      <w:r w:rsidRPr="001A46A7">
        <w:rPr>
          <w:b/>
          <w:bCs/>
          <w:i/>
          <w:sz w:val="24"/>
          <w:szCs w:val="24"/>
          <w:lang w:val="uz-Cyrl-UZ"/>
        </w:rPr>
        <w:t xml:space="preserve">. </w:t>
      </w:r>
      <w:r w:rsidRPr="001A46A7">
        <w:rPr>
          <w:bCs/>
          <w:i/>
          <w:sz w:val="24"/>
          <w:szCs w:val="24"/>
          <w:lang w:val="uz-Cyrl-UZ"/>
        </w:rPr>
        <w:t>O’zaro tik (perpendikulyar)  chiziqlar  hosil  qilish</w:t>
      </w:r>
      <w:r w:rsidRPr="001A46A7">
        <w:rPr>
          <w:bCs/>
          <w:sz w:val="24"/>
          <w:szCs w:val="24"/>
          <w:lang w:val="uz-Cyrl-UZ"/>
        </w:rPr>
        <w:t>:</w:t>
      </w:r>
      <w:r w:rsidRPr="001A46A7">
        <w:rPr>
          <w:sz w:val="24"/>
          <w:szCs w:val="24"/>
          <w:lang w:val="uz-Cyrl-UZ"/>
        </w:rPr>
        <w:t xml:space="preserve"> Masalan, joydagi  AВ to’g’ri chiziqqa </w:t>
      </w:r>
      <w:r w:rsidRPr="001A46A7">
        <w:rPr>
          <w:i/>
          <w:iCs/>
          <w:sz w:val="24"/>
          <w:szCs w:val="24"/>
          <w:lang w:val="uz-Cyrl-UZ"/>
        </w:rPr>
        <w:t xml:space="preserve">С </w:t>
      </w:r>
      <w:r w:rsidRPr="001A46A7">
        <w:rPr>
          <w:sz w:val="24"/>
          <w:szCs w:val="24"/>
          <w:lang w:val="uz-Cyrl-UZ"/>
        </w:rPr>
        <w:t>nuqtadan  tik chiziq o’tkazish uchun С nuqtaga ekker  o’rnatilib, uning dioptirlari A va В nuqtalarga o’rnatilgan vexa (tayoqcha)larga  yo’naltiriladi.  So’ng AВ yo’nalishga tik  bo’lgan 2 ta dioptir orqali o’tgan chiziq yo’nalishiga to’g’rilab, D nuqtaga vexa o’rnatiladi,  natijada AВ ga tik bo’lgan СD chiziq hosil bo’ladi (9-rasm).</w:t>
      </w:r>
    </w:p>
    <w:p w:rsidR="004E4062" w:rsidRPr="001A46A7" w:rsidRDefault="004E4062" w:rsidP="004E4062">
      <w:pPr>
        <w:shd w:val="clear" w:color="auto" w:fill="FFFFFF"/>
        <w:tabs>
          <w:tab w:val="left" w:pos="1260"/>
        </w:tabs>
        <w:autoSpaceDE w:val="0"/>
        <w:autoSpaceDN w:val="0"/>
        <w:adjustRightInd w:val="0"/>
        <w:ind w:firstLine="709"/>
        <w:jc w:val="both"/>
        <w:rPr>
          <w:b/>
          <w:sz w:val="24"/>
          <w:szCs w:val="24"/>
          <w:lang w:val="uz-Cyrl-UZ"/>
        </w:rPr>
      </w:pPr>
      <w:r w:rsidRPr="001A46A7">
        <w:rPr>
          <w:sz w:val="24"/>
          <w:szCs w:val="24"/>
          <w:lang w:val="uz-Cyrl-UZ"/>
        </w:rPr>
        <w:t xml:space="preserve">                    </w:t>
      </w:r>
      <w:r w:rsidRPr="00A240AA">
        <w:rPr>
          <w:sz w:val="24"/>
          <w:szCs w:val="24"/>
          <w:lang w:val="uz-Cyrl-UZ"/>
        </w:rPr>
        <w:t xml:space="preserve">           </w:t>
      </w:r>
      <w:r w:rsidRPr="001A46A7">
        <w:rPr>
          <w:sz w:val="24"/>
          <w:szCs w:val="24"/>
          <w:lang w:val="uz-Cyrl-UZ"/>
        </w:rPr>
        <w:t xml:space="preserve">   </w:t>
      </w:r>
      <w:r w:rsidRPr="001A46A7">
        <w:rPr>
          <w:b/>
          <w:sz w:val="24"/>
          <w:szCs w:val="24"/>
          <w:lang w:val="uz-Cyrl-UZ"/>
        </w:rPr>
        <w:t>9-rasm</w:t>
      </w:r>
    </w:p>
    <w:p w:rsidR="004E4062" w:rsidRPr="001A46A7" w:rsidRDefault="004E4062" w:rsidP="004E4062">
      <w:pPr>
        <w:ind w:firstLine="709"/>
        <w:jc w:val="both"/>
        <w:rPr>
          <w:sz w:val="24"/>
          <w:szCs w:val="24"/>
          <w:lang w:val="uz-Cyrl-UZ"/>
        </w:rPr>
      </w:pPr>
      <w:r w:rsidRPr="001A46A7">
        <w:rPr>
          <w:bCs/>
          <w:i/>
          <w:sz w:val="24"/>
          <w:szCs w:val="24"/>
          <w:lang w:val="uz-Cyrl-UZ"/>
        </w:rPr>
        <w:t>2. Kvadrat va to’g’ri burchakli to’rtburchak yasash.</w:t>
      </w:r>
      <w:r w:rsidRPr="001A46A7">
        <w:rPr>
          <w:sz w:val="24"/>
          <w:szCs w:val="24"/>
          <w:lang w:val="uz-Cyrl-UZ"/>
        </w:rPr>
        <w:t xml:space="preserve"> Turli kattalikdagi sport maydonchalarini qurishda, daraxtlarni kvadrat  qatorlab ekishda  to’rtburchaklar  chizish  kerak bo’ladi. Buning uchun dastlab to’rtburchak yoki kvadratning bir uchiga ekker o’rnatilib, 90</w:t>
      </w:r>
      <w:r w:rsidRPr="001A46A7">
        <w:rPr>
          <w:sz w:val="24"/>
          <w:szCs w:val="24"/>
          <w:vertAlign w:val="superscript"/>
          <w:lang w:val="uz-Cyrl-UZ"/>
        </w:rPr>
        <w:t>0</w:t>
      </w:r>
      <w:r w:rsidRPr="001A46A7">
        <w:rPr>
          <w:sz w:val="24"/>
          <w:szCs w:val="24"/>
          <w:lang w:val="uz-Cyrl-UZ"/>
        </w:rPr>
        <w:t xml:space="preserve"> li burchak bilan tik chiziqlar o’tkaziladi va bu chiziqlar bo’ylab lenta yoki  ruletka bilan o’lchanadi va kerakli masofa belgilanadi. So’ng  ekker - ikkinchi nuqtaga o’rnatilib, yana 90° li burchak xosil qilinadi va tik chiziq  bo’ylab  kerakli  masofa  o’lchanadi. Tik chiziqlarning uchlari tutashtirilsa, to’g’ri  to’rtburchak yoki kvadrat  hosil  bo’ladi.  </w:t>
      </w:r>
    </w:p>
    <w:p w:rsidR="004E4062" w:rsidRPr="001A46A7" w:rsidRDefault="004E4062" w:rsidP="004E4062">
      <w:pPr>
        <w:shd w:val="clear" w:color="auto" w:fill="FFFFFF"/>
        <w:autoSpaceDE w:val="0"/>
        <w:autoSpaceDN w:val="0"/>
        <w:adjustRightInd w:val="0"/>
        <w:jc w:val="both"/>
        <w:rPr>
          <w:sz w:val="24"/>
          <w:szCs w:val="24"/>
          <w:lang w:val="uz-Cyrl-UZ"/>
        </w:rPr>
      </w:pPr>
      <w:r w:rsidRPr="001A46A7">
        <w:rPr>
          <w:sz w:val="24"/>
          <w:szCs w:val="24"/>
          <w:lang w:val="uz-Cyrl-UZ"/>
        </w:rPr>
        <w:t xml:space="preserve">            </w:t>
      </w:r>
      <w:r w:rsidRPr="001A46A7">
        <w:rPr>
          <w:bCs/>
          <w:i/>
          <w:sz w:val="24"/>
          <w:szCs w:val="24"/>
          <w:lang w:val="uz-Cyrl-UZ"/>
        </w:rPr>
        <w:t>3. Bevosita  o’lchash  mumkin bo’lmagan masofalarni o’lchash.</w:t>
      </w:r>
      <w:r w:rsidRPr="001A46A7">
        <w:rPr>
          <w:i/>
          <w:sz w:val="24"/>
          <w:szCs w:val="24"/>
          <w:lang w:val="uz-Cyrl-UZ"/>
        </w:rPr>
        <w:t xml:space="preserve">  </w:t>
      </w:r>
      <w:r w:rsidRPr="001A46A7">
        <w:rPr>
          <w:sz w:val="24"/>
          <w:szCs w:val="24"/>
          <w:lang w:val="uz-Cyrl-UZ"/>
        </w:rPr>
        <w:t xml:space="preserve">Masalan, </w:t>
      </w:r>
      <w:r w:rsidRPr="001A46A7">
        <w:rPr>
          <w:i/>
          <w:iCs/>
          <w:sz w:val="24"/>
          <w:szCs w:val="24"/>
          <w:lang w:val="uz-Cyrl-UZ"/>
        </w:rPr>
        <w:t xml:space="preserve">AВ </w:t>
      </w:r>
      <w:r w:rsidRPr="001A46A7">
        <w:rPr>
          <w:sz w:val="24"/>
          <w:szCs w:val="24"/>
          <w:lang w:val="uz-Cyrl-UZ"/>
        </w:rPr>
        <w:t xml:space="preserve">nuqtalar orasidagi  masofani  o’lchash  kerak, deylik. Lekin o’tib bo’lmaydigan botqoqlik bo’lgani uchun bu masofani to’g’ridan-to’g’ri </w:t>
      </w:r>
      <w:r w:rsidRPr="001A46A7">
        <w:rPr>
          <w:i/>
          <w:iCs/>
          <w:sz w:val="24"/>
          <w:szCs w:val="24"/>
          <w:lang w:val="uz-Cyrl-UZ"/>
        </w:rPr>
        <w:t xml:space="preserve">AВ </w:t>
      </w:r>
      <w:r w:rsidRPr="001A46A7">
        <w:rPr>
          <w:sz w:val="24"/>
          <w:szCs w:val="24"/>
          <w:lang w:val="uz-Cyrl-UZ"/>
        </w:rPr>
        <w:t xml:space="preserve">yo’nalish bo’yicha o’lchab bo’lmaydi. Shuning uchun biz ekkerni </w:t>
      </w:r>
      <w:r w:rsidRPr="001A46A7">
        <w:rPr>
          <w:i/>
          <w:iCs/>
          <w:sz w:val="24"/>
          <w:szCs w:val="24"/>
          <w:lang w:val="uz-Cyrl-UZ"/>
        </w:rPr>
        <w:t xml:space="preserve">A </w:t>
      </w:r>
      <w:r w:rsidRPr="001A46A7">
        <w:rPr>
          <w:sz w:val="24"/>
          <w:szCs w:val="24"/>
          <w:lang w:val="uz-Cyrl-UZ"/>
        </w:rPr>
        <w:t xml:space="preserve">nuqtaga o’rnatib  </w:t>
      </w:r>
      <w:r w:rsidRPr="001A46A7">
        <w:rPr>
          <w:i/>
          <w:iCs/>
          <w:sz w:val="24"/>
          <w:szCs w:val="24"/>
          <w:lang w:val="uz-Cyrl-UZ"/>
        </w:rPr>
        <w:t>С</w:t>
      </w:r>
      <w:r w:rsidRPr="001A46A7">
        <w:rPr>
          <w:sz w:val="24"/>
          <w:szCs w:val="24"/>
          <w:lang w:val="uz-Cyrl-UZ"/>
        </w:rPr>
        <w:t xml:space="preserve"> nuqtaga  o’rnatilgan vexaga yo’naltiramiz va </w:t>
      </w:r>
      <w:r w:rsidRPr="001A46A7">
        <w:rPr>
          <w:i/>
          <w:iCs/>
          <w:sz w:val="24"/>
          <w:szCs w:val="24"/>
          <w:lang w:val="uz-Cyrl-UZ"/>
        </w:rPr>
        <w:t xml:space="preserve">AС </w:t>
      </w:r>
      <w:r w:rsidRPr="001A46A7">
        <w:rPr>
          <w:sz w:val="24"/>
          <w:szCs w:val="24"/>
          <w:lang w:val="uz-Cyrl-UZ"/>
        </w:rPr>
        <w:t>masofani lenta bilan o’lchaymiz. So’ngra ekkerni  C</w:t>
      </w:r>
      <w:r w:rsidRPr="001A46A7">
        <w:rPr>
          <w:i/>
          <w:iCs/>
          <w:sz w:val="24"/>
          <w:szCs w:val="24"/>
          <w:lang w:val="uz-Cyrl-UZ"/>
        </w:rPr>
        <w:t xml:space="preserve"> </w:t>
      </w:r>
      <w:r w:rsidRPr="001A46A7">
        <w:rPr>
          <w:sz w:val="24"/>
          <w:szCs w:val="24"/>
          <w:lang w:val="uz-Cyrl-UZ"/>
        </w:rPr>
        <w:t xml:space="preserve">nuqtaga  o’rnatib, </w:t>
      </w:r>
      <w:r w:rsidRPr="001A46A7">
        <w:rPr>
          <w:i/>
          <w:iCs/>
          <w:sz w:val="24"/>
          <w:szCs w:val="24"/>
          <w:lang w:val="uz-Cyrl-UZ"/>
        </w:rPr>
        <w:t xml:space="preserve">D </w:t>
      </w:r>
      <w:r w:rsidRPr="001A46A7">
        <w:rPr>
          <w:sz w:val="24"/>
          <w:szCs w:val="24"/>
          <w:lang w:val="uz-Cyrl-UZ"/>
        </w:rPr>
        <w:t xml:space="preserve">nuqtadagi o’rnatilgan vexaga </w:t>
      </w:r>
      <w:r w:rsidRPr="001A46A7">
        <w:rPr>
          <w:sz w:val="24"/>
          <w:szCs w:val="24"/>
          <w:lang w:val="uz-Cyrl-UZ"/>
        </w:rPr>
        <w:lastRenderedPageBreak/>
        <w:t>yo’naltiramiz va masofani o’tib bo’maydigan botqoqlikning kengligicha  o’lchab chiqamiz  (chizmada C</w:t>
      </w:r>
      <w:r w:rsidRPr="001A46A7">
        <w:rPr>
          <w:i/>
          <w:iCs/>
          <w:sz w:val="24"/>
          <w:szCs w:val="24"/>
          <w:lang w:val="uz-Cyrl-UZ"/>
        </w:rPr>
        <w:t xml:space="preserve">D </w:t>
      </w:r>
      <w:r w:rsidRPr="001A46A7">
        <w:rPr>
          <w:sz w:val="24"/>
          <w:szCs w:val="24"/>
          <w:lang w:val="uz-Cyrl-UZ"/>
        </w:rPr>
        <w:t xml:space="preserve">chiziq), undan keyin ekkerni </w:t>
      </w:r>
      <w:r w:rsidRPr="001A46A7">
        <w:rPr>
          <w:i/>
          <w:iCs/>
          <w:sz w:val="24"/>
          <w:szCs w:val="24"/>
          <w:lang w:val="uz-Cyrl-UZ"/>
        </w:rPr>
        <w:t xml:space="preserve">C </w:t>
      </w:r>
      <w:r w:rsidRPr="001A46A7">
        <w:rPr>
          <w:sz w:val="24"/>
          <w:szCs w:val="24"/>
          <w:lang w:val="uz-Cyrl-UZ"/>
        </w:rPr>
        <w:t xml:space="preserve">nuqtadan olib, </w:t>
      </w:r>
      <w:r w:rsidRPr="001A46A7">
        <w:rPr>
          <w:i/>
          <w:iCs/>
          <w:sz w:val="24"/>
          <w:szCs w:val="24"/>
          <w:lang w:val="uz-Cyrl-UZ"/>
        </w:rPr>
        <w:t xml:space="preserve">D </w:t>
      </w:r>
      <w:r w:rsidRPr="001A46A7">
        <w:rPr>
          <w:sz w:val="24"/>
          <w:szCs w:val="24"/>
          <w:lang w:val="uz-Cyrl-UZ"/>
        </w:rPr>
        <w:t xml:space="preserve">nuqtaga  o’rnatamiz va  </w:t>
      </w:r>
      <w:r w:rsidRPr="001A46A7">
        <w:rPr>
          <w:i/>
          <w:iCs/>
          <w:sz w:val="24"/>
          <w:szCs w:val="24"/>
          <w:lang w:val="uz-Cyrl-UZ"/>
        </w:rPr>
        <w:t xml:space="preserve">DВ </w:t>
      </w:r>
      <w:r w:rsidRPr="001A46A7">
        <w:rPr>
          <w:sz w:val="24"/>
          <w:szCs w:val="24"/>
          <w:lang w:val="uz-Cyrl-UZ"/>
        </w:rPr>
        <w:t xml:space="preserve">yo’nalish  bo’yicha  </w:t>
      </w:r>
      <w:r w:rsidRPr="001A46A7">
        <w:rPr>
          <w:i/>
          <w:iCs/>
          <w:sz w:val="24"/>
          <w:szCs w:val="24"/>
          <w:lang w:val="uz-Cyrl-UZ"/>
        </w:rPr>
        <w:t xml:space="preserve">AС </w:t>
      </w:r>
      <w:r w:rsidRPr="001A46A7">
        <w:rPr>
          <w:sz w:val="24"/>
          <w:szCs w:val="24"/>
          <w:lang w:val="uz-Cyrl-UZ"/>
        </w:rPr>
        <w:t xml:space="preserve">kesmaga teng masofa o’lchab В nuqtaning o’rni aniqlanadi. Shundan so’ng </w:t>
      </w:r>
      <w:r w:rsidRPr="001A46A7">
        <w:rPr>
          <w:i/>
          <w:iCs/>
          <w:sz w:val="24"/>
          <w:szCs w:val="24"/>
          <w:lang w:val="uz-Cyrl-UZ"/>
        </w:rPr>
        <w:t xml:space="preserve">AВ </w:t>
      </w:r>
      <w:r w:rsidRPr="001A46A7">
        <w:rPr>
          <w:sz w:val="24"/>
          <w:szCs w:val="24"/>
          <w:lang w:val="uz-Cyrl-UZ"/>
        </w:rPr>
        <w:t>nuqtalar orasidagi masofani topiladi</w:t>
      </w:r>
      <w:r w:rsidRPr="004E4062">
        <w:rPr>
          <w:sz w:val="24"/>
          <w:szCs w:val="24"/>
          <w:lang w:val="uz-Cyrl-UZ"/>
        </w:rPr>
        <w:t xml:space="preserve"> (10-rasm)</w:t>
      </w:r>
      <w:r w:rsidRPr="001A46A7">
        <w:rPr>
          <w:sz w:val="24"/>
          <w:szCs w:val="24"/>
          <w:lang w:val="uz-Cyrl-UZ"/>
        </w:rPr>
        <w:t>.</w:t>
      </w:r>
    </w:p>
    <w:p w:rsidR="004E4062" w:rsidRPr="001A46A7" w:rsidRDefault="004E4062" w:rsidP="004E4062">
      <w:pPr>
        <w:shd w:val="clear" w:color="auto" w:fill="FFFFFF"/>
        <w:autoSpaceDE w:val="0"/>
        <w:autoSpaceDN w:val="0"/>
        <w:adjustRightInd w:val="0"/>
        <w:jc w:val="both"/>
        <w:rPr>
          <w:b/>
          <w:sz w:val="24"/>
          <w:szCs w:val="24"/>
          <w:lang w:val="uz-Cyrl-UZ"/>
        </w:rPr>
      </w:pPr>
      <w:r>
        <w:rPr>
          <w:noProof/>
          <w:sz w:val="24"/>
          <w:szCs w:val="24"/>
        </w:rPr>
        <w:drawing>
          <wp:anchor distT="0" distB="0" distL="6401435" distR="6401435" simplePos="0" relativeHeight="251682816" behindDoc="0" locked="0" layoutInCell="1" allowOverlap="1">
            <wp:simplePos x="0" y="0"/>
            <wp:positionH relativeFrom="margin">
              <wp:posOffset>914400</wp:posOffset>
            </wp:positionH>
            <wp:positionV relativeFrom="paragraph">
              <wp:posOffset>137160</wp:posOffset>
            </wp:positionV>
            <wp:extent cx="3197860" cy="1924685"/>
            <wp:effectExtent l="0" t="0" r="2540" b="0"/>
            <wp:wrapTopAndBottom/>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lum bright="14000"/>
                      <a:extLst>
                        <a:ext uri="{28A0092B-C50C-407E-A947-70E740481C1C}">
                          <a14:useLocalDpi xmlns:a14="http://schemas.microsoft.com/office/drawing/2010/main" val="0"/>
                        </a:ext>
                      </a:extLst>
                    </a:blip>
                    <a:srcRect/>
                    <a:stretch>
                      <a:fillRect/>
                    </a:stretch>
                  </pic:blipFill>
                  <pic:spPr bwMode="auto">
                    <a:xfrm>
                      <a:off x="0" y="0"/>
                      <a:ext cx="3197860"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6A7">
        <w:rPr>
          <w:sz w:val="24"/>
          <w:szCs w:val="24"/>
          <w:lang w:val="uz-Cyrl-UZ"/>
        </w:rPr>
        <w:t xml:space="preserve">                                                    </w:t>
      </w:r>
      <w:r w:rsidRPr="001A46A7">
        <w:rPr>
          <w:b/>
          <w:sz w:val="24"/>
          <w:szCs w:val="24"/>
          <w:lang w:val="uz-Cyrl-UZ"/>
        </w:rPr>
        <w:t>10-rasm</w:t>
      </w:r>
    </w:p>
    <w:p w:rsidR="004E4062" w:rsidRPr="004E4062" w:rsidRDefault="004E4062" w:rsidP="004E4062">
      <w:pPr>
        <w:shd w:val="clear" w:color="auto" w:fill="FFFFFF"/>
        <w:autoSpaceDE w:val="0"/>
        <w:autoSpaceDN w:val="0"/>
        <w:adjustRightInd w:val="0"/>
        <w:ind w:firstLine="709"/>
        <w:jc w:val="both"/>
        <w:rPr>
          <w:sz w:val="24"/>
          <w:szCs w:val="24"/>
          <w:lang w:val="uz-Cyrl-UZ"/>
        </w:rPr>
      </w:pPr>
      <w:r w:rsidRPr="001A46A7">
        <w:rPr>
          <w:i/>
          <w:sz w:val="24"/>
          <w:szCs w:val="24"/>
          <w:lang w:val="uz-Cyrl-UZ"/>
        </w:rPr>
        <w:t xml:space="preserve">4. </w:t>
      </w:r>
      <w:r w:rsidRPr="001A46A7">
        <w:rPr>
          <w:bCs/>
          <w:i/>
          <w:sz w:val="24"/>
          <w:szCs w:val="24"/>
          <w:lang w:val="uz-Cyrl-UZ"/>
        </w:rPr>
        <w:t>Borib bo’lmaydigan nuqtalar orasidagi masofa</w:t>
      </w:r>
      <w:r w:rsidRPr="001A46A7">
        <w:rPr>
          <w:sz w:val="24"/>
          <w:szCs w:val="24"/>
          <w:lang w:val="uz-Cyrl-UZ"/>
        </w:rPr>
        <w:t xml:space="preserve">  ham ekker yordamida aniqlanadi. Masalan, 11-rasmdagi daryoning narigi tomonidagi </w:t>
      </w:r>
      <w:r w:rsidRPr="001A46A7">
        <w:rPr>
          <w:i/>
          <w:iCs/>
          <w:sz w:val="24"/>
          <w:szCs w:val="24"/>
          <w:lang w:val="uz-Cyrl-UZ"/>
        </w:rPr>
        <w:t xml:space="preserve">B </w:t>
      </w:r>
      <w:r w:rsidRPr="001A46A7">
        <w:rPr>
          <w:sz w:val="24"/>
          <w:szCs w:val="24"/>
          <w:lang w:val="uz-Cyrl-UZ"/>
        </w:rPr>
        <w:t xml:space="preserve">nuqtagacha bo’lgan masofani aniqlash lozim, deylik. Buning uchun ekker A </w:t>
      </w:r>
      <w:r w:rsidRPr="001A46A7">
        <w:rPr>
          <w:i/>
          <w:iCs/>
          <w:sz w:val="24"/>
          <w:szCs w:val="24"/>
          <w:lang w:val="uz-Cyrl-UZ"/>
        </w:rPr>
        <w:t xml:space="preserve">nuqtaga  </w:t>
      </w:r>
      <w:r w:rsidRPr="001A46A7">
        <w:rPr>
          <w:sz w:val="24"/>
          <w:szCs w:val="24"/>
          <w:lang w:val="uz-Cyrl-UZ"/>
        </w:rPr>
        <w:t xml:space="preserve">qo’yilib </w:t>
      </w:r>
    </w:p>
    <w:p w:rsidR="004E4062" w:rsidRPr="004E4062" w:rsidRDefault="004E4062" w:rsidP="004E4062">
      <w:pPr>
        <w:shd w:val="clear" w:color="auto" w:fill="FFFFFF"/>
        <w:autoSpaceDE w:val="0"/>
        <w:autoSpaceDN w:val="0"/>
        <w:adjustRightInd w:val="0"/>
        <w:ind w:firstLine="709"/>
        <w:rPr>
          <w:b/>
          <w:sz w:val="24"/>
          <w:szCs w:val="24"/>
          <w:lang w:val="uz-Cyrl-UZ"/>
        </w:rPr>
      </w:pPr>
      <w:r>
        <w:rPr>
          <w:noProof/>
          <w:sz w:val="24"/>
          <w:szCs w:val="24"/>
        </w:rPr>
        <w:drawing>
          <wp:anchor distT="0" distB="0" distL="6401435" distR="6401435" simplePos="0" relativeHeight="251681792" behindDoc="0" locked="0" layoutInCell="1" allowOverlap="1">
            <wp:simplePos x="0" y="0"/>
            <wp:positionH relativeFrom="margin">
              <wp:posOffset>1028700</wp:posOffset>
            </wp:positionH>
            <wp:positionV relativeFrom="paragraph">
              <wp:posOffset>79375</wp:posOffset>
            </wp:positionV>
            <wp:extent cx="3028315" cy="1781810"/>
            <wp:effectExtent l="0" t="0" r="635" b="8890"/>
            <wp:wrapTopAndBottom/>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lum bright="36000"/>
                      <a:extLst>
                        <a:ext uri="{28A0092B-C50C-407E-A947-70E740481C1C}">
                          <a14:useLocalDpi xmlns:a14="http://schemas.microsoft.com/office/drawing/2010/main" val="0"/>
                        </a:ext>
                      </a:extLst>
                    </a:blip>
                    <a:srcRect l="2155" t="2931" r="6839"/>
                    <a:stretch>
                      <a:fillRect/>
                    </a:stretch>
                  </pic:blipFill>
                  <pic:spPr bwMode="auto">
                    <a:xfrm>
                      <a:off x="0" y="0"/>
                      <a:ext cx="3028315"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062">
        <w:rPr>
          <w:b/>
          <w:sz w:val="24"/>
          <w:szCs w:val="24"/>
          <w:lang w:val="uz-Cyrl-UZ"/>
        </w:rPr>
        <w:t xml:space="preserve">                                         11-rasm</w:t>
      </w:r>
    </w:p>
    <w:p w:rsidR="004E4062" w:rsidRPr="001A46A7" w:rsidRDefault="004E4062" w:rsidP="004E4062">
      <w:pPr>
        <w:shd w:val="clear" w:color="auto" w:fill="FFFFFF"/>
        <w:autoSpaceDE w:val="0"/>
        <w:autoSpaceDN w:val="0"/>
        <w:adjustRightInd w:val="0"/>
        <w:jc w:val="both"/>
        <w:rPr>
          <w:sz w:val="24"/>
          <w:szCs w:val="24"/>
          <w:lang w:val="es-ES"/>
        </w:rPr>
      </w:pPr>
      <w:r>
        <w:rPr>
          <w:noProof/>
          <w:sz w:val="24"/>
          <w:szCs w:val="24"/>
        </w:rPr>
        <w:drawing>
          <wp:anchor distT="0" distB="0" distL="114300" distR="114300" simplePos="0" relativeHeight="251670528" behindDoc="1" locked="0" layoutInCell="1" allowOverlap="1">
            <wp:simplePos x="0" y="0"/>
            <wp:positionH relativeFrom="column">
              <wp:posOffset>114300</wp:posOffset>
            </wp:positionH>
            <wp:positionV relativeFrom="paragraph">
              <wp:posOffset>785495</wp:posOffset>
            </wp:positionV>
            <wp:extent cx="2628900" cy="2628900"/>
            <wp:effectExtent l="0" t="0" r="0" b="0"/>
            <wp:wrapTight wrapText="bothSides">
              <wp:wrapPolygon edited="0">
                <wp:start x="0" y="0"/>
                <wp:lineTo x="0" y="21443"/>
                <wp:lineTo x="21443" y="21443"/>
                <wp:lineTo x="21443" y="0"/>
                <wp:lineTo x="0" y="0"/>
              </wp:wrapPolygon>
            </wp:wrapTight>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lum contrast="70000"/>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6A7">
        <w:rPr>
          <w:sz w:val="24"/>
          <w:szCs w:val="24"/>
          <w:lang w:val="uz-Cyrl-UZ"/>
        </w:rPr>
        <w:t>aniqlanishi kerak bo’l</w:t>
      </w:r>
      <w:r w:rsidRPr="001A46A7">
        <w:rPr>
          <w:sz w:val="24"/>
          <w:szCs w:val="24"/>
          <w:lang w:val="uz-Cyrl-UZ"/>
        </w:rPr>
        <w:softHyphen/>
        <w:t xml:space="preserve">gan,  ya’ni daryoning narigi tomonidagi </w:t>
      </w:r>
      <w:r w:rsidRPr="001A46A7">
        <w:rPr>
          <w:i/>
          <w:iCs/>
          <w:sz w:val="24"/>
          <w:szCs w:val="24"/>
          <w:lang w:val="uz-Cyrl-UZ"/>
        </w:rPr>
        <w:t xml:space="preserve">B </w:t>
      </w:r>
      <w:r w:rsidRPr="001A46A7">
        <w:rPr>
          <w:sz w:val="24"/>
          <w:szCs w:val="24"/>
          <w:lang w:val="uz-Cyrl-UZ"/>
        </w:rPr>
        <w:t xml:space="preserve">nuqtaga </w:t>
      </w:r>
      <w:r w:rsidRPr="001A46A7">
        <w:rPr>
          <w:i/>
          <w:iCs/>
          <w:sz w:val="24"/>
          <w:szCs w:val="24"/>
          <w:lang w:val="uz-Cyrl-UZ"/>
        </w:rPr>
        <w:t xml:space="preserve">AB </w:t>
      </w:r>
      <w:r w:rsidRPr="001A46A7">
        <w:rPr>
          <w:sz w:val="24"/>
          <w:szCs w:val="24"/>
          <w:lang w:val="uz-Cyrl-UZ"/>
        </w:rPr>
        <w:t xml:space="preserve">tik chiziq  o’tkaziladi.  So’ngra ekkerdan </w:t>
      </w:r>
      <w:r w:rsidRPr="001A46A7">
        <w:rPr>
          <w:i/>
          <w:iCs/>
          <w:sz w:val="24"/>
          <w:szCs w:val="24"/>
          <w:lang w:val="uz-Cyrl-UZ"/>
        </w:rPr>
        <w:t xml:space="preserve">AD </w:t>
      </w:r>
      <w:r w:rsidRPr="001A46A7">
        <w:rPr>
          <w:sz w:val="24"/>
          <w:szCs w:val="24"/>
          <w:lang w:val="uz-Cyrl-UZ"/>
        </w:rPr>
        <w:t xml:space="preserve">yo’nalish belgilaiib, uning masofasi </w:t>
      </w:r>
      <w:r w:rsidRPr="001A46A7">
        <w:rPr>
          <w:i/>
          <w:iCs/>
          <w:sz w:val="24"/>
          <w:szCs w:val="24"/>
          <w:lang w:val="uz-Cyrl-UZ"/>
        </w:rPr>
        <w:t xml:space="preserve">AB </w:t>
      </w:r>
      <w:r w:rsidRPr="001A46A7">
        <w:rPr>
          <w:sz w:val="24"/>
          <w:szCs w:val="24"/>
          <w:lang w:val="uz-Cyrl-UZ"/>
        </w:rPr>
        <w:t xml:space="preserve">ga taxminan (ko’z bilan chamalab) teng qilib, </w:t>
      </w:r>
      <w:r w:rsidRPr="001A46A7">
        <w:rPr>
          <w:i/>
          <w:iCs/>
          <w:sz w:val="24"/>
          <w:szCs w:val="24"/>
          <w:lang w:val="uz-Cyrl-UZ"/>
        </w:rPr>
        <w:t xml:space="preserve">D  </w:t>
      </w:r>
      <w:r w:rsidRPr="001A46A7">
        <w:rPr>
          <w:sz w:val="24"/>
          <w:szCs w:val="24"/>
          <w:lang w:val="uz-Cyrl-UZ"/>
        </w:rPr>
        <w:t xml:space="preserve">nuqta belgilanadi va unga vexa o’rnatiladi. Keyin </w:t>
      </w:r>
      <w:r w:rsidRPr="001A46A7">
        <w:rPr>
          <w:i/>
          <w:iCs/>
          <w:sz w:val="24"/>
          <w:szCs w:val="24"/>
          <w:lang w:val="uz-Cyrl-UZ"/>
        </w:rPr>
        <w:t xml:space="preserve">DE </w:t>
      </w:r>
      <w:r w:rsidRPr="001A46A7">
        <w:rPr>
          <w:sz w:val="24"/>
          <w:szCs w:val="24"/>
          <w:lang w:val="uz-Cyrl-UZ"/>
        </w:rPr>
        <w:t xml:space="preserve">yo’nalish belgilanadi, so’ngra </w:t>
      </w:r>
      <w:r w:rsidRPr="001A46A7">
        <w:rPr>
          <w:i/>
          <w:iCs/>
          <w:sz w:val="24"/>
          <w:szCs w:val="24"/>
          <w:lang w:val="uz-Cyrl-UZ"/>
        </w:rPr>
        <w:t xml:space="preserve">AD </w:t>
      </w:r>
      <w:r w:rsidRPr="001A46A7">
        <w:rPr>
          <w:sz w:val="24"/>
          <w:szCs w:val="24"/>
          <w:lang w:val="uz-Cyrl-UZ"/>
        </w:rPr>
        <w:t xml:space="preserve">yo’nalish o’rtasida </w:t>
      </w:r>
      <w:r w:rsidRPr="001A46A7">
        <w:rPr>
          <w:i/>
          <w:iCs/>
          <w:sz w:val="24"/>
          <w:szCs w:val="24"/>
          <w:lang w:val="uz-Cyrl-UZ"/>
        </w:rPr>
        <w:t xml:space="preserve">C </w:t>
      </w:r>
      <w:r w:rsidRPr="001A46A7">
        <w:rPr>
          <w:sz w:val="24"/>
          <w:szCs w:val="24"/>
          <w:lang w:val="uz-Cyrl-UZ"/>
        </w:rPr>
        <w:t xml:space="preserve">nuqta belgilanadi </w:t>
      </w:r>
      <w:r w:rsidRPr="001A46A7">
        <w:rPr>
          <w:i/>
          <w:iCs/>
          <w:sz w:val="24"/>
          <w:szCs w:val="24"/>
          <w:lang w:val="uz-Cyrl-UZ"/>
        </w:rPr>
        <w:t xml:space="preserve">(AC </w:t>
      </w:r>
      <w:r w:rsidRPr="001A46A7">
        <w:rPr>
          <w:sz w:val="24"/>
          <w:szCs w:val="24"/>
          <w:lang w:val="uz-Cyrl-UZ"/>
        </w:rPr>
        <w:t xml:space="preserve">va </w:t>
      </w:r>
      <w:r w:rsidRPr="001A46A7">
        <w:rPr>
          <w:i/>
          <w:iCs/>
          <w:sz w:val="24"/>
          <w:szCs w:val="24"/>
          <w:lang w:val="uz-Cyrl-UZ"/>
        </w:rPr>
        <w:t xml:space="preserve">CD </w:t>
      </w:r>
      <w:r w:rsidRPr="001A46A7">
        <w:rPr>
          <w:sz w:val="24"/>
          <w:szCs w:val="24"/>
          <w:lang w:val="uz-Cyrl-UZ"/>
        </w:rPr>
        <w:t>teng bo’lishi kerak). C nuqtadan B nuqtaga yo’nalish belgilanib, u qarama-qarshi tomonga  davom  ettiriladi  va bu</w:t>
      </w:r>
      <w:r w:rsidRPr="001A46A7">
        <w:rPr>
          <w:sz w:val="24"/>
          <w:szCs w:val="24"/>
          <w:vertAlign w:val="superscript"/>
          <w:lang w:val="uz-Cyrl-UZ"/>
        </w:rPr>
        <w:t xml:space="preserve">  </w:t>
      </w:r>
      <w:r w:rsidRPr="001A46A7">
        <w:rPr>
          <w:sz w:val="24"/>
          <w:szCs w:val="24"/>
          <w:lang w:val="uz-Cyrl-UZ"/>
        </w:rPr>
        <w:t xml:space="preserve">yo’nalish </w:t>
      </w:r>
      <w:r w:rsidRPr="001A46A7">
        <w:rPr>
          <w:i/>
          <w:iCs/>
          <w:sz w:val="24"/>
          <w:szCs w:val="24"/>
          <w:lang w:val="uz-Cyrl-UZ"/>
        </w:rPr>
        <w:t xml:space="preserve">DE </w:t>
      </w:r>
      <w:r w:rsidRPr="001A46A7">
        <w:rPr>
          <w:sz w:val="24"/>
          <w:szCs w:val="24"/>
          <w:lang w:val="uz-Cyrl-UZ"/>
        </w:rPr>
        <w:t>yo’nalish bilan kesishgan nuqta belgilanib, unga Ye</w:t>
      </w:r>
      <w:r w:rsidRPr="001A46A7">
        <w:rPr>
          <w:i/>
          <w:iCs/>
          <w:sz w:val="24"/>
          <w:szCs w:val="24"/>
          <w:lang w:val="uz-Cyrl-UZ"/>
        </w:rPr>
        <w:t xml:space="preserve"> </w:t>
      </w:r>
      <w:r w:rsidRPr="001A46A7">
        <w:rPr>
          <w:sz w:val="24"/>
          <w:szCs w:val="24"/>
          <w:lang w:val="uz-Cyrl-UZ"/>
        </w:rPr>
        <w:t xml:space="preserve">nuqta qo’yiladi. Natijada bir-biriga teng bo’lgan </w:t>
      </w:r>
      <w:r w:rsidRPr="001A46A7">
        <w:rPr>
          <w:i/>
          <w:iCs/>
          <w:sz w:val="24"/>
          <w:szCs w:val="24"/>
          <w:lang w:val="uz-Cyrl-UZ"/>
        </w:rPr>
        <w:t xml:space="preserve">ABC </w:t>
      </w:r>
      <w:r w:rsidRPr="001A46A7">
        <w:rPr>
          <w:sz w:val="24"/>
          <w:szCs w:val="24"/>
          <w:lang w:val="uz-Cyrl-UZ"/>
        </w:rPr>
        <w:t>va C</w:t>
      </w:r>
      <w:r w:rsidRPr="001A46A7">
        <w:rPr>
          <w:i/>
          <w:iCs/>
          <w:sz w:val="24"/>
          <w:szCs w:val="24"/>
          <w:lang w:val="uz-Cyrl-UZ"/>
        </w:rPr>
        <w:t xml:space="preserve">DE </w:t>
      </w:r>
      <w:r w:rsidRPr="001A46A7">
        <w:rPr>
          <w:sz w:val="24"/>
          <w:szCs w:val="24"/>
          <w:lang w:val="uz-Cyrl-UZ"/>
        </w:rPr>
        <w:t>uchburchaklar hosil bo’ladi. Bunda A</w:t>
      </w:r>
      <w:r w:rsidRPr="001A46A7">
        <w:rPr>
          <w:sz w:val="24"/>
          <w:szCs w:val="24"/>
          <w:lang w:val="es-ES"/>
        </w:rPr>
        <w:t>B</w:t>
      </w:r>
      <w:r w:rsidRPr="001A46A7">
        <w:rPr>
          <w:sz w:val="24"/>
          <w:szCs w:val="24"/>
          <w:lang w:val="uz-Cyrl-UZ"/>
        </w:rPr>
        <w:t xml:space="preserve"> va </w:t>
      </w:r>
      <w:r w:rsidRPr="001A46A7">
        <w:rPr>
          <w:i/>
          <w:iCs/>
          <w:sz w:val="24"/>
          <w:szCs w:val="24"/>
          <w:lang w:val="uz-Cyrl-UZ"/>
        </w:rPr>
        <w:t xml:space="preserve">DE </w:t>
      </w:r>
      <w:r w:rsidRPr="001A46A7">
        <w:rPr>
          <w:sz w:val="24"/>
          <w:szCs w:val="24"/>
          <w:lang w:val="uz-Cyrl-UZ"/>
        </w:rPr>
        <w:t>tengdir.</w:t>
      </w:r>
      <w:r w:rsidRPr="001A46A7">
        <w:rPr>
          <w:sz w:val="24"/>
          <w:szCs w:val="24"/>
          <w:lang w:val="es-ES"/>
        </w:rPr>
        <w:t xml:space="preserve">         </w:t>
      </w:r>
    </w:p>
    <w:p w:rsidR="004E4062" w:rsidRPr="00A240AA" w:rsidRDefault="004E4062" w:rsidP="004E4062">
      <w:pPr>
        <w:shd w:val="clear" w:color="auto" w:fill="FFFFFF"/>
        <w:autoSpaceDE w:val="0"/>
        <w:autoSpaceDN w:val="0"/>
        <w:adjustRightInd w:val="0"/>
        <w:ind w:firstLine="708"/>
        <w:jc w:val="both"/>
        <w:rPr>
          <w:sz w:val="24"/>
          <w:szCs w:val="24"/>
          <w:lang w:val="uz-Cyrl-UZ"/>
        </w:rPr>
      </w:pPr>
      <w:r w:rsidRPr="001A46A7">
        <w:rPr>
          <w:b/>
          <w:bCs/>
          <w:sz w:val="24"/>
          <w:szCs w:val="24"/>
          <w:lang w:val="uz-Cyrl-UZ"/>
        </w:rPr>
        <w:t>Bussol  bilan plan olish.</w:t>
      </w:r>
      <w:r w:rsidRPr="001A46A7">
        <w:rPr>
          <w:sz w:val="24"/>
          <w:szCs w:val="24"/>
          <w:lang w:val="uz-Cyrl-UZ"/>
        </w:rPr>
        <w:t xml:space="preserve">  Bussol asbobi yordamida yo’nalishlarning magnit azimutlari o’lchanadi, maydoni uncha katta bo’l</w:t>
      </w:r>
      <w:r w:rsidRPr="001A46A7">
        <w:rPr>
          <w:sz w:val="24"/>
          <w:szCs w:val="24"/>
          <w:lang w:val="uz-Cyrl-UZ"/>
        </w:rPr>
        <w:softHyphen/>
        <w:t xml:space="preserve">magan joylarning planini oliщda bussol asbobidan foydalaniladi. Hozirgi vaqtda gorizontal plan olishda asosan 2 xil bussol (BSh va BS) ishlatiladi. BS bussoli (Stefan bussoli)ni XIX asrning o’rtalarida Rus harbiy akademiyasining boshlig’i G.F.Stefan ixtiro qilgan. Bussol  quyidagi  qismlardan iborat: 1-limb doirasi,        </w:t>
      </w:r>
    </w:p>
    <w:p w:rsidR="004E4062" w:rsidRPr="001A46A7" w:rsidRDefault="004E4062" w:rsidP="004E4062">
      <w:pPr>
        <w:shd w:val="clear" w:color="auto" w:fill="FFFFFF"/>
        <w:autoSpaceDE w:val="0"/>
        <w:autoSpaceDN w:val="0"/>
        <w:adjustRightInd w:val="0"/>
        <w:ind w:firstLine="708"/>
        <w:jc w:val="both"/>
        <w:rPr>
          <w:sz w:val="24"/>
          <w:szCs w:val="24"/>
          <w:lang w:val="uz-Cyrl-UZ"/>
        </w:rPr>
      </w:pPr>
      <w:r w:rsidRPr="001A46A7">
        <w:rPr>
          <w:sz w:val="24"/>
          <w:szCs w:val="24"/>
          <w:lang w:val="uz-Cyrl-UZ"/>
        </w:rPr>
        <w:t xml:space="preserve"> </w:t>
      </w:r>
      <w:r w:rsidRPr="001A46A7">
        <w:rPr>
          <w:b/>
          <w:sz w:val="24"/>
          <w:szCs w:val="24"/>
          <w:lang w:val="uz-Cyrl-UZ"/>
        </w:rPr>
        <w:t>12-rasm.</w:t>
      </w:r>
      <w:r w:rsidRPr="001A46A7">
        <w:rPr>
          <w:sz w:val="24"/>
          <w:szCs w:val="24"/>
          <w:lang w:val="uz-Cyrl-UZ"/>
        </w:rPr>
        <w:t xml:space="preserve">                          </w:t>
      </w:r>
      <w:r w:rsidRPr="00A240AA">
        <w:rPr>
          <w:sz w:val="24"/>
          <w:szCs w:val="24"/>
          <w:lang w:val="uz-Cyrl-UZ"/>
        </w:rPr>
        <w:t xml:space="preserve">              </w:t>
      </w:r>
      <w:r w:rsidRPr="001A46A7">
        <w:rPr>
          <w:sz w:val="24"/>
          <w:szCs w:val="24"/>
          <w:lang w:val="uz-Cyrl-UZ"/>
        </w:rPr>
        <w:t xml:space="preserve">  2-alidada, </w:t>
      </w:r>
      <w:r w:rsidRPr="001A46A7">
        <w:rPr>
          <w:i/>
          <w:iCs/>
          <w:sz w:val="24"/>
          <w:szCs w:val="24"/>
          <w:lang w:val="uz-Cyrl-UZ"/>
        </w:rPr>
        <w:t>3-</w:t>
      </w:r>
      <w:r w:rsidRPr="001A46A7">
        <w:rPr>
          <w:sz w:val="24"/>
          <w:szCs w:val="24"/>
          <w:lang w:val="uz-Cyrl-UZ"/>
        </w:rPr>
        <w:t xml:space="preserve">kompas, </w:t>
      </w:r>
      <w:r w:rsidRPr="001A46A7">
        <w:rPr>
          <w:iCs/>
          <w:sz w:val="24"/>
          <w:szCs w:val="24"/>
          <w:lang w:val="uz-Cyrl-UZ"/>
        </w:rPr>
        <w:t>4-5</w:t>
      </w:r>
      <w:r w:rsidRPr="001A46A7">
        <w:rPr>
          <w:i/>
          <w:iCs/>
          <w:sz w:val="24"/>
          <w:szCs w:val="24"/>
          <w:lang w:val="uz-Cyrl-UZ"/>
        </w:rPr>
        <w:t xml:space="preserve"> </w:t>
      </w:r>
      <w:r w:rsidRPr="001A46A7">
        <w:rPr>
          <w:sz w:val="24"/>
          <w:szCs w:val="24"/>
          <w:lang w:val="uz-Cyrl-UZ"/>
        </w:rPr>
        <w:t xml:space="preserve">dioptralar, 5-verner, </w:t>
      </w:r>
      <w:r w:rsidRPr="001A46A7">
        <w:rPr>
          <w:iCs/>
          <w:sz w:val="24"/>
          <w:szCs w:val="24"/>
          <w:lang w:val="uz-Cyrl-UZ"/>
        </w:rPr>
        <w:t>7-</w:t>
      </w:r>
      <w:r w:rsidRPr="001A46A7">
        <w:rPr>
          <w:sz w:val="24"/>
          <w:szCs w:val="24"/>
          <w:lang w:val="uz-Cyrl-UZ"/>
        </w:rPr>
        <w:lastRenderedPageBreak/>
        <w:t xml:space="preserve">rumbli xalqa, </w:t>
      </w:r>
      <w:r w:rsidRPr="001A46A7">
        <w:rPr>
          <w:iCs/>
          <w:sz w:val="24"/>
          <w:szCs w:val="24"/>
          <w:lang w:val="uz-Cyrl-UZ"/>
        </w:rPr>
        <w:t>8</w:t>
      </w:r>
      <w:r w:rsidRPr="001A46A7">
        <w:rPr>
          <w:sz w:val="24"/>
          <w:szCs w:val="24"/>
          <w:lang w:val="uz-Cyrl-UZ"/>
        </w:rPr>
        <w:t>-vtulka (12-rasm). Shmalkalder bussoli (BSh) uni ixtiro qilgan ingliz mexanigi ismi bilan yuritiladi. BSh ham doira shaklida tuzilgan bo’lib, markazdagi ignaga strelka o’rnatilgan. Bussol xalqasi magnit strelkasiga biriktirilgan bo’lib xalqa strelka bilan birga aylanadi.  Bussol yordamida 2 xil plan – maydon va marshrut</w:t>
      </w:r>
      <w:r w:rsidRPr="001A46A7">
        <w:rPr>
          <w:i/>
          <w:iCs/>
          <w:sz w:val="24"/>
          <w:szCs w:val="24"/>
          <w:lang w:val="uz-Cyrl-UZ"/>
        </w:rPr>
        <w:t xml:space="preserve"> </w:t>
      </w:r>
      <w:r w:rsidRPr="001A46A7">
        <w:rPr>
          <w:sz w:val="24"/>
          <w:szCs w:val="24"/>
          <w:lang w:val="uz-Cyrl-UZ"/>
        </w:rPr>
        <w:t xml:space="preserve">plani olinadi.  Plan olinadigan joy oldindan o’rganilib, tayanch nuqtalar, ya’ni bussol o’rnatiladigan nuqtalar belgilar bilan raqamlanadi. Raqamlangan nuqtalar bir-biridan yaxshi ko’rinib turadigan va atrofdagi tafsilotlarni planga tushirish uchun ochiq joyda bo’lishi lozim.  Raqamlangan nuqtalar ko’rinib turishi uchun vexalar o’rnatiladi va maydonning  plani olinadi, tayanch nuqtalar bir-biriga tutashtirib yopiq poligon hosil qilinadi. Birinchi nuqtadan boshlab poligon tomonlarining magnit azimutlari bussol yordamida va teskari yo’nalishda aniqlanadi. Nuqtalar orasidagi masofalar 20 metrli po’lat lenta bilan o’lchanadi va hosil bo’lgan ko’p burchakli shakl </w:t>
      </w:r>
      <w:r w:rsidRPr="001A46A7">
        <w:rPr>
          <w:bCs/>
          <w:sz w:val="24"/>
          <w:szCs w:val="24"/>
          <w:lang w:val="uz-Cyrl-UZ"/>
        </w:rPr>
        <w:t>yopiq poligon</w:t>
      </w:r>
      <w:r w:rsidRPr="001A46A7">
        <w:rPr>
          <w:sz w:val="24"/>
          <w:szCs w:val="24"/>
          <w:lang w:val="uz-Cyrl-UZ"/>
        </w:rPr>
        <w:t xml:space="preserve"> deb yuritiladi. Bussol yordamida marshrut bo’yicha plan olishda tayanch nuqtalar belgilanadi, nuqtalar ustiga bussol o’rnatilib, ularning to’g’ri va teskari magnit azimutlari aniqlanadi. Bunda ochiq  poligon </w:t>
      </w:r>
      <w:r w:rsidRPr="001A46A7">
        <w:rPr>
          <w:smallCaps/>
          <w:sz w:val="24"/>
          <w:szCs w:val="24"/>
          <w:lang w:val="uz-Cyrl-UZ"/>
        </w:rPr>
        <w:t xml:space="preserve"> </w:t>
      </w:r>
      <w:r w:rsidRPr="001A46A7">
        <w:rPr>
          <w:sz w:val="24"/>
          <w:szCs w:val="24"/>
          <w:lang w:val="uz-Cyrl-UZ"/>
        </w:rPr>
        <w:t>hosil bo’ladi. Joyda o’lchangan  poligon tomonlarining to’g’ri va teskari magnit azimutlari hamda nuqtalar orasidagi  masofalar maxsus jurnalga yozib boriladi (5-jadval).</w:t>
      </w:r>
    </w:p>
    <w:p w:rsidR="004E4062" w:rsidRPr="001A46A7" w:rsidRDefault="004E4062" w:rsidP="004E4062">
      <w:pPr>
        <w:shd w:val="clear" w:color="auto" w:fill="FFFFFF"/>
        <w:autoSpaceDE w:val="0"/>
        <w:autoSpaceDN w:val="0"/>
        <w:adjustRightInd w:val="0"/>
        <w:jc w:val="center"/>
        <w:rPr>
          <w:b/>
          <w:bCs/>
          <w:sz w:val="24"/>
          <w:szCs w:val="24"/>
          <w:lang w:val="en-US"/>
        </w:rPr>
      </w:pPr>
      <w:r w:rsidRPr="001A46A7">
        <w:rPr>
          <w:b/>
          <w:bCs/>
          <w:sz w:val="24"/>
          <w:szCs w:val="24"/>
          <w:lang w:val="en-US"/>
        </w:rPr>
        <w:t>Bussol bilan plan olish dala jurnali</w:t>
      </w:r>
    </w:p>
    <w:p w:rsidR="004E4062" w:rsidRPr="001A46A7" w:rsidRDefault="004E4062" w:rsidP="004E4062">
      <w:pPr>
        <w:shd w:val="clear" w:color="auto" w:fill="FFFFFF"/>
        <w:autoSpaceDE w:val="0"/>
        <w:autoSpaceDN w:val="0"/>
        <w:adjustRightInd w:val="0"/>
        <w:jc w:val="right"/>
        <w:rPr>
          <w:b/>
          <w:bCs/>
          <w:sz w:val="24"/>
          <w:szCs w:val="24"/>
          <w:lang w:val="en-US"/>
        </w:rPr>
      </w:pPr>
      <w:r w:rsidRPr="001A46A7">
        <w:rPr>
          <w:b/>
          <w:bCs/>
          <w:sz w:val="24"/>
          <w:szCs w:val="24"/>
          <w:lang w:val="en-US"/>
        </w:rPr>
        <w:t>5-jadval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1556"/>
        <w:gridCol w:w="1529"/>
        <w:gridCol w:w="1523"/>
        <w:gridCol w:w="1490"/>
        <w:gridCol w:w="1926"/>
      </w:tblGrid>
      <w:tr w:rsidR="004E4062" w:rsidRPr="001A46A7" w:rsidTr="00CE7C44">
        <w:tc>
          <w:tcPr>
            <w:tcW w:w="1547" w:type="dxa"/>
            <w:vMerge w:val="restart"/>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b/>
                <w:bCs/>
                <w:sz w:val="24"/>
                <w:szCs w:val="24"/>
                <w:lang w:val="uz-Cyrl-UZ"/>
              </w:rPr>
            </w:pPr>
            <w:r w:rsidRPr="001A46A7">
              <w:rPr>
                <w:b/>
                <w:bCs/>
                <w:sz w:val="24"/>
                <w:szCs w:val="24"/>
                <w:lang w:val="uz-Cyrl-UZ"/>
              </w:rPr>
              <w:t xml:space="preserve">Yo’nalish </w:t>
            </w:r>
          </w:p>
        </w:tc>
        <w:tc>
          <w:tcPr>
            <w:tcW w:w="3085" w:type="dxa"/>
            <w:gridSpan w:val="2"/>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b/>
                <w:bCs/>
                <w:sz w:val="24"/>
                <w:szCs w:val="24"/>
                <w:lang w:val="uz-Cyrl-UZ"/>
              </w:rPr>
            </w:pPr>
            <w:r w:rsidRPr="001A46A7">
              <w:rPr>
                <w:b/>
                <w:bCs/>
                <w:sz w:val="24"/>
                <w:szCs w:val="24"/>
                <w:lang w:val="uz-Cyrl-UZ"/>
              </w:rPr>
              <w:t>O’lchangan azimut</w:t>
            </w:r>
          </w:p>
        </w:tc>
        <w:tc>
          <w:tcPr>
            <w:tcW w:w="1523" w:type="dxa"/>
            <w:vMerge w:val="restart"/>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b/>
                <w:bCs/>
                <w:sz w:val="24"/>
                <w:szCs w:val="24"/>
                <w:lang w:val="uz-Cyrl-UZ"/>
              </w:rPr>
            </w:pPr>
            <w:r w:rsidRPr="001A46A7">
              <w:rPr>
                <w:b/>
                <w:bCs/>
                <w:sz w:val="24"/>
                <w:szCs w:val="24"/>
                <w:lang w:val="uz-Cyrl-UZ"/>
              </w:rPr>
              <w:t xml:space="preserve">Azimut </w:t>
            </w:r>
          </w:p>
        </w:tc>
        <w:tc>
          <w:tcPr>
            <w:tcW w:w="1490" w:type="dxa"/>
            <w:vMerge w:val="restart"/>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b/>
                <w:bCs/>
                <w:sz w:val="24"/>
                <w:szCs w:val="24"/>
                <w:lang w:val="uz-Cyrl-UZ"/>
              </w:rPr>
            </w:pPr>
            <w:r w:rsidRPr="001A46A7">
              <w:rPr>
                <w:b/>
                <w:bCs/>
                <w:sz w:val="24"/>
                <w:szCs w:val="24"/>
                <w:lang w:val="uz-Cyrl-UZ"/>
              </w:rPr>
              <w:t xml:space="preserve">Rumb </w:t>
            </w:r>
          </w:p>
        </w:tc>
        <w:tc>
          <w:tcPr>
            <w:tcW w:w="1926" w:type="dxa"/>
            <w:vMerge w:val="restart"/>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b/>
                <w:bCs/>
                <w:sz w:val="24"/>
                <w:szCs w:val="24"/>
                <w:lang w:val="uz-Cyrl-UZ"/>
              </w:rPr>
            </w:pPr>
            <w:r w:rsidRPr="001A46A7">
              <w:rPr>
                <w:b/>
                <w:bCs/>
                <w:sz w:val="24"/>
                <w:szCs w:val="24"/>
                <w:lang w:val="uz-Cyrl-UZ"/>
              </w:rPr>
              <w:t>Poligon tomonlarining uzunligi (m)</w:t>
            </w:r>
          </w:p>
        </w:tc>
      </w:tr>
      <w:tr w:rsidR="004E4062" w:rsidRPr="001A46A7" w:rsidTr="00CE7C44">
        <w:tc>
          <w:tcPr>
            <w:tcW w:w="1547" w:type="dxa"/>
            <w:vMerge/>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b/>
                <w:bCs/>
                <w:sz w:val="24"/>
                <w:szCs w:val="24"/>
                <w:lang w:val="uz-Cyrl-UZ"/>
              </w:rPr>
            </w:pPr>
          </w:p>
        </w:tc>
        <w:tc>
          <w:tcPr>
            <w:tcW w:w="155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b/>
                <w:bCs/>
                <w:sz w:val="24"/>
                <w:szCs w:val="24"/>
                <w:lang w:val="uz-Cyrl-UZ"/>
              </w:rPr>
            </w:pPr>
            <w:r w:rsidRPr="001A46A7">
              <w:rPr>
                <w:b/>
                <w:bCs/>
                <w:sz w:val="24"/>
                <w:szCs w:val="24"/>
                <w:lang w:val="uz-Cyrl-UZ"/>
              </w:rPr>
              <w:t>to’g’ri</w:t>
            </w:r>
          </w:p>
        </w:tc>
        <w:tc>
          <w:tcPr>
            <w:tcW w:w="152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b/>
                <w:bCs/>
                <w:sz w:val="24"/>
                <w:szCs w:val="24"/>
                <w:lang w:val="uz-Cyrl-UZ"/>
              </w:rPr>
            </w:pPr>
            <w:r w:rsidRPr="001A46A7">
              <w:rPr>
                <w:b/>
                <w:bCs/>
                <w:sz w:val="24"/>
                <w:szCs w:val="24"/>
                <w:lang w:val="uz-Cyrl-UZ"/>
              </w:rPr>
              <w:t>teskari</w:t>
            </w:r>
          </w:p>
        </w:tc>
        <w:tc>
          <w:tcPr>
            <w:tcW w:w="1523" w:type="dxa"/>
            <w:vMerge/>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b/>
                <w:bCs/>
                <w:sz w:val="24"/>
                <w:szCs w:val="24"/>
                <w:lang w:val="uz-Cyrl-UZ"/>
              </w:rPr>
            </w:pPr>
          </w:p>
        </w:tc>
        <w:tc>
          <w:tcPr>
            <w:tcW w:w="1490" w:type="dxa"/>
            <w:vMerge/>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b/>
                <w:bCs/>
                <w:sz w:val="24"/>
                <w:szCs w:val="24"/>
                <w:lang w:val="uz-Cyrl-UZ"/>
              </w:rPr>
            </w:pPr>
          </w:p>
        </w:tc>
        <w:tc>
          <w:tcPr>
            <w:tcW w:w="1926" w:type="dxa"/>
            <w:vMerge/>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b/>
                <w:bCs/>
                <w:sz w:val="24"/>
                <w:szCs w:val="24"/>
                <w:lang w:val="uz-Cyrl-UZ"/>
              </w:rPr>
            </w:pPr>
          </w:p>
        </w:tc>
      </w:tr>
      <w:tr w:rsidR="004E4062" w:rsidRPr="001A46A7" w:rsidTr="00CE7C44">
        <w:tc>
          <w:tcPr>
            <w:tcW w:w="1547"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lang w:val="uz-Cyrl-UZ"/>
              </w:rPr>
              <w:t>1-2</w:t>
            </w:r>
          </w:p>
        </w:tc>
        <w:tc>
          <w:tcPr>
            <w:tcW w:w="155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shd w:val="clear" w:color="auto" w:fill="FFFFFF"/>
              <w:autoSpaceDE w:val="0"/>
              <w:autoSpaceDN w:val="0"/>
              <w:adjustRightInd w:val="0"/>
              <w:jc w:val="center"/>
              <w:rPr>
                <w:sz w:val="24"/>
                <w:szCs w:val="24"/>
                <w:lang w:val="uz-Cyrl-UZ"/>
              </w:rPr>
            </w:pPr>
            <w:r w:rsidRPr="001A46A7">
              <w:rPr>
                <w:sz w:val="24"/>
                <w:szCs w:val="24"/>
              </w:rPr>
              <w:t>2</w:t>
            </w:r>
            <w:r w:rsidRPr="001A46A7">
              <w:rPr>
                <w:sz w:val="24"/>
                <w:szCs w:val="24"/>
                <w:lang w:val="uz-Cyrl-UZ"/>
              </w:rPr>
              <w:t>94</w:t>
            </w:r>
            <w:r w:rsidRPr="001A46A7">
              <w:rPr>
                <w:sz w:val="24"/>
                <w:szCs w:val="24"/>
              </w:rPr>
              <w:t>°</w:t>
            </w:r>
          </w:p>
        </w:tc>
        <w:tc>
          <w:tcPr>
            <w:tcW w:w="152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rPr>
              <w:t>115°</w:t>
            </w:r>
          </w:p>
        </w:tc>
        <w:tc>
          <w:tcPr>
            <w:tcW w:w="1523"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rPr>
              <w:t>294,5°</w:t>
            </w:r>
          </w:p>
        </w:tc>
        <w:tc>
          <w:tcPr>
            <w:tcW w:w="149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shd w:val="clear" w:color="auto" w:fill="FFFFFF"/>
              <w:autoSpaceDE w:val="0"/>
              <w:autoSpaceDN w:val="0"/>
              <w:adjustRightInd w:val="0"/>
              <w:jc w:val="center"/>
              <w:rPr>
                <w:sz w:val="24"/>
                <w:szCs w:val="24"/>
                <w:lang w:val="uz-Cyrl-UZ"/>
              </w:rPr>
            </w:pPr>
            <w:r w:rsidRPr="001A46A7">
              <w:rPr>
                <w:sz w:val="24"/>
                <w:szCs w:val="24"/>
                <w:lang w:val="uz-Cyrl-UZ"/>
              </w:rPr>
              <w:t>66° sh.g’</w:t>
            </w:r>
            <w:r w:rsidRPr="001A46A7">
              <w:rPr>
                <w:i/>
                <w:iCs/>
                <w:sz w:val="24"/>
                <w:szCs w:val="24"/>
                <w:lang w:val="uz-Cyrl-UZ"/>
              </w:rPr>
              <w:t>.</w:t>
            </w:r>
          </w:p>
        </w:tc>
        <w:tc>
          <w:tcPr>
            <w:tcW w:w="192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shd w:val="clear" w:color="auto" w:fill="FFFFFF"/>
              <w:autoSpaceDE w:val="0"/>
              <w:autoSpaceDN w:val="0"/>
              <w:adjustRightInd w:val="0"/>
              <w:jc w:val="center"/>
              <w:rPr>
                <w:sz w:val="24"/>
                <w:szCs w:val="24"/>
                <w:lang w:val="uz-Cyrl-UZ"/>
              </w:rPr>
            </w:pPr>
            <w:r w:rsidRPr="001A46A7">
              <w:rPr>
                <w:sz w:val="24"/>
                <w:szCs w:val="24"/>
              </w:rPr>
              <w:t>35,8</w:t>
            </w:r>
          </w:p>
        </w:tc>
      </w:tr>
      <w:tr w:rsidR="004E4062" w:rsidRPr="001A46A7" w:rsidTr="00CE7C44">
        <w:tc>
          <w:tcPr>
            <w:tcW w:w="1547"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lang w:val="uz-Cyrl-UZ"/>
              </w:rPr>
              <w:t>2-3</w:t>
            </w:r>
          </w:p>
        </w:tc>
        <w:tc>
          <w:tcPr>
            <w:tcW w:w="155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rPr>
              <w:t>50°</w:t>
            </w:r>
          </w:p>
        </w:tc>
        <w:tc>
          <w:tcPr>
            <w:tcW w:w="152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rPr>
              <w:t>230°</w:t>
            </w:r>
          </w:p>
        </w:tc>
        <w:tc>
          <w:tcPr>
            <w:tcW w:w="1523"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rPr>
              <w:t>50°</w:t>
            </w:r>
          </w:p>
        </w:tc>
        <w:tc>
          <w:tcPr>
            <w:tcW w:w="149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lang w:val="uz-Cyrl-UZ"/>
              </w:rPr>
              <w:t>55° sh.shq.</w:t>
            </w:r>
          </w:p>
        </w:tc>
        <w:tc>
          <w:tcPr>
            <w:tcW w:w="192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rPr>
              <w:t>39,2</w:t>
            </w:r>
          </w:p>
        </w:tc>
      </w:tr>
      <w:tr w:rsidR="004E4062" w:rsidRPr="001A46A7" w:rsidTr="00CE7C44">
        <w:tc>
          <w:tcPr>
            <w:tcW w:w="1547"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lang w:val="uz-Cyrl-UZ"/>
              </w:rPr>
              <w:t>3-4</w:t>
            </w:r>
          </w:p>
        </w:tc>
        <w:tc>
          <w:tcPr>
            <w:tcW w:w="155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rPr>
              <w:t>327°</w:t>
            </w:r>
          </w:p>
        </w:tc>
        <w:tc>
          <w:tcPr>
            <w:tcW w:w="152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i/>
                <w:iCs/>
                <w:sz w:val="24"/>
                <w:szCs w:val="24"/>
                <w:lang w:val="uz-Cyrl-UZ"/>
              </w:rPr>
              <w:t>145</w:t>
            </w:r>
            <w:r w:rsidRPr="001A46A7">
              <w:rPr>
                <w:i/>
                <w:iCs/>
                <w:sz w:val="24"/>
                <w:szCs w:val="24"/>
                <w:vertAlign w:val="superscript"/>
                <w:lang w:val="uz-Cyrl-UZ"/>
              </w:rPr>
              <w:t>0</w:t>
            </w:r>
          </w:p>
        </w:tc>
        <w:tc>
          <w:tcPr>
            <w:tcW w:w="1523"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rPr>
              <w:t>326°</w:t>
            </w:r>
          </w:p>
        </w:tc>
        <w:tc>
          <w:tcPr>
            <w:tcW w:w="149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lang w:val="uz-Cyrl-UZ"/>
              </w:rPr>
              <w:t>34° sh.g’.</w:t>
            </w:r>
          </w:p>
        </w:tc>
        <w:tc>
          <w:tcPr>
            <w:tcW w:w="192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rPr>
              <w:t>18,0</w:t>
            </w:r>
          </w:p>
        </w:tc>
      </w:tr>
      <w:tr w:rsidR="004E4062" w:rsidRPr="001A46A7" w:rsidTr="00CE7C44">
        <w:tc>
          <w:tcPr>
            <w:tcW w:w="1547"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lang w:val="uz-Cyrl-UZ"/>
              </w:rPr>
              <w:t>4-5</w:t>
            </w:r>
          </w:p>
        </w:tc>
        <w:tc>
          <w:tcPr>
            <w:tcW w:w="155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rPr>
              <w:t>83°</w:t>
            </w:r>
          </w:p>
        </w:tc>
        <w:tc>
          <w:tcPr>
            <w:tcW w:w="152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rPr>
              <w:t>261°</w:t>
            </w:r>
          </w:p>
        </w:tc>
        <w:tc>
          <w:tcPr>
            <w:tcW w:w="1523"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rPr>
              <w:t>82°</w:t>
            </w:r>
          </w:p>
        </w:tc>
        <w:tc>
          <w:tcPr>
            <w:tcW w:w="149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lang w:val="uz-Cyrl-UZ"/>
              </w:rPr>
              <w:t>82° sh.shq.</w:t>
            </w:r>
          </w:p>
        </w:tc>
        <w:tc>
          <w:tcPr>
            <w:tcW w:w="192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rPr>
              <w:t>35,1</w:t>
            </w:r>
          </w:p>
        </w:tc>
      </w:tr>
      <w:tr w:rsidR="004E4062" w:rsidRPr="001A46A7" w:rsidTr="00CE7C44">
        <w:tc>
          <w:tcPr>
            <w:tcW w:w="1547"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lang w:val="uz-Cyrl-UZ"/>
              </w:rPr>
              <w:t>5-6</w:t>
            </w:r>
          </w:p>
        </w:tc>
        <w:tc>
          <w:tcPr>
            <w:tcW w:w="155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rPr>
              <w:t>164°</w:t>
            </w:r>
          </w:p>
        </w:tc>
        <w:tc>
          <w:tcPr>
            <w:tcW w:w="152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rPr>
              <w:t>344°</w:t>
            </w:r>
          </w:p>
        </w:tc>
        <w:tc>
          <w:tcPr>
            <w:tcW w:w="1523"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rPr>
              <w:t>344°</w:t>
            </w:r>
          </w:p>
        </w:tc>
        <w:tc>
          <w:tcPr>
            <w:tcW w:w="149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lang w:val="uz-Cyrl-UZ"/>
              </w:rPr>
              <w:t>16° j.g’.</w:t>
            </w:r>
          </w:p>
        </w:tc>
        <w:tc>
          <w:tcPr>
            <w:tcW w:w="192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rPr>
              <w:t>36,2</w:t>
            </w:r>
          </w:p>
        </w:tc>
      </w:tr>
      <w:tr w:rsidR="004E4062" w:rsidRPr="001A46A7" w:rsidTr="00CE7C44">
        <w:tc>
          <w:tcPr>
            <w:tcW w:w="1547"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lang w:val="uz-Cyrl-UZ"/>
              </w:rPr>
              <w:t>6-7</w:t>
            </w:r>
          </w:p>
        </w:tc>
        <w:tc>
          <w:tcPr>
            <w:tcW w:w="155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rPr>
              <w:t>23</w:t>
            </w:r>
            <w:r w:rsidRPr="001A46A7">
              <w:rPr>
                <w:sz w:val="24"/>
                <w:szCs w:val="24"/>
                <w:lang w:val="uz-Cyrl-UZ"/>
              </w:rPr>
              <w:t>2</w:t>
            </w:r>
            <w:r w:rsidRPr="001A46A7">
              <w:rPr>
                <w:sz w:val="24"/>
                <w:szCs w:val="24"/>
              </w:rPr>
              <w:t>°</w:t>
            </w:r>
          </w:p>
        </w:tc>
        <w:tc>
          <w:tcPr>
            <w:tcW w:w="1529"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rPr>
              <w:t>52</w:t>
            </w:r>
            <w:r w:rsidRPr="001A46A7">
              <w:rPr>
                <w:sz w:val="24"/>
                <w:szCs w:val="24"/>
                <w:vertAlign w:val="superscript"/>
                <w:lang w:val="uz-Cyrl-UZ"/>
              </w:rPr>
              <w:t>0</w:t>
            </w:r>
          </w:p>
        </w:tc>
        <w:tc>
          <w:tcPr>
            <w:tcW w:w="1523"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rPr>
              <w:t>232°</w:t>
            </w:r>
          </w:p>
        </w:tc>
        <w:tc>
          <w:tcPr>
            <w:tcW w:w="149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lang w:val="uz-Cyrl-UZ"/>
              </w:rPr>
              <w:t>5</w:t>
            </w:r>
            <w:r w:rsidRPr="001A46A7">
              <w:rPr>
                <w:sz w:val="24"/>
                <w:szCs w:val="24"/>
              </w:rPr>
              <w:t xml:space="preserve">2° </w:t>
            </w:r>
            <w:r w:rsidRPr="001A46A7">
              <w:rPr>
                <w:sz w:val="24"/>
                <w:szCs w:val="24"/>
                <w:lang w:val="uz-Cyrl-UZ"/>
              </w:rPr>
              <w:t>j.g’</w:t>
            </w:r>
            <w:r w:rsidRPr="001A46A7">
              <w:rPr>
                <w:sz w:val="24"/>
                <w:szCs w:val="24"/>
              </w:rPr>
              <w:t>.</w:t>
            </w:r>
          </w:p>
        </w:tc>
        <w:tc>
          <w:tcPr>
            <w:tcW w:w="192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rPr>
              <w:t>41,0</w:t>
            </w:r>
          </w:p>
        </w:tc>
      </w:tr>
    </w:tbl>
    <w:p w:rsidR="004E4062" w:rsidRPr="001A46A7" w:rsidRDefault="004E4062" w:rsidP="004E4062">
      <w:pPr>
        <w:ind w:firstLine="708"/>
        <w:jc w:val="both"/>
        <w:rPr>
          <w:sz w:val="24"/>
          <w:szCs w:val="24"/>
          <w:lang w:val="en-US"/>
        </w:rPr>
      </w:pPr>
    </w:p>
    <w:p w:rsidR="004E4062" w:rsidRPr="001A46A7" w:rsidRDefault="004E4062" w:rsidP="004E4062">
      <w:pPr>
        <w:ind w:firstLine="708"/>
        <w:jc w:val="both"/>
        <w:rPr>
          <w:sz w:val="24"/>
          <w:szCs w:val="24"/>
          <w:lang w:val="uz-Cyrl-UZ"/>
        </w:rPr>
      </w:pPr>
      <w:r w:rsidRPr="001A46A7">
        <w:rPr>
          <w:sz w:val="24"/>
          <w:szCs w:val="24"/>
          <w:lang w:val="uz-Cyrl-UZ"/>
        </w:rPr>
        <w:t>Bussol bilan plan olishda joydagi tafsilotlar 2 xil usul:  kesishtirish va qutbiy usul bilan planga olinadi. Bussol bilan plan olishda joydagi tafsilotlarning o’rni qaysi usulda aniqlangan  bo’lsa,  planda  ham shu usulda tasvirlanadi. Qutbiy  usulda o’rni</w:t>
      </w:r>
      <w:r w:rsidRPr="001A46A7">
        <w:rPr>
          <w:i/>
          <w:iCs/>
          <w:sz w:val="24"/>
          <w:szCs w:val="24"/>
          <w:lang w:val="uz-Cyrl-UZ"/>
        </w:rPr>
        <w:t xml:space="preserve"> </w:t>
      </w:r>
      <w:r w:rsidRPr="001A46A7">
        <w:rPr>
          <w:sz w:val="24"/>
          <w:szCs w:val="24"/>
          <w:lang w:val="uz-Cyrl-UZ"/>
        </w:rPr>
        <w:t>aniqlangan nuqtalar qutbiy koordinatalari,  ya’ni azimutlari yoki rumblari  bo’yicha transportir yordamida, masofalari o’lchagich sirkul yordamida massh</w:t>
      </w:r>
      <w:r w:rsidRPr="001A46A7">
        <w:rPr>
          <w:sz w:val="24"/>
          <w:szCs w:val="24"/>
          <w:lang w:val="uz-Cyrl-UZ"/>
        </w:rPr>
        <w:softHyphen/>
        <w:t>tab asosida planga tushiriladi.</w:t>
      </w:r>
    </w:p>
    <w:p w:rsidR="004E4062" w:rsidRPr="001A46A7" w:rsidRDefault="004E4062" w:rsidP="004E4062">
      <w:pPr>
        <w:shd w:val="clear" w:color="auto" w:fill="FFFFFF"/>
        <w:autoSpaceDE w:val="0"/>
        <w:autoSpaceDN w:val="0"/>
        <w:adjustRightInd w:val="0"/>
        <w:ind w:firstLine="708"/>
        <w:jc w:val="both"/>
        <w:rPr>
          <w:sz w:val="24"/>
          <w:szCs w:val="24"/>
          <w:lang w:val="uz-Cyrl-UZ"/>
        </w:rPr>
      </w:pPr>
      <w:r>
        <w:rPr>
          <w:noProof/>
          <w:sz w:val="24"/>
          <w:szCs w:val="24"/>
        </w:rPr>
        <w:drawing>
          <wp:anchor distT="0" distB="0" distL="114300" distR="114300" simplePos="0" relativeHeight="251674624" behindDoc="0" locked="0" layoutInCell="1" allowOverlap="1">
            <wp:simplePos x="0" y="0"/>
            <wp:positionH relativeFrom="column">
              <wp:posOffset>0</wp:posOffset>
            </wp:positionH>
            <wp:positionV relativeFrom="paragraph">
              <wp:posOffset>613410</wp:posOffset>
            </wp:positionV>
            <wp:extent cx="2766695" cy="2072005"/>
            <wp:effectExtent l="0" t="0" r="0" b="4445"/>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lum bright="16000"/>
                      <a:extLst>
                        <a:ext uri="{28A0092B-C50C-407E-A947-70E740481C1C}">
                          <a14:useLocalDpi xmlns:a14="http://schemas.microsoft.com/office/drawing/2010/main" val="0"/>
                        </a:ext>
                      </a:extLst>
                    </a:blip>
                    <a:srcRect/>
                    <a:stretch>
                      <a:fillRect/>
                    </a:stretch>
                  </pic:blipFill>
                  <pic:spPr bwMode="auto">
                    <a:xfrm>
                      <a:off x="0" y="0"/>
                      <a:ext cx="2766695" cy="2072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6A7">
        <w:rPr>
          <w:b/>
          <w:bCs/>
          <w:sz w:val="24"/>
          <w:szCs w:val="24"/>
          <w:lang w:val="uz-Cyrl-UZ"/>
        </w:rPr>
        <w:t>Goniometr bilan plan olish.</w:t>
      </w:r>
      <w:r w:rsidRPr="001A46A7">
        <w:rPr>
          <w:sz w:val="24"/>
          <w:szCs w:val="24"/>
          <w:lang w:val="uz-Cyrl-UZ"/>
        </w:rPr>
        <w:t xml:space="preserve"> Goniometr gorizontal burchaklarni o’lchaydigan asbob bo’lib, ishlashi jihatidan  bussoldan  kam  farq  qiladi   (13- rasm). U asosan  limb  (1), alidada  (2) va kompasdan tuzilgan.  Limbdagi  bo’linmalar oralig’i  1° ga teng, bussoldagidek  bunda  ham   ko’z dioptiri    (5)  va   predmet dioptiri (6) bo’lib, 180° farq  kiladi,  limbning</w:t>
      </w:r>
      <w:r w:rsidRPr="001A46A7">
        <w:rPr>
          <w:smallCaps/>
          <w:sz w:val="24"/>
          <w:szCs w:val="24"/>
          <w:lang w:val="uz-Cyrl-UZ"/>
        </w:rPr>
        <w:t xml:space="preserve">   </w:t>
      </w:r>
      <w:r w:rsidRPr="001A46A7">
        <w:rPr>
          <w:sz w:val="24"/>
          <w:szCs w:val="24"/>
          <w:lang w:val="uz-Cyrl-UZ"/>
        </w:rPr>
        <w:t xml:space="preserve">ostidagi maxsus  vtulka (7)  ishlangan, goniometrni  o’rnatishda ana shu vtulka shtativga va limb mahkamlagich vint (8) yordamida vtulkaga  o’rnatiladi. Alidadaning ikki tomoniga bir-biriga qarama-qarshi qilib </w:t>
      </w:r>
    </w:p>
    <w:p w:rsidR="004E4062" w:rsidRPr="001A46A7" w:rsidRDefault="004E4062" w:rsidP="004E4062">
      <w:pPr>
        <w:shd w:val="clear" w:color="auto" w:fill="FFFFFF"/>
        <w:autoSpaceDE w:val="0"/>
        <w:autoSpaceDN w:val="0"/>
        <w:adjustRightInd w:val="0"/>
        <w:jc w:val="both"/>
        <w:rPr>
          <w:sz w:val="24"/>
          <w:szCs w:val="24"/>
          <w:lang w:val="uz-Cyrl-UZ"/>
        </w:rPr>
      </w:pPr>
      <w:r w:rsidRPr="001A46A7">
        <w:rPr>
          <w:sz w:val="24"/>
          <w:szCs w:val="24"/>
          <w:lang w:val="uz-Cyrl-UZ"/>
        </w:rPr>
        <w:t xml:space="preserve">vernerlar  </w:t>
      </w:r>
      <w:r w:rsidRPr="001A46A7">
        <w:rPr>
          <w:iCs/>
          <w:sz w:val="24"/>
          <w:szCs w:val="24"/>
          <w:lang w:val="uz-Cyrl-UZ"/>
        </w:rPr>
        <w:t>(9)</w:t>
      </w:r>
      <w:r w:rsidRPr="001A46A7">
        <w:rPr>
          <w:i/>
          <w:iCs/>
          <w:sz w:val="24"/>
          <w:szCs w:val="24"/>
          <w:lang w:val="uz-Cyrl-UZ"/>
        </w:rPr>
        <w:t xml:space="preserve"> </w:t>
      </w:r>
      <w:r w:rsidRPr="001A46A7">
        <w:rPr>
          <w:sz w:val="24"/>
          <w:szCs w:val="24"/>
          <w:lang w:val="uz-Cyrl-UZ"/>
        </w:rPr>
        <w:t xml:space="preserve">o’rnatilgan. Alidada ham dioptirlar </w:t>
      </w:r>
      <w:r w:rsidRPr="001A46A7">
        <w:rPr>
          <w:iCs/>
          <w:sz w:val="24"/>
          <w:szCs w:val="24"/>
          <w:lang w:val="uz-Cyrl-UZ"/>
        </w:rPr>
        <w:t>(10)</w:t>
      </w:r>
      <w:r w:rsidRPr="001A46A7">
        <w:rPr>
          <w:i/>
          <w:iCs/>
          <w:sz w:val="24"/>
          <w:szCs w:val="24"/>
          <w:lang w:val="uz-Cyrl-UZ"/>
        </w:rPr>
        <w:t xml:space="preserve"> </w:t>
      </w:r>
      <w:r w:rsidRPr="001A46A7">
        <w:rPr>
          <w:sz w:val="24"/>
          <w:szCs w:val="24"/>
          <w:lang w:val="uz-Cyrl-UZ"/>
        </w:rPr>
        <w:t xml:space="preserve">bo’lib,  burchaklarni  o’lchashda yo’nalishiga qarash  uchun  ishlatiladi. Goniometrning ust qismiga kompas </w:t>
      </w:r>
      <w:r w:rsidRPr="001A46A7">
        <w:rPr>
          <w:iCs/>
          <w:sz w:val="24"/>
          <w:szCs w:val="24"/>
          <w:lang w:val="uz-Cyrl-UZ"/>
        </w:rPr>
        <w:t>(3)</w:t>
      </w:r>
      <w:r w:rsidRPr="001A46A7">
        <w:rPr>
          <w:i/>
          <w:iCs/>
          <w:sz w:val="24"/>
          <w:szCs w:val="24"/>
          <w:lang w:val="uz-Cyrl-UZ"/>
        </w:rPr>
        <w:t xml:space="preserve"> </w:t>
      </w:r>
      <w:r w:rsidRPr="001A46A7">
        <w:rPr>
          <w:sz w:val="24"/>
          <w:szCs w:val="24"/>
          <w:lang w:val="uz-Cyrl-UZ"/>
        </w:rPr>
        <w:t>o’rnatilgan bo’lib, u rumb burchaklarini o’lchashga mo’ljallangan.</w:t>
      </w:r>
    </w:p>
    <w:p w:rsidR="004E4062" w:rsidRPr="001A46A7" w:rsidRDefault="004E4062" w:rsidP="004E4062">
      <w:pPr>
        <w:shd w:val="clear" w:color="auto" w:fill="FFFFFF"/>
        <w:autoSpaceDE w:val="0"/>
        <w:autoSpaceDN w:val="0"/>
        <w:adjustRightInd w:val="0"/>
        <w:jc w:val="both"/>
        <w:rPr>
          <w:sz w:val="24"/>
          <w:szCs w:val="24"/>
          <w:lang w:val="uz-Cyrl-UZ"/>
        </w:rPr>
      </w:pPr>
      <w:r w:rsidRPr="001A46A7">
        <w:rPr>
          <w:b/>
          <w:sz w:val="24"/>
          <w:szCs w:val="24"/>
          <w:lang w:val="uz-Cyrl-UZ"/>
        </w:rPr>
        <w:t xml:space="preserve">                13-rasm</w:t>
      </w:r>
      <w:r w:rsidRPr="001A46A7">
        <w:rPr>
          <w:sz w:val="24"/>
          <w:szCs w:val="24"/>
          <w:lang w:val="uz-Cyrl-UZ"/>
        </w:rPr>
        <w:t xml:space="preserve">                     </w:t>
      </w:r>
      <w:r w:rsidRPr="001A46A7">
        <w:rPr>
          <w:sz w:val="24"/>
          <w:szCs w:val="24"/>
          <w:lang w:val="en-US"/>
        </w:rPr>
        <w:t xml:space="preserve">          </w:t>
      </w:r>
      <w:r w:rsidRPr="001A46A7">
        <w:rPr>
          <w:sz w:val="24"/>
          <w:szCs w:val="24"/>
          <w:lang w:val="uz-Cyrl-UZ"/>
        </w:rPr>
        <w:t xml:space="preserve">Goniometr kompas yordamida orientirlanadi. Kompas yordamida yo’nalishlarning azimutini ham  aniqlash  mumkin. Kompasning strelkasini ishlatish uchun esa chapga aylantiriladi. Goniometr bilan plan olishda dalada o’lchangan rumb yoki azimut burchaklari maxsus jurnalga yozib boriladi, plan kameral sharoitda chiziladi.                </w:t>
      </w:r>
    </w:p>
    <w:p w:rsidR="004E4062" w:rsidRPr="001C36B4" w:rsidRDefault="004E4062" w:rsidP="004E4062">
      <w:pPr>
        <w:shd w:val="clear" w:color="auto" w:fill="FFFFFF"/>
        <w:autoSpaceDE w:val="0"/>
        <w:autoSpaceDN w:val="0"/>
        <w:adjustRightInd w:val="0"/>
        <w:ind w:firstLine="708"/>
        <w:jc w:val="both"/>
        <w:rPr>
          <w:sz w:val="24"/>
          <w:szCs w:val="24"/>
          <w:lang w:val="uz-Cyrl-UZ"/>
        </w:rPr>
      </w:pPr>
      <w:r>
        <w:rPr>
          <w:noProof/>
          <w:sz w:val="24"/>
          <w:szCs w:val="24"/>
        </w:rPr>
        <w:lastRenderedPageBreak/>
        <w:drawing>
          <wp:anchor distT="0" distB="0" distL="114300" distR="114300" simplePos="0" relativeHeight="251675648" behindDoc="0" locked="0" layoutInCell="1" allowOverlap="1">
            <wp:simplePos x="0" y="0"/>
            <wp:positionH relativeFrom="column">
              <wp:posOffset>114300</wp:posOffset>
            </wp:positionH>
            <wp:positionV relativeFrom="paragraph">
              <wp:posOffset>342900</wp:posOffset>
            </wp:positionV>
            <wp:extent cx="2367280" cy="1485900"/>
            <wp:effectExtent l="0" t="0" r="0" b="0"/>
            <wp:wrapSquare wrapText="bothSides"/>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lum bright="20000"/>
                      <a:extLst>
                        <a:ext uri="{28A0092B-C50C-407E-A947-70E740481C1C}">
                          <a14:useLocalDpi xmlns:a14="http://schemas.microsoft.com/office/drawing/2010/main" val="0"/>
                        </a:ext>
                      </a:extLst>
                    </a:blip>
                    <a:srcRect/>
                    <a:stretch>
                      <a:fillRect/>
                    </a:stretch>
                  </pic:blipFill>
                  <pic:spPr bwMode="auto">
                    <a:xfrm>
                      <a:off x="0" y="0"/>
                      <a:ext cx="236728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6A7">
        <w:rPr>
          <w:b/>
          <w:bCs/>
          <w:sz w:val="24"/>
          <w:szCs w:val="24"/>
          <w:lang w:val="uz-Cyrl-UZ"/>
        </w:rPr>
        <w:t>Astrolyabiya bilan ishlash.</w:t>
      </w:r>
      <w:r w:rsidRPr="001A46A7">
        <w:rPr>
          <w:sz w:val="24"/>
          <w:szCs w:val="24"/>
          <w:lang w:val="uz-Cyrl-UZ"/>
        </w:rPr>
        <w:t xml:space="preserve"> Astrolyabiya (usturlab) gorizon</w:t>
      </w:r>
      <w:r w:rsidRPr="001A46A7">
        <w:rPr>
          <w:sz w:val="24"/>
          <w:szCs w:val="24"/>
          <w:lang w:val="uz-Cyrl-UZ"/>
        </w:rPr>
        <w:softHyphen/>
        <w:t xml:space="preserve">tal   burchaklarni o’lchash uchun ishlatiladigan asbob (14-rasm). Astrolyabiya asosan maktablarda   yo’nalishlarning azimut burchaklarini, rumblarini va ikki yo’nalish orasidagi burchaklarni  aniqlashda ishlatiladi. Astrolyabiya 360° ga bo’lingan limb (7) doirasidan, yo’nalishini  aniqlovchi alidada (2) (unda ham ko’z va predmet dioptirlari bor) va alidada ustiga o’rnatilgan kompasdan </w:t>
      </w:r>
      <w:r w:rsidRPr="001A46A7">
        <w:rPr>
          <w:iCs/>
          <w:sz w:val="24"/>
          <w:szCs w:val="24"/>
          <w:lang w:val="uz-Cyrl-UZ"/>
        </w:rPr>
        <w:t>(3)</w:t>
      </w:r>
      <w:r w:rsidRPr="001A46A7">
        <w:rPr>
          <w:i/>
          <w:iCs/>
          <w:sz w:val="24"/>
          <w:szCs w:val="24"/>
          <w:lang w:val="uz-Cyrl-UZ"/>
        </w:rPr>
        <w:t xml:space="preserve"> </w:t>
      </w:r>
      <w:r w:rsidRPr="001A46A7">
        <w:rPr>
          <w:sz w:val="24"/>
          <w:szCs w:val="24"/>
          <w:lang w:val="uz-Cyrl-UZ"/>
        </w:rPr>
        <w:t xml:space="preserve">tuzilgan. Alidadagi dioptir ishlatilmagan vaqtda kompas ustiga bukib qo’yiladi. Limb doirasini gorizontal holatga keltirish  uchun  </w:t>
      </w:r>
    </w:p>
    <w:p w:rsidR="004E4062" w:rsidRPr="001A46A7" w:rsidRDefault="004E4062" w:rsidP="004E4062">
      <w:pPr>
        <w:shd w:val="clear" w:color="auto" w:fill="FFFFFF"/>
        <w:autoSpaceDE w:val="0"/>
        <w:autoSpaceDN w:val="0"/>
        <w:adjustRightInd w:val="0"/>
        <w:ind w:firstLine="708"/>
        <w:jc w:val="both"/>
        <w:rPr>
          <w:sz w:val="24"/>
          <w:szCs w:val="24"/>
          <w:lang w:val="uz-Cyrl-UZ"/>
        </w:rPr>
      </w:pPr>
      <w:r w:rsidRPr="001A46A7">
        <w:rPr>
          <w:b/>
          <w:sz w:val="24"/>
          <w:szCs w:val="24"/>
          <w:lang w:val="uz-Cyrl-UZ"/>
        </w:rPr>
        <w:t xml:space="preserve">       14-rasm</w:t>
      </w:r>
      <w:r w:rsidRPr="001A46A7">
        <w:rPr>
          <w:sz w:val="24"/>
          <w:szCs w:val="24"/>
          <w:lang w:val="uz-Cyrl-UZ"/>
        </w:rPr>
        <w:t xml:space="preserve">                     adilak  (4)  o’rnatiladi.   Astrolyabiya dalada shtativ ustiga o’rnatiladi, asbobni  markazlashtirish  uchun  quyidagi  ishlar  bajariladi:  astrolyabiya  bilan  joyda  yo’nalishlar  azimutini  va ichki  burchaklarini  o’lchashda asbob belgilangan joyga o’rnatilib adilak yordamida limb gorizantal holatga keltiriladi, astrolyabiya shovun yordamida markazlashtiriladi, asbob orientirlanadi, buning uchun kompas strelkasining shimoliy uchi limb doirasidagi 0° ni, janub uchi 180° ni ko’rsatadigan holga  keltiriladi. Bu ishlar bajarilgandan  so’ng  alidadaning ko’z dioptiridan qarab predmet dioptiri yo’nalishiga o’rnatilgan vexaga yo’naltiriladi. Bunda predmet  dioptirining o’rtasidan o’tkazilgan ip vexaga to’g’ri kelishi kerak. Shundan keyin limbdagi 0</w:t>
      </w:r>
      <w:r w:rsidRPr="001A46A7">
        <w:rPr>
          <w:sz w:val="24"/>
          <w:szCs w:val="24"/>
          <w:vertAlign w:val="superscript"/>
          <w:lang w:val="uz-Cyrl-UZ"/>
        </w:rPr>
        <w:t>0</w:t>
      </w:r>
      <w:r w:rsidRPr="001A46A7">
        <w:rPr>
          <w:sz w:val="24"/>
          <w:szCs w:val="24"/>
          <w:lang w:val="uz-Cyrl-UZ"/>
        </w:rPr>
        <w:t xml:space="preserve"> yo’nalishidan belgilangan yo’nalishgacha bo’lgan gorizontal burchak hisoblanadi va bu burchak joyda yo’nalishning magnit azimuti  bo’ladi. Astrolyabiya  yordamida  joyda  ichki  burchaklar,  yaьni  bir  nuqtadan  chiqqan  ikki  yo’nalishning  gorizontal  proeksiyalari  orasidagi  burchaklar ham o’lchanadi</w:t>
      </w:r>
    </w:p>
    <w:p w:rsidR="004E4062" w:rsidRPr="004E4062" w:rsidRDefault="004E4062" w:rsidP="004E4062">
      <w:pPr>
        <w:shd w:val="clear" w:color="auto" w:fill="FFFFFF"/>
        <w:autoSpaceDE w:val="0"/>
        <w:autoSpaceDN w:val="0"/>
        <w:adjustRightInd w:val="0"/>
        <w:ind w:firstLine="708"/>
        <w:jc w:val="both"/>
        <w:rPr>
          <w:sz w:val="24"/>
          <w:szCs w:val="24"/>
          <w:lang w:val="uz-Cyrl-UZ"/>
        </w:rPr>
      </w:pPr>
      <w:r w:rsidRPr="004E4062">
        <w:rPr>
          <w:sz w:val="24"/>
          <w:szCs w:val="24"/>
          <w:lang w:val="uz-Cyrl-UZ"/>
        </w:rPr>
        <w:t xml:space="preserve"> </w:t>
      </w:r>
    </w:p>
    <w:p w:rsidR="004E4062" w:rsidRPr="001A46A7" w:rsidRDefault="004E4062" w:rsidP="004E4062">
      <w:pPr>
        <w:widowControl/>
        <w:jc w:val="center"/>
        <w:rPr>
          <w:b/>
          <w:bCs/>
          <w:sz w:val="24"/>
          <w:szCs w:val="24"/>
          <w:lang w:val="uz-Cyrl-UZ" w:eastAsia="en-US"/>
        </w:rPr>
      </w:pPr>
      <w:r>
        <w:rPr>
          <w:b/>
          <w:bCs/>
          <w:sz w:val="24"/>
          <w:szCs w:val="24"/>
          <w:lang w:val="en-US" w:eastAsia="en-US"/>
        </w:rPr>
        <w:t>4-MAVZU</w:t>
      </w:r>
      <w:r w:rsidRPr="001A46A7">
        <w:rPr>
          <w:b/>
          <w:bCs/>
          <w:sz w:val="24"/>
          <w:szCs w:val="24"/>
          <w:lang w:val="uz-Cyrl-UZ" w:eastAsia="en-US"/>
        </w:rPr>
        <w:t>. NIVELIRLASH. NIVELIRLASH TURLARI</w:t>
      </w:r>
    </w:p>
    <w:p w:rsidR="004E4062" w:rsidRPr="00E36F8B" w:rsidRDefault="004E4062" w:rsidP="004E4062">
      <w:pPr>
        <w:widowControl/>
        <w:jc w:val="center"/>
        <w:rPr>
          <w:b/>
          <w:bCs/>
          <w:sz w:val="24"/>
          <w:szCs w:val="24"/>
          <w:lang w:val="en-US" w:eastAsia="en-US"/>
        </w:rPr>
      </w:pPr>
      <w:r>
        <w:rPr>
          <w:b/>
          <w:bCs/>
          <w:sz w:val="24"/>
          <w:szCs w:val="24"/>
          <w:lang w:val="en-US" w:eastAsia="en-US"/>
        </w:rPr>
        <w:t>Reja</w:t>
      </w:r>
    </w:p>
    <w:p w:rsidR="004E4062" w:rsidRPr="001A46A7" w:rsidRDefault="004E4062" w:rsidP="004E4062">
      <w:pPr>
        <w:widowControl/>
        <w:rPr>
          <w:b/>
          <w:bCs/>
          <w:sz w:val="24"/>
          <w:szCs w:val="24"/>
          <w:lang w:val="uz-Cyrl-UZ" w:eastAsia="en-US"/>
        </w:rPr>
      </w:pPr>
      <w:r w:rsidRPr="001A46A7">
        <w:rPr>
          <w:b/>
          <w:bCs/>
          <w:sz w:val="24"/>
          <w:szCs w:val="24"/>
          <w:lang w:val="uz-Cyrl-UZ" w:eastAsia="en-US"/>
        </w:rPr>
        <w:t>1. Nivelirlash to’g’risida ma’lumot. Raqamli nivelirlar</w:t>
      </w:r>
    </w:p>
    <w:p w:rsidR="004E4062" w:rsidRPr="001A46A7" w:rsidRDefault="004E4062" w:rsidP="004E4062">
      <w:pPr>
        <w:widowControl/>
        <w:rPr>
          <w:b/>
          <w:bCs/>
          <w:sz w:val="24"/>
          <w:szCs w:val="24"/>
          <w:lang w:val="uz-Cyrl-UZ" w:eastAsia="en-US"/>
        </w:rPr>
      </w:pPr>
      <w:r w:rsidRPr="001A46A7">
        <w:rPr>
          <w:b/>
          <w:bCs/>
          <w:sz w:val="24"/>
          <w:szCs w:val="24"/>
          <w:lang w:val="uz-Cyrl-UZ" w:eastAsia="en-US"/>
        </w:rPr>
        <w:t>2. Geometrik nivelerlash</w:t>
      </w:r>
    </w:p>
    <w:p w:rsidR="004E4062" w:rsidRDefault="004E4062" w:rsidP="004E4062">
      <w:pPr>
        <w:widowControl/>
        <w:rPr>
          <w:b/>
          <w:bCs/>
          <w:sz w:val="24"/>
          <w:szCs w:val="24"/>
          <w:lang w:val="en-US" w:eastAsia="en-US"/>
        </w:rPr>
      </w:pPr>
      <w:r w:rsidRPr="001A46A7">
        <w:rPr>
          <w:b/>
          <w:bCs/>
          <w:sz w:val="24"/>
          <w:szCs w:val="24"/>
          <w:lang w:val="uz-Cyrl-UZ" w:eastAsia="en-US"/>
        </w:rPr>
        <w:t>3. Trigonometrik nivelirlash</w:t>
      </w:r>
    </w:p>
    <w:p w:rsidR="004E4062" w:rsidRPr="001A46A7" w:rsidRDefault="004E4062" w:rsidP="004E4062">
      <w:pPr>
        <w:widowControl/>
        <w:rPr>
          <w:b/>
          <w:bCs/>
          <w:sz w:val="24"/>
          <w:szCs w:val="24"/>
          <w:lang w:val="uz-Cyrl-UZ" w:eastAsia="en-US"/>
        </w:rPr>
      </w:pPr>
      <w:r w:rsidRPr="001A46A7">
        <w:rPr>
          <w:b/>
          <w:bCs/>
          <w:sz w:val="24"/>
          <w:szCs w:val="24"/>
          <w:lang w:val="uz-Cyrl-UZ" w:eastAsia="en-US"/>
        </w:rPr>
        <w:t>4. Barometrik nivelerlash</w:t>
      </w:r>
    </w:p>
    <w:p w:rsidR="004E4062" w:rsidRPr="00E36F8B" w:rsidRDefault="004E4062" w:rsidP="004E4062">
      <w:pPr>
        <w:shd w:val="clear" w:color="auto" w:fill="FFFFFF"/>
        <w:autoSpaceDE w:val="0"/>
        <w:autoSpaceDN w:val="0"/>
        <w:adjustRightInd w:val="0"/>
        <w:ind w:firstLine="708"/>
        <w:jc w:val="center"/>
        <w:rPr>
          <w:b/>
          <w:sz w:val="24"/>
          <w:szCs w:val="24"/>
          <w:lang w:val="es-ES"/>
        </w:rPr>
      </w:pPr>
      <w:r w:rsidRPr="00E36F8B">
        <w:rPr>
          <w:b/>
          <w:sz w:val="24"/>
          <w:szCs w:val="24"/>
          <w:lang w:val="es-ES"/>
        </w:rPr>
        <w:t>Tayanch ibora va atamalar:</w:t>
      </w:r>
    </w:p>
    <w:p w:rsidR="004E4062" w:rsidRDefault="004E4062" w:rsidP="004E4062">
      <w:pPr>
        <w:widowControl/>
        <w:ind w:firstLine="708"/>
        <w:rPr>
          <w:sz w:val="24"/>
          <w:szCs w:val="24"/>
          <w:lang w:val="en-US"/>
        </w:rPr>
      </w:pPr>
      <w:r w:rsidRPr="001A46A7">
        <w:rPr>
          <w:sz w:val="24"/>
          <w:szCs w:val="24"/>
          <w:lang w:val="en-US"/>
        </w:rPr>
        <w:t>Nivelir, geometrik nivelir, trigonometrik nivelir, barometrik nivelir,  a</w:t>
      </w:r>
      <w:r w:rsidRPr="001A46A7">
        <w:rPr>
          <w:iCs/>
          <w:sz w:val="24"/>
          <w:szCs w:val="24"/>
          <w:lang w:val="uz-Cyrl-UZ"/>
        </w:rPr>
        <w:t>e</w:t>
      </w:r>
      <w:r w:rsidRPr="001A46A7">
        <w:rPr>
          <w:iCs/>
          <w:sz w:val="24"/>
          <w:szCs w:val="24"/>
          <w:lang w:val="en-US"/>
        </w:rPr>
        <w:t>ronivelirlash,</w:t>
      </w:r>
      <w:r w:rsidRPr="001A46A7">
        <w:rPr>
          <w:iCs/>
          <w:sz w:val="24"/>
          <w:szCs w:val="24"/>
          <w:lang w:val="uz-Cyrl-UZ"/>
        </w:rPr>
        <w:t xml:space="preserve"> </w:t>
      </w:r>
      <w:r w:rsidRPr="001A46A7">
        <w:rPr>
          <w:iCs/>
          <w:sz w:val="24"/>
          <w:szCs w:val="24"/>
          <w:lang w:val="en-US"/>
        </w:rPr>
        <w:t>a</w:t>
      </w:r>
      <w:r w:rsidRPr="001A46A7">
        <w:rPr>
          <w:iCs/>
          <w:sz w:val="24"/>
          <w:szCs w:val="24"/>
          <w:lang w:val="uz-Cyrl-UZ"/>
        </w:rPr>
        <w:t>vtomatik nivelirlash</w:t>
      </w:r>
      <w:r w:rsidRPr="001A46A7">
        <w:rPr>
          <w:iCs/>
          <w:sz w:val="24"/>
          <w:szCs w:val="24"/>
          <w:lang w:val="en-US"/>
        </w:rPr>
        <w:t>, o</w:t>
      </w:r>
      <w:r w:rsidRPr="001A46A7">
        <w:rPr>
          <w:iCs/>
          <w:sz w:val="24"/>
          <w:szCs w:val="24"/>
          <w:lang w:val="uz-Cyrl-UZ"/>
        </w:rPr>
        <w:t>’rtadan nivelirlash</w:t>
      </w:r>
      <w:r w:rsidRPr="001A46A7">
        <w:rPr>
          <w:iCs/>
          <w:sz w:val="24"/>
          <w:szCs w:val="24"/>
          <w:lang w:val="en-US"/>
        </w:rPr>
        <w:t>,</w:t>
      </w:r>
      <w:r w:rsidRPr="001A46A7">
        <w:rPr>
          <w:iCs/>
          <w:sz w:val="24"/>
          <w:szCs w:val="24"/>
          <w:lang w:val="uz-Cyrl-UZ"/>
        </w:rPr>
        <w:t xml:space="preserve"> </w:t>
      </w:r>
      <w:r w:rsidRPr="001A46A7">
        <w:rPr>
          <w:iCs/>
          <w:sz w:val="24"/>
          <w:szCs w:val="24"/>
          <w:lang w:val="en-US"/>
        </w:rPr>
        <w:t>o</w:t>
      </w:r>
      <w:r w:rsidRPr="001A46A7">
        <w:rPr>
          <w:iCs/>
          <w:sz w:val="24"/>
          <w:szCs w:val="24"/>
          <w:lang w:val="uz-Cyrl-UZ"/>
        </w:rPr>
        <w:t>ldinga nivelirlash</w:t>
      </w:r>
      <w:r w:rsidRPr="001A46A7">
        <w:rPr>
          <w:iCs/>
          <w:sz w:val="24"/>
          <w:szCs w:val="24"/>
          <w:lang w:val="en-US"/>
        </w:rPr>
        <w:t>,</w:t>
      </w:r>
      <w:r w:rsidRPr="001A46A7">
        <w:rPr>
          <w:sz w:val="24"/>
          <w:szCs w:val="24"/>
          <w:lang w:val="en-US"/>
        </w:rPr>
        <w:t xml:space="preserve"> oddiy nivelirlash.</w:t>
      </w:r>
    </w:p>
    <w:p w:rsidR="004E4062" w:rsidRPr="00E36F8B" w:rsidRDefault="004E4062" w:rsidP="004E4062">
      <w:pPr>
        <w:widowControl/>
        <w:rPr>
          <w:b/>
          <w:bCs/>
          <w:sz w:val="16"/>
          <w:szCs w:val="16"/>
          <w:lang w:val="en-US" w:eastAsia="en-US"/>
        </w:rPr>
      </w:pP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 xml:space="preserve">Topografik kartalarda har bir ob’ektning planli holati va uning balandligi nivelirlash yo’li bilan aniqlanadi. Unda bir nuqtaning balandligi ma’lum bo’lsa, qolgan nuqtalarning balandligini o’lchash va hisoblash yo’llarini aniqlash </w:t>
      </w:r>
      <w:r w:rsidRPr="001A46A7">
        <w:rPr>
          <w:i/>
          <w:iCs/>
          <w:sz w:val="24"/>
          <w:szCs w:val="24"/>
          <w:lang w:val="uz-Cyrl-UZ"/>
        </w:rPr>
        <w:t>nivelirlash</w:t>
      </w:r>
      <w:r w:rsidRPr="001A46A7">
        <w:rPr>
          <w:sz w:val="24"/>
          <w:szCs w:val="24"/>
          <w:lang w:val="uz-Cyrl-UZ"/>
        </w:rPr>
        <w:t xml:space="preserve"> deyiladi. Nivelirlash ishlatiladigan asboblari va nivelirlanadigan joylar aniqlik natijalari bo’yicha </w:t>
      </w:r>
      <w:r w:rsidRPr="001A46A7">
        <w:rPr>
          <w:i/>
          <w:sz w:val="24"/>
          <w:szCs w:val="24"/>
          <w:lang w:val="uz-Cyrl-UZ"/>
        </w:rPr>
        <w:t>geometrik, trigonometrik, barometrik</w:t>
      </w:r>
      <w:r w:rsidRPr="001A46A7">
        <w:rPr>
          <w:sz w:val="24"/>
          <w:szCs w:val="24"/>
          <w:lang w:val="uz-Cyrl-UZ"/>
        </w:rPr>
        <w:t xml:space="preserve"> va boshqa turlarga bo’linadi. Nivelirlash ishlari davlatlarning tayanch nuqtalarini aniqlashda, joylarda turli xo’jalik ishlarini olib borishda (yo’llar, kanallar, inshooatlar qurishda), topografik plan olishda, s’yomka nuqtalarini belgilashda ishlatiladi, nivelirlash asosida joylarning profillari tuziladi. </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 xml:space="preserve">Aniqligi bo’yicha nivelirlar 3 turga bo’linadi: </w:t>
      </w:r>
      <w:r w:rsidRPr="001A46A7">
        <w:rPr>
          <w:i/>
          <w:iCs/>
          <w:sz w:val="24"/>
          <w:szCs w:val="24"/>
          <w:lang w:val="uz-Cyrl-UZ"/>
        </w:rPr>
        <w:t>yuqori aniq</w:t>
      </w:r>
      <w:r w:rsidRPr="001A46A7">
        <w:rPr>
          <w:i/>
          <w:iCs/>
          <w:sz w:val="24"/>
          <w:szCs w:val="24"/>
          <w:lang w:val="uz-Cyrl-UZ"/>
        </w:rPr>
        <w:softHyphen/>
        <w:t>lik</w:t>
      </w:r>
      <w:r w:rsidRPr="001A46A7">
        <w:rPr>
          <w:i/>
          <w:iCs/>
          <w:sz w:val="24"/>
          <w:szCs w:val="24"/>
          <w:lang w:val="uz-Cyrl-UZ"/>
        </w:rPr>
        <w:softHyphen/>
        <w:t>dagi nivelirlar</w:t>
      </w:r>
      <w:r w:rsidRPr="001A46A7">
        <w:rPr>
          <w:sz w:val="24"/>
          <w:szCs w:val="24"/>
          <w:lang w:val="uz-Cyrl-UZ"/>
        </w:rPr>
        <w:t xml:space="preserve"> – N-05, N-05K (Rossiya), </w:t>
      </w:r>
      <w:r w:rsidRPr="001A46A7">
        <w:rPr>
          <w:i/>
          <w:iCs/>
          <w:sz w:val="24"/>
          <w:szCs w:val="24"/>
          <w:lang w:val="uz-Cyrl-UZ"/>
        </w:rPr>
        <w:t xml:space="preserve">raqamli nivelirlar </w:t>
      </w:r>
      <w:r w:rsidRPr="001A46A7">
        <w:rPr>
          <w:sz w:val="24"/>
          <w:szCs w:val="24"/>
          <w:lang w:val="uz-Cyrl-UZ"/>
        </w:rPr>
        <w:t xml:space="preserve">Dshnsh 11t, Dshnsh 21 (Germaniya), NA 2002, NA 2003 (Shveytsariya); </w:t>
      </w:r>
      <w:r w:rsidRPr="001A46A7">
        <w:rPr>
          <w:i/>
          <w:iCs/>
          <w:sz w:val="24"/>
          <w:szCs w:val="24"/>
          <w:lang w:val="uz-Cyrl-UZ"/>
        </w:rPr>
        <w:t xml:space="preserve">aniq nivelirlar </w:t>
      </w:r>
      <w:r w:rsidRPr="001A46A7">
        <w:rPr>
          <w:sz w:val="24"/>
          <w:szCs w:val="24"/>
          <w:lang w:val="uz-Cyrl-UZ"/>
        </w:rPr>
        <w:t xml:space="preserve">– N-3, 2N-3, N-3k, 2N-3kl (Rossiya), Nq-30, Nq-50 (Germaniya), Kernlevel-20 va 24 (Shveytsariya); </w:t>
      </w:r>
      <w:r w:rsidRPr="001A46A7">
        <w:rPr>
          <w:i/>
          <w:iCs/>
          <w:sz w:val="24"/>
          <w:szCs w:val="24"/>
          <w:lang w:val="uz-Cyrl-UZ"/>
        </w:rPr>
        <w:t xml:space="preserve">texnik nivelirlar </w:t>
      </w:r>
      <w:r w:rsidRPr="001A46A7">
        <w:rPr>
          <w:sz w:val="24"/>
          <w:szCs w:val="24"/>
          <w:lang w:val="uz-Cyrl-UZ"/>
        </w:rPr>
        <w:t>– N-10, 2N-10kl (Rossiya).</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Yuqori aniqlikdagi nivelirlar 1 va 2- klass nivelirlashda, aniq nivelirlar — 3- va 4- klass va texnik nivelirlar – tex</w:t>
      </w:r>
      <w:r w:rsidRPr="001A46A7">
        <w:rPr>
          <w:sz w:val="24"/>
          <w:szCs w:val="24"/>
          <w:lang w:val="uz-Cyrl-UZ"/>
        </w:rPr>
        <w:softHyphen/>
        <w:t>ni</w:t>
      </w:r>
      <w:r w:rsidRPr="001A46A7">
        <w:rPr>
          <w:sz w:val="24"/>
          <w:szCs w:val="24"/>
          <w:lang w:val="uz-Cyrl-UZ"/>
        </w:rPr>
        <w:softHyphen/>
        <w:t>ka</w:t>
      </w:r>
      <w:r w:rsidRPr="001A46A7">
        <w:rPr>
          <w:sz w:val="24"/>
          <w:szCs w:val="24"/>
          <w:lang w:val="uz-Cyrl-UZ"/>
        </w:rPr>
        <w:softHyphen/>
        <w:t>viy nivelirlash (topografik s’yomkalar va injenerlik-qurilish ish</w:t>
      </w:r>
      <w:r w:rsidRPr="001A46A7">
        <w:rPr>
          <w:sz w:val="24"/>
          <w:szCs w:val="24"/>
          <w:lang w:val="uz-Cyrl-UZ"/>
        </w:rPr>
        <w:softHyphen/>
        <w:t xml:space="preserve">larida) da qo’llaniladi. </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 xml:space="preserve">Nivelir shifridagi raqam </w:t>
      </w:r>
      <w:smartTag w:uri="urn:schemas-microsoft-com:office:smarttags" w:element="metricconverter">
        <w:smartTagPr>
          <w:attr w:name="ProductID" w:val="1 km"/>
        </w:smartTagPr>
        <w:r w:rsidRPr="001A46A7">
          <w:rPr>
            <w:sz w:val="24"/>
            <w:szCs w:val="24"/>
            <w:lang w:val="uz-Cyrl-UZ"/>
          </w:rPr>
          <w:t>1 km</w:t>
        </w:r>
      </w:smartTag>
      <w:r w:rsidRPr="001A46A7">
        <w:rPr>
          <w:sz w:val="24"/>
          <w:szCs w:val="24"/>
          <w:lang w:val="uz-Cyrl-UZ"/>
        </w:rPr>
        <w:t xml:space="preserve"> nivelir yo’lini ikki tomonga nivelirlashdagi yo’l qo’yadigan o’rta kvadratik xatoni bildiradi. Yuqo</w:t>
      </w:r>
      <w:r w:rsidRPr="001A46A7">
        <w:rPr>
          <w:sz w:val="24"/>
          <w:szCs w:val="24"/>
          <w:lang w:val="uz-Cyrl-UZ"/>
        </w:rPr>
        <w:softHyphen/>
        <w:t>rida keltirilgan nivelirlar 2 xil qilib tayyorlanishi mumkin: ko’</w:t>
      </w:r>
      <w:r w:rsidRPr="001A46A7">
        <w:rPr>
          <w:sz w:val="24"/>
          <w:szCs w:val="24"/>
          <w:lang w:val="uz-Cyrl-UZ"/>
        </w:rPr>
        <w:softHyphen/>
        <w:t>rish trubasi yonida silindrik adilak o’rnatilgan va og’ish  bur</w:t>
      </w:r>
      <w:r w:rsidRPr="001A46A7">
        <w:rPr>
          <w:sz w:val="24"/>
          <w:szCs w:val="24"/>
          <w:lang w:val="uz-Cyrl-UZ"/>
        </w:rPr>
        <w:softHyphen/>
        <w:t>cha</w:t>
      </w:r>
      <w:r w:rsidRPr="001A46A7">
        <w:rPr>
          <w:sz w:val="24"/>
          <w:szCs w:val="24"/>
          <w:lang w:val="uz-Cyrl-UZ"/>
        </w:rPr>
        <w:softHyphen/>
        <w:t>gi</w:t>
      </w:r>
      <w:r w:rsidRPr="001A46A7">
        <w:rPr>
          <w:sz w:val="24"/>
          <w:szCs w:val="24"/>
          <w:lang w:val="uz-Cyrl-UZ"/>
        </w:rPr>
        <w:softHyphen/>
        <w:t xml:space="preserve">ning </w:t>
      </w:r>
      <w:r w:rsidRPr="001A46A7">
        <w:rPr>
          <w:sz w:val="24"/>
          <w:szCs w:val="24"/>
          <w:lang w:val="uz-Cyrl-UZ"/>
        </w:rPr>
        <w:lastRenderedPageBreak/>
        <w:t>kompensatori bilan ta’minlangan. Kompensator o’rnatilgan ni</w:t>
      </w:r>
      <w:r w:rsidRPr="001A46A7">
        <w:rPr>
          <w:sz w:val="24"/>
          <w:szCs w:val="24"/>
          <w:lang w:val="uz-Cyrl-UZ"/>
        </w:rPr>
        <w:softHyphen/>
        <w:t>velir nomiga (</w:t>
      </w:r>
      <w:r w:rsidRPr="001A46A7">
        <w:rPr>
          <w:i/>
          <w:iCs/>
          <w:sz w:val="24"/>
          <w:szCs w:val="24"/>
          <w:lang w:val="uz-Cyrl-UZ"/>
        </w:rPr>
        <w:t>K)</w:t>
      </w:r>
      <w:r w:rsidRPr="001A46A7">
        <w:rPr>
          <w:sz w:val="24"/>
          <w:szCs w:val="24"/>
          <w:lang w:val="uz-Cyrl-UZ"/>
        </w:rPr>
        <w:t xml:space="preserve"> harfi qo’shiladi. Aniq va texnikaviy nivelirlar go</w:t>
      </w:r>
      <w:r w:rsidRPr="001A46A7">
        <w:rPr>
          <w:sz w:val="24"/>
          <w:szCs w:val="24"/>
          <w:lang w:val="uz-Cyrl-UZ"/>
        </w:rPr>
        <w:softHyphen/>
        <w:t>rizontal limb bilan ta’minlanishi mumkin va unda nivelir no</w:t>
      </w:r>
      <w:r w:rsidRPr="001A46A7">
        <w:rPr>
          <w:sz w:val="24"/>
          <w:szCs w:val="24"/>
          <w:lang w:val="uz-Cyrl-UZ"/>
        </w:rPr>
        <w:softHyphen/>
        <w:t>miga (</w:t>
      </w:r>
      <w:r w:rsidRPr="001A46A7">
        <w:rPr>
          <w:i/>
          <w:iCs/>
          <w:sz w:val="24"/>
          <w:szCs w:val="24"/>
          <w:lang w:val="uz-Cyrl-UZ"/>
        </w:rPr>
        <w:t>L)</w:t>
      </w:r>
      <w:r w:rsidRPr="001A46A7">
        <w:rPr>
          <w:sz w:val="24"/>
          <w:szCs w:val="24"/>
          <w:lang w:val="uz-Cyrl-UZ"/>
        </w:rPr>
        <w:t xml:space="preserve"> harfi qo’shiladi. Hozirgi kunda amalda qo’llanilayotgan ni</w:t>
      </w:r>
      <w:r w:rsidRPr="001A46A7">
        <w:rPr>
          <w:sz w:val="24"/>
          <w:szCs w:val="24"/>
          <w:lang w:val="uz-Cyrl-UZ"/>
        </w:rPr>
        <w:softHyphen/>
        <w:t>velirlarning texnik ko’rsatkichlari 6-jadvalda berilgan.</w:t>
      </w:r>
    </w:p>
    <w:p w:rsidR="004E4062" w:rsidRPr="004E4062" w:rsidRDefault="004E4062" w:rsidP="004E4062">
      <w:pPr>
        <w:tabs>
          <w:tab w:val="left" w:pos="1050"/>
        </w:tabs>
        <w:jc w:val="center"/>
        <w:rPr>
          <w:b/>
          <w:sz w:val="24"/>
          <w:szCs w:val="24"/>
          <w:lang w:val="uz-Cyrl-UZ"/>
        </w:rPr>
      </w:pPr>
    </w:p>
    <w:p w:rsidR="004E4062" w:rsidRPr="004E4062" w:rsidRDefault="004E4062" w:rsidP="004E4062">
      <w:pPr>
        <w:tabs>
          <w:tab w:val="left" w:pos="1050"/>
        </w:tabs>
        <w:jc w:val="center"/>
        <w:rPr>
          <w:b/>
          <w:sz w:val="24"/>
          <w:szCs w:val="24"/>
          <w:lang w:val="uz-Cyrl-UZ"/>
        </w:rPr>
      </w:pPr>
    </w:p>
    <w:p w:rsidR="004E4062" w:rsidRPr="001A46A7" w:rsidRDefault="004E4062" w:rsidP="004E4062">
      <w:pPr>
        <w:tabs>
          <w:tab w:val="left" w:pos="1050"/>
        </w:tabs>
        <w:jc w:val="center"/>
        <w:rPr>
          <w:b/>
          <w:iCs/>
          <w:sz w:val="24"/>
          <w:szCs w:val="24"/>
          <w:lang w:val="uz-Cyrl-UZ"/>
        </w:rPr>
      </w:pPr>
      <w:r w:rsidRPr="001A46A7">
        <w:rPr>
          <w:b/>
          <w:sz w:val="24"/>
          <w:szCs w:val="24"/>
          <w:lang w:val="uz-Cyrl-UZ"/>
        </w:rPr>
        <w:t>Ni</w:t>
      </w:r>
      <w:r w:rsidRPr="001A46A7">
        <w:rPr>
          <w:b/>
          <w:sz w:val="24"/>
          <w:szCs w:val="24"/>
          <w:lang w:val="uz-Cyrl-UZ"/>
        </w:rPr>
        <w:softHyphen/>
        <w:t>velirlarning texnik ko’rsatkichlari</w:t>
      </w:r>
    </w:p>
    <w:p w:rsidR="004E4062" w:rsidRPr="001A46A7" w:rsidRDefault="004E4062" w:rsidP="004E4062">
      <w:pPr>
        <w:tabs>
          <w:tab w:val="left" w:pos="1050"/>
        </w:tabs>
        <w:jc w:val="right"/>
        <w:rPr>
          <w:b/>
          <w:iCs/>
          <w:sz w:val="24"/>
          <w:szCs w:val="24"/>
        </w:rPr>
      </w:pPr>
      <w:r w:rsidRPr="001A46A7">
        <w:rPr>
          <w:b/>
          <w:iCs/>
          <w:sz w:val="24"/>
          <w:szCs w:val="24"/>
          <w:lang w:val="en-US"/>
        </w:rPr>
        <w:t>6</w:t>
      </w:r>
      <w:r w:rsidRPr="001A46A7">
        <w:rPr>
          <w:b/>
          <w:iCs/>
          <w:sz w:val="24"/>
          <w:szCs w:val="24"/>
          <w:lang w:val="uz-Cyrl-UZ"/>
        </w:rPr>
        <w:t>-jadval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2"/>
        <w:gridCol w:w="1738"/>
        <w:gridCol w:w="1700"/>
        <w:gridCol w:w="1788"/>
        <w:gridCol w:w="1802"/>
      </w:tblGrid>
      <w:tr w:rsidR="004E4062" w:rsidRPr="001A46A7" w:rsidTr="00CE7C44">
        <w:trPr>
          <w:jc w:val="center"/>
        </w:trPr>
        <w:tc>
          <w:tcPr>
            <w:tcW w:w="2542" w:type="dxa"/>
            <w:vMerge w:val="restart"/>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b/>
                <w:sz w:val="24"/>
                <w:szCs w:val="24"/>
                <w:lang w:val="uz-Cyrl-UZ"/>
              </w:rPr>
            </w:pPr>
            <w:r w:rsidRPr="001A46A7">
              <w:rPr>
                <w:b/>
                <w:sz w:val="24"/>
                <w:szCs w:val="24"/>
                <w:lang w:val="uz-Cyrl-UZ"/>
              </w:rPr>
              <w:t>Ko’rsatgichlar</w:t>
            </w:r>
          </w:p>
          <w:p w:rsidR="004E4062" w:rsidRPr="001A46A7" w:rsidRDefault="004E4062" w:rsidP="00CE7C44">
            <w:pPr>
              <w:tabs>
                <w:tab w:val="left" w:pos="1050"/>
              </w:tabs>
              <w:rPr>
                <w:b/>
                <w:sz w:val="24"/>
                <w:szCs w:val="24"/>
              </w:rPr>
            </w:pPr>
          </w:p>
        </w:tc>
        <w:tc>
          <w:tcPr>
            <w:tcW w:w="7028" w:type="dxa"/>
            <w:gridSpan w:val="4"/>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b/>
                <w:sz w:val="24"/>
                <w:szCs w:val="24"/>
                <w:lang w:val="uz-Cyrl-UZ"/>
              </w:rPr>
            </w:pPr>
            <w:r w:rsidRPr="001A46A7">
              <w:rPr>
                <w:b/>
                <w:sz w:val="24"/>
                <w:szCs w:val="24"/>
                <w:lang w:val="en-US"/>
              </w:rPr>
              <w:t>Niv</w:t>
            </w:r>
            <w:r w:rsidRPr="001A46A7">
              <w:rPr>
                <w:b/>
                <w:sz w:val="24"/>
                <w:szCs w:val="24"/>
                <w:lang w:val="uz-Cyrl-UZ"/>
              </w:rPr>
              <w:t>e</w:t>
            </w:r>
            <w:r w:rsidRPr="001A46A7">
              <w:rPr>
                <w:b/>
                <w:sz w:val="24"/>
                <w:szCs w:val="24"/>
                <w:lang w:val="en-US"/>
              </w:rPr>
              <w:t>l</w:t>
            </w:r>
            <w:r w:rsidRPr="001A46A7">
              <w:rPr>
                <w:b/>
                <w:sz w:val="24"/>
                <w:szCs w:val="24"/>
                <w:lang w:val="uz-Cyrl-UZ"/>
              </w:rPr>
              <w:t>i</w:t>
            </w:r>
            <w:r w:rsidRPr="001A46A7">
              <w:rPr>
                <w:b/>
                <w:sz w:val="24"/>
                <w:szCs w:val="24"/>
                <w:lang w:val="en-US"/>
              </w:rPr>
              <w:t>r turlari</w:t>
            </w:r>
          </w:p>
        </w:tc>
      </w:tr>
      <w:tr w:rsidR="004E4062" w:rsidRPr="001A46A7" w:rsidTr="00CE7C44">
        <w:trPr>
          <w:jc w:val="center"/>
        </w:trPr>
        <w:tc>
          <w:tcPr>
            <w:tcW w:w="2542" w:type="dxa"/>
            <w:vMerge/>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rPr>
                <w:b/>
                <w:sz w:val="24"/>
                <w:szCs w:val="24"/>
              </w:rPr>
            </w:pPr>
          </w:p>
        </w:tc>
        <w:tc>
          <w:tcPr>
            <w:tcW w:w="173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b/>
                <w:sz w:val="24"/>
                <w:szCs w:val="24"/>
                <w:lang w:val="en-US"/>
              </w:rPr>
            </w:pPr>
            <w:r w:rsidRPr="001A46A7">
              <w:rPr>
                <w:b/>
                <w:sz w:val="24"/>
                <w:szCs w:val="24"/>
                <w:lang w:val="en-US"/>
              </w:rPr>
              <w:t>H-05/H-05K</w:t>
            </w:r>
          </w:p>
        </w:tc>
        <w:tc>
          <w:tcPr>
            <w:tcW w:w="1700" w:type="dxa"/>
            <w:tcBorders>
              <w:top w:val="nil"/>
              <w:left w:val="single" w:sz="4" w:space="0" w:color="auto"/>
              <w:bottom w:val="single" w:sz="4" w:space="0" w:color="auto"/>
              <w:right w:val="single" w:sz="4" w:space="0" w:color="auto"/>
            </w:tcBorders>
          </w:tcPr>
          <w:p w:rsidR="004E4062" w:rsidRPr="001A46A7" w:rsidRDefault="004E4062" w:rsidP="00CE7C44">
            <w:pPr>
              <w:tabs>
                <w:tab w:val="left" w:pos="1050"/>
              </w:tabs>
              <w:jc w:val="center"/>
              <w:rPr>
                <w:b/>
                <w:sz w:val="24"/>
                <w:szCs w:val="24"/>
                <w:lang w:val="en-US"/>
              </w:rPr>
            </w:pPr>
            <w:r w:rsidRPr="001A46A7">
              <w:rPr>
                <w:b/>
                <w:sz w:val="24"/>
                <w:szCs w:val="24"/>
                <w:lang w:val="en-US"/>
              </w:rPr>
              <w:t>H-3/H-3K</w:t>
            </w:r>
          </w:p>
        </w:tc>
        <w:tc>
          <w:tcPr>
            <w:tcW w:w="1788" w:type="dxa"/>
            <w:tcBorders>
              <w:top w:val="nil"/>
              <w:left w:val="single" w:sz="4" w:space="0" w:color="auto"/>
              <w:bottom w:val="single" w:sz="4" w:space="0" w:color="auto"/>
              <w:right w:val="single" w:sz="4" w:space="0" w:color="auto"/>
            </w:tcBorders>
          </w:tcPr>
          <w:p w:rsidR="004E4062" w:rsidRPr="001A46A7" w:rsidRDefault="004E4062" w:rsidP="00CE7C44">
            <w:pPr>
              <w:tabs>
                <w:tab w:val="left" w:pos="1050"/>
              </w:tabs>
              <w:jc w:val="center"/>
              <w:rPr>
                <w:b/>
                <w:sz w:val="24"/>
                <w:szCs w:val="24"/>
                <w:lang w:val="en-US"/>
              </w:rPr>
            </w:pPr>
            <w:r w:rsidRPr="001A46A7">
              <w:rPr>
                <w:b/>
                <w:sz w:val="24"/>
                <w:szCs w:val="24"/>
                <w:lang w:val="en-US"/>
              </w:rPr>
              <w:t>H-10/H-10K</w:t>
            </w:r>
          </w:p>
        </w:tc>
        <w:tc>
          <w:tcPr>
            <w:tcW w:w="1802"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b/>
                <w:sz w:val="24"/>
                <w:szCs w:val="24"/>
                <w:lang w:val="en-US"/>
              </w:rPr>
            </w:pPr>
            <w:r w:rsidRPr="001A46A7">
              <w:rPr>
                <w:b/>
                <w:sz w:val="24"/>
                <w:szCs w:val="24"/>
                <w:lang w:val="en-US"/>
              </w:rPr>
              <w:t>Dini 11t/21</w:t>
            </w:r>
          </w:p>
        </w:tc>
      </w:tr>
      <w:tr w:rsidR="004E4062" w:rsidRPr="001A46A7" w:rsidTr="00CE7C44">
        <w:trPr>
          <w:jc w:val="center"/>
        </w:trPr>
        <w:tc>
          <w:tcPr>
            <w:tcW w:w="2542"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rPr>
                <w:sz w:val="24"/>
                <w:szCs w:val="24"/>
                <w:lang w:val="uz-Cyrl-UZ"/>
              </w:rPr>
            </w:pPr>
            <w:smartTag w:uri="urn:schemas-microsoft-com:office:smarttags" w:element="metricconverter">
              <w:smartTagPr>
                <w:attr w:name="ProductID" w:val="1 km"/>
              </w:smartTagPr>
              <w:r w:rsidRPr="001A46A7">
                <w:rPr>
                  <w:sz w:val="24"/>
                  <w:szCs w:val="24"/>
                </w:rPr>
                <w:t>1 km</w:t>
              </w:r>
            </w:smartTag>
            <w:r w:rsidRPr="001A46A7">
              <w:rPr>
                <w:sz w:val="24"/>
                <w:szCs w:val="24"/>
              </w:rPr>
              <w:t xml:space="preserve"> yo’lda ikki tomonga bajarilgan nivelirla</w:t>
            </w:r>
            <w:r w:rsidRPr="001A46A7">
              <w:rPr>
                <w:sz w:val="24"/>
                <w:szCs w:val="24"/>
                <w:lang w:val="uz-Cyrl-UZ"/>
              </w:rPr>
              <w:t>sh</w:t>
            </w:r>
            <w:r w:rsidRPr="001A46A7">
              <w:rPr>
                <w:sz w:val="24"/>
                <w:szCs w:val="24"/>
              </w:rPr>
              <w:t>dagi o’rta kvadratik xato</w:t>
            </w:r>
            <w:r w:rsidRPr="001A46A7">
              <w:rPr>
                <w:sz w:val="24"/>
                <w:szCs w:val="24"/>
                <w:lang w:val="uz-Cyrl-UZ"/>
              </w:rPr>
              <w:t>,</w:t>
            </w:r>
            <w:r w:rsidRPr="001A46A7">
              <w:rPr>
                <w:sz w:val="24"/>
                <w:szCs w:val="24"/>
              </w:rPr>
              <w:t xml:space="preserve"> (</w:t>
            </w:r>
            <w:r w:rsidRPr="001A46A7">
              <w:rPr>
                <w:sz w:val="24"/>
                <w:szCs w:val="24"/>
                <w:lang w:val="uz-Cyrl-UZ"/>
              </w:rPr>
              <w:t>mm)</w:t>
            </w:r>
          </w:p>
        </w:tc>
        <w:tc>
          <w:tcPr>
            <w:tcW w:w="173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rPr>
            </w:pPr>
            <w:r w:rsidRPr="001A46A7">
              <w:rPr>
                <w:sz w:val="24"/>
                <w:szCs w:val="24"/>
              </w:rPr>
              <w:t>0,5</w:t>
            </w:r>
          </w:p>
        </w:tc>
        <w:tc>
          <w:tcPr>
            <w:tcW w:w="17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rPr>
            </w:pPr>
            <w:r w:rsidRPr="001A46A7">
              <w:rPr>
                <w:sz w:val="24"/>
                <w:szCs w:val="24"/>
              </w:rPr>
              <w:t>3</w:t>
            </w:r>
          </w:p>
        </w:tc>
        <w:tc>
          <w:tcPr>
            <w:tcW w:w="178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rPr>
            </w:pPr>
            <w:r w:rsidRPr="001A46A7">
              <w:rPr>
                <w:sz w:val="24"/>
                <w:szCs w:val="24"/>
              </w:rPr>
              <w:t>10</w:t>
            </w:r>
          </w:p>
        </w:tc>
        <w:tc>
          <w:tcPr>
            <w:tcW w:w="1802"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rPr>
            </w:pPr>
            <w:r w:rsidRPr="001A46A7">
              <w:rPr>
                <w:sz w:val="24"/>
                <w:szCs w:val="24"/>
              </w:rPr>
              <w:t>0,3</w:t>
            </w:r>
          </w:p>
        </w:tc>
      </w:tr>
      <w:tr w:rsidR="004E4062" w:rsidRPr="001A46A7" w:rsidTr="00CE7C44">
        <w:trPr>
          <w:jc w:val="center"/>
        </w:trPr>
        <w:tc>
          <w:tcPr>
            <w:tcW w:w="2542"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rPr>
                <w:sz w:val="24"/>
                <w:szCs w:val="24"/>
                <w:lang w:val="uz-Cyrl-UZ"/>
              </w:rPr>
            </w:pPr>
            <w:r w:rsidRPr="001A46A7">
              <w:rPr>
                <w:sz w:val="24"/>
                <w:szCs w:val="24"/>
                <w:lang w:val="uz-Cyrl-UZ"/>
              </w:rPr>
              <w:t>Trubaning kattalashtirilishi, karra</w:t>
            </w:r>
          </w:p>
        </w:tc>
        <w:tc>
          <w:tcPr>
            <w:tcW w:w="173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rPr>
            </w:pPr>
            <w:r w:rsidRPr="001A46A7">
              <w:rPr>
                <w:sz w:val="24"/>
                <w:szCs w:val="24"/>
              </w:rPr>
              <w:t>40</w:t>
            </w:r>
          </w:p>
        </w:tc>
        <w:tc>
          <w:tcPr>
            <w:tcW w:w="17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rPr>
            </w:pPr>
            <w:r w:rsidRPr="001A46A7">
              <w:rPr>
                <w:sz w:val="24"/>
                <w:szCs w:val="24"/>
              </w:rPr>
              <w:t>30</w:t>
            </w:r>
          </w:p>
        </w:tc>
        <w:tc>
          <w:tcPr>
            <w:tcW w:w="178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rPr>
            </w:pPr>
            <w:r w:rsidRPr="001A46A7">
              <w:rPr>
                <w:sz w:val="24"/>
                <w:szCs w:val="24"/>
              </w:rPr>
              <w:t>20</w:t>
            </w:r>
          </w:p>
        </w:tc>
        <w:tc>
          <w:tcPr>
            <w:tcW w:w="1802"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rPr>
            </w:pPr>
            <w:r w:rsidRPr="001A46A7">
              <w:rPr>
                <w:sz w:val="24"/>
                <w:szCs w:val="24"/>
              </w:rPr>
              <w:t>32/26</w:t>
            </w:r>
          </w:p>
        </w:tc>
      </w:tr>
      <w:tr w:rsidR="004E4062" w:rsidRPr="001A46A7" w:rsidTr="00CE7C44">
        <w:trPr>
          <w:jc w:val="center"/>
        </w:trPr>
        <w:tc>
          <w:tcPr>
            <w:tcW w:w="2542"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rPr>
                <w:sz w:val="24"/>
                <w:szCs w:val="24"/>
                <w:lang w:val="uz-Cyrl-UZ"/>
              </w:rPr>
            </w:pPr>
            <w:r w:rsidRPr="001A46A7">
              <w:rPr>
                <w:sz w:val="24"/>
                <w:szCs w:val="24"/>
                <w:lang w:val="uz-Cyrl-UZ"/>
              </w:rPr>
              <w:t>Silindrik adilak bo’lagining qiymati</w:t>
            </w:r>
            <w:r w:rsidRPr="001A46A7">
              <w:rPr>
                <w:sz w:val="24"/>
                <w:szCs w:val="24"/>
                <w:lang w:val="en-US"/>
              </w:rPr>
              <w:t xml:space="preserve"> ''/2 </w:t>
            </w:r>
            <w:r w:rsidRPr="001A46A7">
              <w:rPr>
                <w:sz w:val="24"/>
                <w:szCs w:val="24"/>
                <w:lang w:val="uz-Cyrl-UZ"/>
              </w:rPr>
              <w:t>mm</w:t>
            </w:r>
          </w:p>
        </w:tc>
        <w:tc>
          <w:tcPr>
            <w:tcW w:w="173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rPr>
            </w:pPr>
            <w:r w:rsidRPr="001A46A7">
              <w:rPr>
                <w:sz w:val="24"/>
                <w:szCs w:val="24"/>
              </w:rPr>
              <w:t>10/</w:t>
            </w:r>
          </w:p>
        </w:tc>
        <w:tc>
          <w:tcPr>
            <w:tcW w:w="17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rPr>
            </w:pPr>
            <w:r w:rsidRPr="001A46A7">
              <w:rPr>
                <w:sz w:val="24"/>
                <w:szCs w:val="24"/>
              </w:rPr>
              <w:t>15/</w:t>
            </w:r>
          </w:p>
        </w:tc>
        <w:tc>
          <w:tcPr>
            <w:tcW w:w="178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rPr>
            </w:pPr>
            <w:r w:rsidRPr="001A46A7">
              <w:rPr>
                <w:sz w:val="24"/>
                <w:szCs w:val="24"/>
              </w:rPr>
              <w:t>45/</w:t>
            </w:r>
          </w:p>
        </w:tc>
        <w:tc>
          <w:tcPr>
            <w:tcW w:w="1802"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rPr>
            </w:pPr>
            <w:r w:rsidRPr="001A46A7">
              <w:rPr>
                <w:sz w:val="24"/>
                <w:szCs w:val="24"/>
              </w:rPr>
              <w:t>-</w:t>
            </w:r>
          </w:p>
        </w:tc>
      </w:tr>
      <w:tr w:rsidR="004E4062" w:rsidRPr="001A46A7" w:rsidTr="00CE7C44">
        <w:trPr>
          <w:jc w:val="center"/>
        </w:trPr>
        <w:tc>
          <w:tcPr>
            <w:tcW w:w="2542"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rPr>
                <w:sz w:val="24"/>
                <w:szCs w:val="24"/>
                <w:lang w:val="uz-Cyrl-UZ"/>
              </w:rPr>
            </w:pPr>
            <w:r w:rsidRPr="001A46A7">
              <w:rPr>
                <w:sz w:val="24"/>
                <w:szCs w:val="24"/>
                <w:lang w:val="uz-Cyrl-UZ"/>
              </w:rPr>
              <w:t>Vizirlashning eng kichik masofasi,</w:t>
            </w:r>
            <w:r w:rsidRPr="001A46A7">
              <w:rPr>
                <w:sz w:val="24"/>
                <w:szCs w:val="24"/>
                <w:lang w:val="en-US"/>
              </w:rPr>
              <w:t xml:space="preserve"> </w:t>
            </w:r>
            <w:r w:rsidRPr="001A46A7">
              <w:rPr>
                <w:sz w:val="24"/>
                <w:szCs w:val="24"/>
                <w:lang w:val="uz-Cyrl-UZ"/>
              </w:rPr>
              <w:t>m</w:t>
            </w:r>
          </w:p>
        </w:tc>
        <w:tc>
          <w:tcPr>
            <w:tcW w:w="173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rPr>
            </w:pPr>
            <w:r w:rsidRPr="001A46A7">
              <w:rPr>
                <w:sz w:val="24"/>
                <w:szCs w:val="24"/>
              </w:rPr>
              <w:t>5</w:t>
            </w:r>
          </w:p>
        </w:tc>
        <w:tc>
          <w:tcPr>
            <w:tcW w:w="17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rPr>
            </w:pPr>
            <w:r w:rsidRPr="001A46A7">
              <w:rPr>
                <w:sz w:val="24"/>
                <w:szCs w:val="24"/>
              </w:rPr>
              <w:t>2</w:t>
            </w:r>
          </w:p>
        </w:tc>
        <w:tc>
          <w:tcPr>
            <w:tcW w:w="178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rPr>
            </w:pPr>
            <w:r w:rsidRPr="001A46A7">
              <w:rPr>
                <w:sz w:val="24"/>
                <w:szCs w:val="24"/>
              </w:rPr>
              <w:t>2</w:t>
            </w:r>
          </w:p>
        </w:tc>
        <w:tc>
          <w:tcPr>
            <w:tcW w:w="1802"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rPr>
            </w:pPr>
            <w:r w:rsidRPr="001A46A7">
              <w:rPr>
                <w:sz w:val="24"/>
                <w:szCs w:val="24"/>
              </w:rPr>
              <w:t>2,2</w:t>
            </w:r>
          </w:p>
        </w:tc>
      </w:tr>
      <w:tr w:rsidR="004E4062" w:rsidRPr="001A46A7" w:rsidTr="00CE7C44">
        <w:trPr>
          <w:jc w:val="center"/>
        </w:trPr>
        <w:tc>
          <w:tcPr>
            <w:tcW w:w="2542"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rPr>
                <w:sz w:val="24"/>
                <w:szCs w:val="24"/>
              </w:rPr>
            </w:pPr>
            <w:r w:rsidRPr="001A46A7">
              <w:rPr>
                <w:sz w:val="24"/>
                <w:szCs w:val="24"/>
                <w:lang w:val="uz-Cyrl-UZ"/>
              </w:rPr>
              <w:t>Kompensator chegarasi, min</w:t>
            </w:r>
          </w:p>
        </w:tc>
        <w:tc>
          <w:tcPr>
            <w:tcW w:w="173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rPr>
            </w:pPr>
            <w:r w:rsidRPr="001A46A7">
              <w:rPr>
                <w:sz w:val="24"/>
                <w:szCs w:val="24"/>
              </w:rPr>
              <w:t>/±8</w:t>
            </w:r>
          </w:p>
        </w:tc>
        <w:tc>
          <w:tcPr>
            <w:tcW w:w="17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rPr>
            </w:pPr>
            <w:r w:rsidRPr="001A46A7">
              <w:rPr>
                <w:sz w:val="24"/>
                <w:szCs w:val="24"/>
              </w:rPr>
              <w:t>/±15</w:t>
            </w:r>
          </w:p>
        </w:tc>
        <w:tc>
          <w:tcPr>
            <w:tcW w:w="178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rPr>
            </w:pPr>
            <w:r w:rsidRPr="001A46A7">
              <w:rPr>
                <w:sz w:val="24"/>
                <w:szCs w:val="24"/>
              </w:rPr>
              <w:t>/±20</w:t>
            </w:r>
          </w:p>
        </w:tc>
        <w:tc>
          <w:tcPr>
            <w:tcW w:w="1802"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rPr>
            </w:pPr>
            <w:r w:rsidRPr="001A46A7">
              <w:rPr>
                <w:sz w:val="24"/>
                <w:szCs w:val="24"/>
              </w:rPr>
              <w:t>±15</w:t>
            </w:r>
          </w:p>
        </w:tc>
      </w:tr>
      <w:tr w:rsidR="004E4062" w:rsidRPr="001A46A7" w:rsidTr="00CE7C44">
        <w:trPr>
          <w:jc w:val="center"/>
        </w:trPr>
        <w:tc>
          <w:tcPr>
            <w:tcW w:w="2542"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rPr>
                <w:sz w:val="24"/>
                <w:szCs w:val="24"/>
                <w:lang w:val="en-US"/>
              </w:rPr>
            </w:pPr>
            <w:r w:rsidRPr="001A46A7">
              <w:rPr>
                <w:sz w:val="24"/>
                <w:szCs w:val="24"/>
                <w:lang w:val="uz-Cyrl-UZ"/>
              </w:rPr>
              <w:t>Vizir chizig’ini gorizontal holatga kelish aniqligi</w:t>
            </w:r>
            <w:r w:rsidRPr="001A46A7">
              <w:rPr>
                <w:sz w:val="24"/>
                <w:szCs w:val="24"/>
                <w:lang w:val="en-US"/>
              </w:rPr>
              <w:t>, s</w:t>
            </w:r>
          </w:p>
        </w:tc>
        <w:tc>
          <w:tcPr>
            <w:tcW w:w="173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rPr>
            </w:pPr>
            <w:r w:rsidRPr="001A46A7">
              <w:rPr>
                <w:sz w:val="24"/>
                <w:szCs w:val="24"/>
              </w:rPr>
              <w:t>/0,2</w:t>
            </w:r>
          </w:p>
        </w:tc>
        <w:tc>
          <w:tcPr>
            <w:tcW w:w="17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rPr>
            </w:pPr>
            <w:r w:rsidRPr="001A46A7">
              <w:rPr>
                <w:sz w:val="24"/>
                <w:szCs w:val="24"/>
              </w:rPr>
              <w:t>/0,5</w:t>
            </w:r>
          </w:p>
        </w:tc>
        <w:tc>
          <w:tcPr>
            <w:tcW w:w="178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rPr>
            </w:pPr>
            <w:r w:rsidRPr="001A46A7">
              <w:rPr>
                <w:sz w:val="24"/>
                <w:szCs w:val="24"/>
              </w:rPr>
              <w:t>/1,0</w:t>
            </w:r>
          </w:p>
        </w:tc>
        <w:tc>
          <w:tcPr>
            <w:tcW w:w="1802"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rPr>
            </w:pPr>
            <w:r w:rsidRPr="001A46A7">
              <w:rPr>
                <w:sz w:val="24"/>
                <w:szCs w:val="24"/>
              </w:rPr>
              <w:t>0,2</w:t>
            </w:r>
          </w:p>
        </w:tc>
      </w:tr>
      <w:tr w:rsidR="004E4062" w:rsidRPr="001A46A7" w:rsidTr="00CE7C44">
        <w:trPr>
          <w:jc w:val="center"/>
        </w:trPr>
        <w:tc>
          <w:tcPr>
            <w:tcW w:w="2542"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rPr>
                <w:sz w:val="24"/>
                <w:szCs w:val="24"/>
                <w:lang w:val="en-US"/>
              </w:rPr>
            </w:pPr>
            <w:r w:rsidRPr="001A46A7">
              <w:rPr>
                <w:sz w:val="24"/>
                <w:szCs w:val="24"/>
                <w:lang w:val="en-US"/>
              </w:rPr>
              <w:t>Kompensator tebrani</w:t>
            </w:r>
            <w:r w:rsidRPr="001A46A7">
              <w:rPr>
                <w:sz w:val="24"/>
                <w:szCs w:val="24"/>
                <w:lang w:val="uz-Cyrl-UZ"/>
              </w:rPr>
              <w:t>sh</w:t>
            </w:r>
            <w:r w:rsidRPr="001A46A7">
              <w:rPr>
                <w:sz w:val="24"/>
                <w:szCs w:val="24"/>
                <w:lang w:val="en-US"/>
              </w:rPr>
              <w:t>ining tin</w:t>
            </w:r>
            <w:r w:rsidRPr="001A46A7">
              <w:rPr>
                <w:sz w:val="24"/>
                <w:szCs w:val="24"/>
                <w:lang w:val="uz-Cyrl-UZ"/>
              </w:rPr>
              <w:t>ch</w:t>
            </w:r>
            <w:r w:rsidRPr="001A46A7">
              <w:rPr>
                <w:sz w:val="24"/>
                <w:szCs w:val="24"/>
                <w:lang w:val="en-US"/>
              </w:rPr>
              <w:t>lani</w:t>
            </w:r>
            <w:r w:rsidRPr="001A46A7">
              <w:rPr>
                <w:sz w:val="24"/>
                <w:szCs w:val="24"/>
                <w:lang w:val="uz-Cyrl-UZ"/>
              </w:rPr>
              <w:t>sh</w:t>
            </w:r>
            <w:r w:rsidRPr="001A46A7">
              <w:rPr>
                <w:sz w:val="24"/>
                <w:szCs w:val="24"/>
                <w:lang w:val="en-US"/>
              </w:rPr>
              <w:t xml:space="preserve"> vaqti, s</w:t>
            </w:r>
          </w:p>
        </w:tc>
        <w:tc>
          <w:tcPr>
            <w:tcW w:w="173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lang w:val="en-US"/>
              </w:rPr>
            </w:pPr>
            <w:r w:rsidRPr="001A46A7">
              <w:rPr>
                <w:sz w:val="24"/>
                <w:szCs w:val="24"/>
                <w:lang w:val="en-US"/>
              </w:rPr>
              <w:t>/2</w:t>
            </w:r>
          </w:p>
        </w:tc>
        <w:tc>
          <w:tcPr>
            <w:tcW w:w="17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lang w:val="en-US"/>
              </w:rPr>
            </w:pPr>
            <w:r w:rsidRPr="001A46A7">
              <w:rPr>
                <w:sz w:val="24"/>
                <w:szCs w:val="24"/>
                <w:lang w:val="en-US"/>
              </w:rPr>
              <w:t>/2</w:t>
            </w:r>
          </w:p>
        </w:tc>
        <w:tc>
          <w:tcPr>
            <w:tcW w:w="178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lang w:val="en-US"/>
              </w:rPr>
            </w:pPr>
            <w:r w:rsidRPr="001A46A7">
              <w:rPr>
                <w:sz w:val="24"/>
                <w:szCs w:val="24"/>
                <w:lang w:val="en-US"/>
              </w:rPr>
              <w:t>/2</w:t>
            </w:r>
          </w:p>
        </w:tc>
        <w:tc>
          <w:tcPr>
            <w:tcW w:w="1802"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lang w:val="en-US"/>
              </w:rPr>
            </w:pPr>
            <w:r w:rsidRPr="001A46A7">
              <w:rPr>
                <w:sz w:val="24"/>
                <w:szCs w:val="24"/>
                <w:lang w:val="en-US"/>
              </w:rPr>
              <w:t>2</w:t>
            </w:r>
          </w:p>
        </w:tc>
      </w:tr>
      <w:tr w:rsidR="004E4062" w:rsidRPr="001A46A7" w:rsidTr="00CE7C44">
        <w:trPr>
          <w:jc w:val="center"/>
        </w:trPr>
        <w:tc>
          <w:tcPr>
            <w:tcW w:w="2542"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rPr>
                <w:sz w:val="24"/>
                <w:szCs w:val="24"/>
                <w:lang w:val="uz-Cyrl-UZ"/>
              </w:rPr>
            </w:pPr>
            <w:r w:rsidRPr="001A46A7">
              <w:rPr>
                <w:sz w:val="24"/>
                <w:szCs w:val="24"/>
                <w:lang w:val="uz-Cyrl-UZ"/>
              </w:rPr>
              <w:t>Nivelir massasi</w:t>
            </w:r>
            <w:r w:rsidRPr="001A46A7">
              <w:rPr>
                <w:sz w:val="24"/>
                <w:szCs w:val="24"/>
                <w:lang w:val="en-US"/>
              </w:rPr>
              <w:t xml:space="preserve">, </w:t>
            </w:r>
            <w:r w:rsidRPr="001A46A7">
              <w:rPr>
                <w:sz w:val="24"/>
                <w:szCs w:val="24"/>
                <w:lang w:val="uz-Cyrl-UZ"/>
              </w:rPr>
              <w:t>kg</w:t>
            </w:r>
          </w:p>
        </w:tc>
        <w:tc>
          <w:tcPr>
            <w:tcW w:w="173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lang w:val="en-US"/>
              </w:rPr>
            </w:pPr>
            <w:r w:rsidRPr="001A46A7">
              <w:rPr>
                <w:sz w:val="24"/>
                <w:szCs w:val="24"/>
                <w:lang w:val="en-US"/>
              </w:rPr>
              <w:t>6</w:t>
            </w:r>
          </w:p>
        </w:tc>
        <w:tc>
          <w:tcPr>
            <w:tcW w:w="170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lang w:val="en-US"/>
              </w:rPr>
            </w:pPr>
            <w:r w:rsidRPr="001A46A7">
              <w:rPr>
                <w:sz w:val="24"/>
                <w:szCs w:val="24"/>
                <w:lang w:val="en-US"/>
              </w:rPr>
              <w:t>3</w:t>
            </w:r>
          </w:p>
        </w:tc>
        <w:tc>
          <w:tcPr>
            <w:tcW w:w="178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lang w:val="en-US"/>
              </w:rPr>
            </w:pPr>
            <w:r w:rsidRPr="001A46A7">
              <w:rPr>
                <w:sz w:val="24"/>
                <w:szCs w:val="24"/>
                <w:lang w:val="en-US"/>
              </w:rPr>
              <w:t>2</w:t>
            </w:r>
          </w:p>
        </w:tc>
        <w:tc>
          <w:tcPr>
            <w:tcW w:w="1802"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tabs>
                <w:tab w:val="left" w:pos="1050"/>
              </w:tabs>
              <w:jc w:val="center"/>
              <w:rPr>
                <w:sz w:val="24"/>
                <w:szCs w:val="24"/>
                <w:lang w:val="en-US"/>
              </w:rPr>
            </w:pPr>
            <w:r w:rsidRPr="001A46A7">
              <w:rPr>
                <w:sz w:val="24"/>
                <w:szCs w:val="24"/>
                <w:lang w:val="en-US"/>
              </w:rPr>
              <w:t>3</w:t>
            </w:r>
          </w:p>
        </w:tc>
      </w:tr>
    </w:tbl>
    <w:p w:rsidR="004E4062" w:rsidRPr="001A46A7" w:rsidRDefault="004E4062" w:rsidP="004E4062">
      <w:pPr>
        <w:autoSpaceDE w:val="0"/>
        <w:autoSpaceDN w:val="0"/>
        <w:adjustRightInd w:val="0"/>
        <w:ind w:firstLine="397"/>
        <w:jc w:val="both"/>
        <w:rPr>
          <w:i/>
          <w:iCs/>
          <w:sz w:val="24"/>
          <w:szCs w:val="24"/>
          <w:lang w:val="uz-Cyrl-UZ"/>
        </w:rPr>
      </w:pPr>
    </w:p>
    <w:p w:rsidR="004E4062" w:rsidRPr="001A46A7" w:rsidRDefault="004E4062" w:rsidP="004E4062">
      <w:pPr>
        <w:autoSpaceDE w:val="0"/>
        <w:autoSpaceDN w:val="0"/>
        <w:adjustRightInd w:val="0"/>
        <w:ind w:firstLine="709"/>
        <w:jc w:val="both"/>
        <w:rPr>
          <w:sz w:val="24"/>
          <w:szCs w:val="24"/>
          <w:lang w:val="uz-Cyrl-UZ"/>
        </w:rPr>
      </w:pPr>
      <w:r w:rsidRPr="001A46A7">
        <w:rPr>
          <w:i/>
          <w:iCs/>
          <w:sz w:val="24"/>
          <w:szCs w:val="24"/>
          <w:lang w:val="uz-Cyrl-UZ"/>
        </w:rPr>
        <w:t>Nivelirlashni bajarish.</w:t>
      </w:r>
      <w:r w:rsidRPr="001A46A7">
        <w:rPr>
          <w:b/>
          <w:bCs/>
          <w:sz w:val="24"/>
          <w:szCs w:val="24"/>
          <w:lang w:val="uz-Cyrl-UZ"/>
        </w:rPr>
        <w:t xml:space="preserve"> </w:t>
      </w:r>
      <w:r w:rsidRPr="001A46A7">
        <w:rPr>
          <w:sz w:val="24"/>
          <w:szCs w:val="24"/>
          <w:lang w:val="uz-Cyrl-UZ"/>
        </w:rPr>
        <w:t xml:space="preserve">IV klass nivelirlash o’rtadan nivelirlash usulida bajariladi. Stansiyada o’rnatilgan nivelirdan reykalargacha masofalar qiymati o’rtacha </w:t>
      </w:r>
      <w:smartTag w:uri="urn:schemas-microsoft-com:office:smarttags" w:element="metricconverter">
        <w:smartTagPr>
          <w:attr w:name="ProductID" w:val="100 m"/>
        </w:smartTagPr>
        <w:r w:rsidRPr="001A46A7">
          <w:rPr>
            <w:sz w:val="24"/>
            <w:szCs w:val="24"/>
            <w:lang w:val="uz-Cyrl-UZ"/>
          </w:rPr>
          <w:t>100 m</w:t>
        </w:r>
      </w:smartTag>
      <w:r w:rsidRPr="001A46A7">
        <w:rPr>
          <w:sz w:val="24"/>
          <w:szCs w:val="24"/>
          <w:lang w:val="uz-Cyrl-UZ"/>
        </w:rPr>
        <w:t xml:space="preserve">, vizirlash nurining yer sirtidan balandligi </w:t>
      </w:r>
      <w:smartTag w:uri="urn:schemas-microsoft-com:office:smarttags" w:element="metricconverter">
        <w:smartTagPr>
          <w:attr w:name="ProductID" w:val="0,2 m"/>
        </w:smartTagPr>
        <w:r w:rsidRPr="001A46A7">
          <w:rPr>
            <w:sz w:val="24"/>
            <w:szCs w:val="24"/>
            <w:lang w:val="uz-Cyrl-UZ"/>
          </w:rPr>
          <w:t>0,2 m</w:t>
        </w:r>
      </w:smartTag>
      <w:r w:rsidRPr="001A46A7">
        <w:rPr>
          <w:sz w:val="24"/>
          <w:szCs w:val="24"/>
          <w:lang w:val="uz-Cyrl-UZ"/>
        </w:rPr>
        <w:t xml:space="preserve"> dan kam bo’lmasligi, nivelirdan reykalargacha masofalarning stansiya</w:t>
      </w:r>
      <w:r w:rsidRPr="001A46A7">
        <w:rPr>
          <w:sz w:val="24"/>
          <w:szCs w:val="24"/>
          <w:lang w:val="uz-Cyrl-UZ"/>
        </w:rPr>
        <w:softHyphen/>
        <w:t xml:space="preserve">dagi farqi </w:t>
      </w:r>
      <w:smartTag w:uri="urn:schemas-microsoft-com:office:smarttags" w:element="metricconverter">
        <w:smartTagPr>
          <w:attr w:name="ProductID" w:val="5 m"/>
        </w:smartTagPr>
        <w:r w:rsidRPr="001A46A7">
          <w:rPr>
            <w:sz w:val="24"/>
            <w:szCs w:val="24"/>
            <w:lang w:val="uz-Cyrl-UZ"/>
          </w:rPr>
          <w:t>5 m</w:t>
        </w:r>
      </w:smartTag>
      <w:r w:rsidRPr="001A46A7">
        <w:rPr>
          <w:sz w:val="24"/>
          <w:szCs w:val="24"/>
          <w:lang w:val="uz-Cyrl-UZ"/>
        </w:rPr>
        <w:t xml:space="preserve"> dan, nivelir yo’lining sektsiyasidagi  farqi </w:t>
      </w:r>
      <w:smartTag w:uri="urn:schemas-microsoft-com:office:smarttags" w:element="metricconverter">
        <w:smartTagPr>
          <w:attr w:name="ProductID" w:val="10 m"/>
        </w:smartTagPr>
        <w:r w:rsidRPr="001A46A7">
          <w:rPr>
            <w:sz w:val="24"/>
            <w:szCs w:val="24"/>
            <w:lang w:val="uz-Cyrl-UZ"/>
          </w:rPr>
          <w:t>10 m</w:t>
        </w:r>
      </w:smartTag>
      <w:r w:rsidRPr="001A46A7">
        <w:rPr>
          <w:sz w:val="24"/>
          <w:szCs w:val="24"/>
          <w:lang w:val="uz-Cyrl-UZ"/>
        </w:rPr>
        <w:t xml:space="preserve"> dan oshmasligi kerak.</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Nivelir trubasining kattalashtirishi 30</w:t>
      </w:r>
      <w:r w:rsidRPr="001A46A7">
        <w:rPr>
          <w:position w:val="6"/>
          <w:sz w:val="24"/>
          <w:szCs w:val="24"/>
          <w:lang w:val="uz-Cyrl-UZ"/>
        </w:rPr>
        <w:t xml:space="preserve">'' </w:t>
      </w:r>
      <w:r w:rsidRPr="001A46A7">
        <w:rPr>
          <w:sz w:val="24"/>
          <w:szCs w:val="24"/>
          <w:lang w:val="uz-Cyrl-UZ"/>
        </w:rPr>
        <w:t>va trubada tasvir rav</w:t>
      </w:r>
      <w:r w:rsidRPr="001A46A7">
        <w:rPr>
          <w:sz w:val="24"/>
          <w:szCs w:val="24"/>
          <w:lang w:val="uz-Cyrl-UZ"/>
        </w:rPr>
        <w:softHyphen/>
        <w:t xml:space="preserve">shan bo’lsa, reykagacha masofa </w:t>
      </w:r>
      <w:smartTag w:uri="urn:schemas-microsoft-com:office:smarttags" w:element="metricconverter">
        <w:smartTagPr>
          <w:attr w:name="ProductID" w:val="150 m"/>
        </w:smartTagPr>
        <w:r w:rsidRPr="001A46A7">
          <w:rPr>
            <w:sz w:val="24"/>
            <w:szCs w:val="24"/>
            <w:lang w:val="uz-Cyrl-UZ"/>
          </w:rPr>
          <w:t>150 m</w:t>
        </w:r>
      </w:smartTag>
      <w:r w:rsidRPr="001A46A7">
        <w:rPr>
          <w:sz w:val="24"/>
          <w:szCs w:val="24"/>
          <w:lang w:val="uz-Cyrl-UZ"/>
        </w:rPr>
        <w:t xml:space="preserve"> gacha olinishi mumkin. Ni</w:t>
      </w:r>
      <w:r w:rsidRPr="001A46A7">
        <w:rPr>
          <w:sz w:val="24"/>
          <w:szCs w:val="24"/>
          <w:lang w:val="uz-Cyrl-UZ"/>
        </w:rPr>
        <w:softHyphen/>
        <w:t>ve</w:t>
      </w:r>
      <w:r w:rsidRPr="001A46A7">
        <w:rPr>
          <w:sz w:val="24"/>
          <w:szCs w:val="24"/>
          <w:lang w:val="uz-Cyrl-UZ"/>
        </w:rPr>
        <w:softHyphen/>
        <w:t>lirlashda reykagacha masofa qadamlab o’lchanadi va u trubaning o’r</w:t>
      </w:r>
      <w:r w:rsidRPr="001A46A7">
        <w:rPr>
          <w:sz w:val="24"/>
          <w:szCs w:val="24"/>
          <w:lang w:val="uz-Cyrl-UZ"/>
        </w:rPr>
        <w:softHyphen/>
        <w:t>tadagi ipi va dalnomer iplaridan biri bo’yicha olingan sanoqlar ayir</w:t>
      </w:r>
      <w:r w:rsidRPr="001A46A7">
        <w:rPr>
          <w:sz w:val="24"/>
          <w:szCs w:val="24"/>
          <w:lang w:val="uz-Cyrl-UZ"/>
        </w:rPr>
        <w:softHyphen/>
        <w:t>masi bo’yicha tekshirib boriladi.</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Nivelirlash H-3, H-3K va shu aniqlikdagi boshqa nivelirlar ham</w:t>
      </w:r>
      <w:r w:rsidRPr="001A46A7">
        <w:rPr>
          <w:sz w:val="24"/>
          <w:szCs w:val="24"/>
          <w:lang w:val="uz-Cyrl-UZ"/>
        </w:rPr>
        <w:softHyphen/>
        <w:t>da PH-3 shashkali nivelir reykalari yordamida bajariladi. Olingan nivelir reykalari turiga qa</w:t>
      </w:r>
      <w:r w:rsidRPr="001A46A7">
        <w:rPr>
          <w:sz w:val="24"/>
          <w:szCs w:val="24"/>
          <w:lang w:val="uz-Cyrl-UZ"/>
        </w:rPr>
        <w:softHyphen/>
        <w:t>rab nivelirlash stansiyada quyidagi tar</w:t>
      </w:r>
      <w:r w:rsidRPr="001A46A7">
        <w:rPr>
          <w:sz w:val="24"/>
          <w:szCs w:val="24"/>
          <w:lang w:val="uz-Cyrl-UZ"/>
        </w:rPr>
        <w:softHyphen/>
        <w:t xml:space="preserve">tibda bajariladi. Ikki yolli (qora va qizil) reykalar olingan bo’lsa: </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1. Orqadagi reykaning qora tomo</w:t>
      </w:r>
      <w:r w:rsidRPr="001A46A7">
        <w:rPr>
          <w:sz w:val="24"/>
          <w:szCs w:val="24"/>
          <w:lang w:val="uz-Cyrl-UZ"/>
        </w:rPr>
        <w:softHyphen/>
        <w:t>ni</w:t>
      </w:r>
      <w:r w:rsidRPr="001A46A7">
        <w:rPr>
          <w:sz w:val="24"/>
          <w:szCs w:val="24"/>
          <w:lang w:val="uz-Cyrl-UZ"/>
        </w:rPr>
        <w:softHyphen/>
        <w:t xml:space="preserve">dan o’rta o’q va dal’nomer yuqori ipi bo’yicha sanoqlar olinadi. </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2. Oldingi reykaning qora tomo</w:t>
      </w:r>
      <w:r w:rsidRPr="001A46A7">
        <w:rPr>
          <w:sz w:val="24"/>
          <w:szCs w:val="24"/>
          <w:lang w:val="uz-Cyrl-UZ"/>
        </w:rPr>
        <w:softHyphen/>
        <w:t>ni</w:t>
      </w:r>
      <w:r w:rsidRPr="001A46A7">
        <w:rPr>
          <w:sz w:val="24"/>
          <w:szCs w:val="24"/>
          <w:lang w:val="uz-Cyrl-UZ"/>
        </w:rPr>
        <w:softHyphen/>
        <w:t xml:space="preserve">dan o’rta o’q va dal’nomer yuqori o’qi bo’yicha sanoqlar olinadi. </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 xml:space="preserve">3. Oldingi reykaning qizil tomonidan o’rta o’q bo’yicha sanoq olinadi. </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 xml:space="preserve">4. Orqadagi reykaning qizil tomonidan o’rta o’q bo’yicha sanoq olinadi. </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 xml:space="preserve">Olingan sanoqlarni vizirlash jurnalining tegishli qator va ustunlariga yoziladi. Bir yolli (qora tomonli) reykalar olingan bo’lsa: </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lastRenderedPageBreak/>
        <w:t xml:space="preserve">1. Orqadagi reykadan sanoqlar olinadi. </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 xml:space="preserve">2. Oldingi reykadan sanoqlar olinadi. </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 xml:space="preserve">3. Nivelir balandligi o’zgartiriladi. </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 xml:space="preserve">4. Oldingi reykadan sanoq olinadi. </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 xml:space="preserve">5. Orqadagi reykadan sanoq olinadi. </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 xml:space="preserve">Reykalarning qora tomoni bo’yicha o’lchangan nisbiy balandlik bilan qizil tomonlar bo’yicha o’lchangan nisbiy balandlik farqi 95 — 105 mm orasida bo’lishi mumkin. Aslida olingan bir juft reykalar qizil tomonlari nolining farqi </w:t>
      </w:r>
      <w:smartTag w:uri="urn:schemas-microsoft-com:office:smarttags" w:element="metricconverter">
        <w:smartTagPr>
          <w:attr w:name="ProductID" w:val="100 mm"/>
        </w:smartTagPr>
        <w:r w:rsidRPr="001A46A7">
          <w:rPr>
            <w:sz w:val="24"/>
            <w:szCs w:val="24"/>
            <w:lang w:val="uz-Cyrl-UZ"/>
          </w:rPr>
          <w:t>100 mm</w:t>
        </w:r>
      </w:smartTag>
      <w:r w:rsidRPr="001A46A7">
        <w:rPr>
          <w:sz w:val="24"/>
          <w:szCs w:val="24"/>
          <w:lang w:val="uz-Cyrl-UZ"/>
        </w:rPr>
        <w:t xml:space="preserve"> ga teng bo’lishi lozim. Nivelirlash jurnalining har bir beti ostida jur</w:t>
      </w:r>
      <w:r w:rsidRPr="001A46A7">
        <w:rPr>
          <w:sz w:val="24"/>
          <w:szCs w:val="24"/>
          <w:lang w:val="uz-Cyrl-UZ"/>
        </w:rPr>
        <w:softHyphen/>
        <w:t>nal</w:t>
      </w:r>
      <w:r w:rsidRPr="001A46A7">
        <w:rPr>
          <w:sz w:val="24"/>
          <w:szCs w:val="24"/>
          <w:lang w:val="uz-Cyrl-UZ"/>
        </w:rPr>
        <w:softHyphen/>
        <w:t xml:space="preserve">ni betma-bet tekshirishi bajariladi. Jurnalda har bir nivelirlash sektsiyasi bo’yicha ham hisoblash ishlari va natijalarni tekshirish ishi olib boriladi. </w:t>
      </w:r>
    </w:p>
    <w:p w:rsidR="004E4062" w:rsidRPr="001A46A7" w:rsidRDefault="004E4062" w:rsidP="004E4062">
      <w:pPr>
        <w:widowControl/>
        <w:jc w:val="center"/>
        <w:rPr>
          <w:b/>
          <w:bCs/>
          <w:sz w:val="24"/>
          <w:szCs w:val="24"/>
          <w:lang w:val="uz-Cyrl-UZ" w:eastAsia="en-US"/>
        </w:rPr>
      </w:pPr>
      <w:r w:rsidRPr="001A46A7">
        <w:rPr>
          <w:b/>
          <w:bCs/>
          <w:sz w:val="24"/>
          <w:szCs w:val="24"/>
          <w:lang w:val="uz-Cyrl-UZ" w:eastAsia="en-US"/>
        </w:rPr>
        <w:t>2. Geometrik nivelerlash</w:t>
      </w:r>
    </w:p>
    <w:p w:rsidR="004E4062" w:rsidRPr="001A46A7" w:rsidRDefault="004E4062" w:rsidP="004E4062">
      <w:pPr>
        <w:ind w:firstLine="709"/>
        <w:jc w:val="both"/>
        <w:rPr>
          <w:sz w:val="24"/>
          <w:szCs w:val="24"/>
          <w:lang w:val="uz-Cyrl-UZ"/>
        </w:rPr>
      </w:pPr>
      <w:r w:rsidRPr="001A46A7">
        <w:rPr>
          <w:i/>
          <w:iCs/>
          <w:sz w:val="24"/>
          <w:szCs w:val="24"/>
          <w:lang w:val="uz-Cyrl-UZ"/>
        </w:rPr>
        <w:t>Geometrik nivelirlash</w:t>
      </w:r>
      <w:r w:rsidRPr="001A46A7">
        <w:rPr>
          <w:sz w:val="24"/>
          <w:szCs w:val="24"/>
          <w:lang w:val="uz-Cyrl-UZ"/>
        </w:rPr>
        <w:t xml:space="preserve"> – nuqtalar balandligini aniqlashda nivelir asbobi va reykalardan foydalaniladi. Geometrik nivelirlashda gorizontal vizerlash orqali nuqtalar orasidagi baland-pastlik aniqlanadi. Nivelir asboblari turli xil bo’lib, shundan </w:t>
      </w:r>
      <w:r w:rsidRPr="001A46A7">
        <w:rPr>
          <w:i/>
          <w:iCs/>
          <w:sz w:val="24"/>
          <w:szCs w:val="24"/>
          <w:lang w:val="uz-Cyrl-UZ"/>
        </w:rPr>
        <w:t>quyma nivelir</w:t>
      </w:r>
      <w:r w:rsidRPr="001A46A7">
        <w:rPr>
          <w:sz w:val="24"/>
          <w:szCs w:val="24"/>
          <w:lang w:val="uz-Cyrl-UZ"/>
        </w:rPr>
        <w:t xml:space="preserve"> quyidagi qismlardan iborat: ko’rish trubasi, silindrik adilak, vertikal o’q, taglik doirasi, uchta ko’rsatgich vint, shtativ, asosiy o’qqa mahkamlovchi vint va mikrovintdan iborat. Nivelir reykalarining uzunligi 3-</w:t>
      </w:r>
      <w:smartTag w:uri="urn:schemas-microsoft-com:office:smarttags" w:element="metricconverter">
        <w:smartTagPr>
          <w:attr w:name="ProductID" w:val="4 m"/>
        </w:smartTagPr>
        <w:r w:rsidRPr="001A46A7">
          <w:rPr>
            <w:sz w:val="24"/>
            <w:szCs w:val="24"/>
            <w:lang w:val="uz-Cyrl-UZ"/>
          </w:rPr>
          <w:t>4 m</w:t>
        </w:r>
      </w:smartTag>
      <w:r w:rsidRPr="001A46A7">
        <w:rPr>
          <w:sz w:val="24"/>
          <w:szCs w:val="24"/>
          <w:lang w:val="uz-Cyrl-UZ"/>
        </w:rPr>
        <w:t xml:space="preserve">, eni 8-10 sm, qalinligi  2 sm bo’lgan taxtadan iborat. U sm larga bo’lingan bo’lib, oq, qora va qizil rangga bo’yaladi. Raqamlar reykaning pastki qismiga yozilib, ko’zga teskari bo’lib ko’rinadi, dalnomerdan u o’ng qilib ko’rsatiladi va reykadagi sanoq </w:t>
      </w:r>
      <w:smartTag w:uri="urn:schemas-microsoft-com:office:smarttags" w:element="metricconverter">
        <w:smartTagPr>
          <w:attr w:name="ProductID" w:val="1 mm"/>
        </w:smartTagPr>
        <w:r w:rsidRPr="001A46A7">
          <w:rPr>
            <w:sz w:val="24"/>
            <w:szCs w:val="24"/>
            <w:lang w:val="uz-Cyrl-UZ"/>
          </w:rPr>
          <w:t>1 mm</w:t>
        </w:r>
      </w:smartTag>
      <w:r w:rsidRPr="001A46A7">
        <w:rPr>
          <w:sz w:val="24"/>
          <w:szCs w:val="24"/>
          <w:lang w:val="uz-Cyrl-UZ"/>
        </w:rPr>
        <w:t xml:space="preserve"> aniqlikda hisoblanadi.</w:t>
      </w:r>
    </w:p>
    <w:p w:rsidR="004E4062" w:rsidRPr="001A46A7" w:rsidRDefault="004E4062" w:rsidP="004E4062">
      <w:pPr>
        <w:ind w:firstLine="709"/>
        <w:jc w:val="both"/>
        <w:rPr>
          <w:sz w:val="24"/>
          <w:szCs w:val="24"/>
          <w:lang w:val="uz-Cyrl-UZ"/>
        </w:rPr>
      </w:pPr>
      <w:r w:rsidRPr="001A46A7">
        <w:rPr>
          <w:sz w:val="24"/>
          <w:szCs w:val="24"/>
          <w:lang w:val="uz-Cyrl-UZ"/>
        </w:rPr>
        <w:t xml:space="preserve">Geometrik nivelirlashda biron nuqtaning balanligi ma’lum bo’lsa, unga nisbatan qolgan nuqtalarning balandligini aniqlash mumkin va u quyidagi formula bilan aniqlanadi: </w:t>
      </w:r>
    </w:p>
    <w:p w:rsidR="004E4062" w:rsidRPr="001A46A7" w:rsidRDefault="004E4062" w:rsidP="004E4062">
      <w:pPr>
        <w:ind w:firstLine="709"/>
        <w:jc w:val="both"/>
        <w:rPr>
          <w:sz w:val="24"/>
          <w:szCs w:val="24"/>
          <w:lang w:val="uz-Cyrl-UZ"/>
        </w:rPr>
      </w:pPr>
      <w:r w:rsidRPr="001A46A7">
        <w:rPr>
          <w:sz w:val="24"/>
          <w:szCs w:val="24"/>
          <w:lang w:val="uz-Cyrl-UZ"/>
        </w:rPr>
        <w:t xml:space="preserve">                                  h=a-b           H</w:t>
      </w:r>
      <w:r w:rsidRPr="001A46A7">
        <w:rPr>
          <w:sz w:val="24"/>
          <w:szCs w:val="24"/>
          <w:vertAlign w:val="subscript"/>
          <w:lang w:val="uz-Cyrl-UZ"/>
        </w:rPr>
        <w:t>в</w:t>
      </w:r>
      <w:r w:rsidRPr="001A46A7">
        <w:rPr>
          <w:sz w:val="24"/>
          <w:szCs w:val="24"/>
          <w:lang w:val="uz-Cyrl-UZ"/>
        </w:rPr>
        <w:t>=H</w:t>
      </w:r>
      <w:r w:rsidRPr="001A46A7">
        <w:rPr>
          <w:sz w:val="24"/>
          <w:szCs w:val="24"/>
          <w:vertAlign w:val="subscript"/>
          <w:lang w:val="uz-Cyrl-UZ"/>
        </w:rPr>
        <w:t>a</w:t>
      </w:r>
      <w:r w:rsidRPr="001A46A7">
        <w:rPr>
          <w:sz w:val="24"/>
          <w:szCs w:val="24"/>
          <w:lang w:val="uz-Cyrl-UZ"/>
        </w:rPr>
        <w:t>+h</w:t>
      </w:r>
    </w:p>
    <w:p w:rsidR="004E4062" w:rsidRPr="001A46A7" w:rsidRDefault="004E4062" w:rsidP="004E4062">
      <w:pPr>
        <w:ind w:firstLine="709"/>
        <w:jc w:val="both"/>
        <w:rPr>
          <w:sz w:val="24"/>
          <w:szCs w:val="24"/>
          <w:lang w:val="uz-Cyrl-UZ"/>
        </w:rPr>
      </w:pPr>
      <w:r w:rsidRPr="001A46A7">
        <w:rPr>
          <w:sz w:val="24"/>
          <w:szCs w:val="24"/>
          <w:lang w:val="uz-Cyrl-UZ"/>
        </w:rPr>
        <w:t xml:space="preserve">Bu yerda a-orqadagi reykadan olingan sanoq, v-oldingi reykadan olingan sanoq. </w:t>
      </w:r>
    </w:p>
    <w:p w:rsidR="004E4062" w:rsidRPr="001A46A7" w:rsidRDefault="004E4062" w:rsidP="004E4062">
      <w:pPr>
        <w:ind w:firstLine="709"/>
        <w:jc w:val="both"/>
        <w:rPr>
          <w:sz w:val="24"/>
          <w:szCs w:val="24"/>
          <w:lang w:val="uz-Cyrl-UZ"/>
        </w:rPr>
      </w:pPr>
      <w:r w:rsidRPr="001A46A7">
        <w:rPr>
          <w:sz w:val="24"/>
          <w:szCs w:val="24"/>
          <w:lang w:val="uz-Cyrl-UZ"/>
        </w:rPr>
        <w:t xml:space="preserve">Agar ikkita nuqtaga reyka o’rnatilib, ularning o’rtasiga nivelir qo’yib balandligi aniqlansa </w:t>
      </w:r>
      <w:r w:rsidRPr="001A46A7">
        <w:rPr>
          <w:i/>
          <w:iCs/>
          <w:sz w:val="24"/>
          <w:szCs w:val="24"/>
          <w:lang w:val="uz-Cyrl-UZ"/>
        </w:rPr>
        <w:t xml:space="preserve">o’rtada turib nivelirlash, </w:t>
      </w:r>
      <w:r w:rsidRPr="001A46A7">
        <w:rPr>
          <w:sz w:val="24"/>
          <w:szCs w:val="24"/>
          <w:lang w:val="uz-Cyrl-UZ"/>
        </w:rPr>
        <w:t xml:space="preserve">agar bitta reyka bilan balandlik aniqlansa </w:t>
      </w:r>
      <w:r w:rsidRPr="001A46A7">
        <w:rPr>
          <w:i/>
          <w:iCs/>
          <w:sz w:val="24"/>
          <w:szCs w:val="24"/>
          <w:lang w:val="uz-Cyrl-UZ"/>
        </w:rPr>
        <w:t xml:space="preserve">oldinga qarab nivelirlash </w:t>
      </w:r>
      <w:r w:rsidRPr="001A46A7">
        <w:rPr>
          <w:sz w:val="24"/>
          <w:szCs w:val="24"/>
          <w:lang w:val="uz-Cyrl-UZ"/>
        </w:rPr>
        <w:t xml:space="preserve">deyiladi. Faqat bitta yoki ikkita nuqtaning balandligi aniqlansa </w:t>
      </w:r>
      <w:r w:rsidRPr="001A46A7">
        <w:rPr>
          <w:i/>
          <w:sz w:val="24"/>
          <w:szCs w:val="24"/>
          <w:lang w:val="uz-Cyrl-UZ"/>
        </w:rPr>
        <w:t>oddiy nivelirlash</w:t>
      </w:r>
      <w:r w:rsidRPr="001A46A7">
        <w:rPr>
          <w:sz w:val="24"/>
          <w:szCs w:val="24"/>
          <w:lang w:val="uz-Cyrl-UZ"/>
        </w:rPr>
        <w:t xml:space="preserve">, bir nechta nuqtaning balandligi aniqlansa </w:t>
      </w:r>
      <w:r w:rsidRPr="001A46A7">
        <w:rPr>
          <w:i/>
          <w:sz w:val="24"/>
          <w:szCs w:val="24"/>
          <w:lang w:val="uz-Cyrl-UZ"/>
        </w:rPr>
        <w:t>murakkab nivelirlash</w:t>
      </w:r>
      <w:r w:rsidRPr="001A46A7">
        <w:rPr>
          <w:sz w:val="24"/>
          <w:szCs w:val="24"/>
          <w:lang w:val="uz-Cyrl-UZ"/>
        </w:rPr>
        <w:t xml:space="preserve"> deyiladi. Agar AВ yo’nalish nivelirlanadigan bo’lsa, nivelir K nuqtaga o’rnatiladi va 1 piketning A nuqtaga nisbatan nisbiy balandligi h=a</w:t>
      </w:r>
      <w:r w:rsidRPr="001A46A7">
        <w:rPr>
          <w:sz w:val="24"/>
          <w:szCs w:val="24"/>
          <w:vertAlign w:val="subscript"/>
          <w:lang w:val="uz-Cyrl-UZ"/>
        </w:rPr>
        <w:t>1</w:t>
      </w:r>
      <w:r w:rsidRPr="001A46A7">
        <w:rPr>
          <w:sz w:val="24"/>
          <w:szCs w:val="24"/>
          <w:lang w:val="uz-Cyrl-UZ"/>
        </w:rPr>
        <w:t>-b</w:t>
      </w:r>
      <w:r w:rsidRPr="001A46A7">
        <w:rPr>
          <w:sz w:val="24"/>
          <w:szCs w:val="24"/>
          <w:vertAlign w:val="subscript"/>
          <w:lang w:val="uz-Cyrl-UZ"/>
        </w:rPr>
        <w:t>1</w:t>
      </w:r>
      <w:r w:rsidRPr="001A46A7">
        <w:rPr>
          <w:sz w:val="24"/>
          <w:szCs w:val="24"/>
          <w:lang w:val="uz-Cyrl-UZ"/>
        </w:rPr>
        <w:t xml:space="preserve"> formula bilan aniqlanadi. Keyin  1 bilan 2, 2 bilan 3  va hokozo nisbiy balandliklar aniqlanadi.</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 xml:space="preserve">Hozirgi vaqtda bir qancha voqea hodisalarni umumlashtirish orqali tegishli natijalarga erishish mumkin. Kartografik faoliyatlar natijasida maxsus kartalar eng muhim ma’lumotlar asosida yaratiladi. Bunday kartalar tub ma’noda boshlang’ich kartalar bilan uzviyligi, geometrik aniqligini saqlash, sifat hamda estetik jihatdan yaratiladi. </w:t>
      </w:r>
    </w:p>
    <w:p w:rsidR="004E4062" w:rsidRPr="001A46A7" w:rsidRDefault="004E4062" w:rsidP="004E4062">
      <w:pPr>
        <w:autoSpaceDE w:val="0"/>
        <w:autoSpaceDN w:val="0"/>
        <w:adjustRightInd w:val="0"/>
        <w:ind w:firstLine="709"/>
        <w:jc w:val="both"/>
        <w:rPr>
          <w:sz w:val="24"/>
          <w:szCs w:val="24"/>
          <w:lang w:val="uz-Cyrl-UZ"/>
        </w:rPr>
      </w:pPr>
      <w:r w:rsidRPr="001A46A7">
        <w:rPr>
          <w:i/>
          <w:iCs/>
          <w:sz w:val="24"/>
          <w:szCs w:val="24"/>
          <w:lang w:val="uz-Cyrl-UZ"/>
        </w:rPr>
        <w:t>Nivelirlash mohiyati va usullari.</w:t>
      </w:r>
      <w:r w:rsidRPr="001A46A7">
        <w:rPr>
          <w:b/>
          <w:bCs/>
          <w:sz w:val="24"/>
          <w:szCs w:val="24"/>
          <w:lang w:val="uz-Cyrl-UZ"/>
        </w:rPr>
        <w:t xml:space="preserve"> </w:t>
      </w:r>
      <w:r w:rsidRPr="001A46A7">
        <w:rPr>
          <w:sz w:val="24"/>
          <w:szCs w:val="24"/>
          <w:lang w:val="uz-Cyrl-UZ"/>
        </w:rPr>
        <w:t>Nivelirlash geodezik ishlarning bir turi bo’lib, uning na</w:t>
      </w:r>
      <w:r w:rsidRPr="001A46A7">
        <w:rPr>
          <w:sz w:val="24"/>
          <w:szCs w:val="24"/>
          <w:lang w:val="uz-Cyrl-UZ"/>
        </w:rPr>
        <w:softHyphen/>
        <w:t>ti</w:t>
      </w:r>
      <w:r w:rsidRPr="001A46A7">
        <w:rPr>
          <w:sz w:val="24"/>
          <w:szCs w:val="24"/>
          <w:lang w:val="uz-Cyrl-UZ"/>
        </w:rPr>
        <w:softHyphen/>
        <w:t>ja</w:t>
      </w:r>
      <w:r w:rsidRPr="001A46A7">
        <w:rPr>
          <w:sz w:val="24"/>
          <w:szCs w:val="24"/>
          <w:lang w:val="uz-Cyrl-UZ"/>
        </w:rPr>
        <w:softHyphen/>
        <w:t>sida yerning tabiiy (fizik) yuzasida joylashgan nuqtalarning bir-biriga nisbatan balandligi (nisbiy balandligi) o’lchanadi hamda bu nuqtalarning boshlang’ich deb qabul qilingan sathiy yuzadan ba</w:t>
      </w:r>
      <w:r w:rsidRPr="001A46A7">
        <w:rPr>
          <w:sz w:val="24"/>
          <w:szCs w:val="24"/>
          <w:lang w:val="uz-Cyrl-UZ"/>
        </w:rPr>
        <w:softHyphen/>
        <w:t>land</w:t>
      </w:r>
      <w:r w:rsidRPr="001A46A7">
        <w:rPr>
          <w:sz w:val="24"/>
          <w:szCs w:val="24"/>
          <w:lang w:val="uz-Cyrl-UZ"/>
        </w:rPr>
        <w:softHyphen/>
      </w:r>
      <w:r w:rsidRPr="001A46A7">
        <w:rPr>
          <w:sz w:val="24"/>
          <w:szCs w:val="24"/>
          <w:lang w:val="uz-Cyrl-UZ"/>
        </w:rPr>
        <w:softHyphen/>
        <w:t>ligi aniqlanadi.</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Nivelirlash joy relefining shakllarini o’rganish va ularni plan hamda kartalarda tasvirlash, har xil bino va inshootlarni lo</w:t>
      </w:r>
      <w:r w:rsidRPr="001A46A7">
        <w:rPr>
          <w:sz w:val="24"/>
          <w:szCs w:val="24"/>
          <w:lang w:val="uz-Cyrl-UZ"/>
        </w:rPr>
        <w:softHyphen/>
        <w:t>yihalash, ularni qurishda zarur bo’lgan nuqtalar ba</w:t>
      </w:r>
      <w:r w:rsidRPr="001A46A7">
        <w:rPr>
          <w:sz w:val="24"/>
          <w:szCs w:val="24"/>
          <w:lang w:val="uz-Cyrl-UZ"/>
        </w:rPr>
        <w:softHyphen/>
        <w:t>landligini va far</w:t>
      </w:r>
      <w:r w:rsidRPr="001A46A7">
        <w:rPr>
          <w:sz w:val="24"/>
          <w:szCs w:val="24"/>
          <w:lang w:val="uz-Cyrl-UZ"/>
        </w:rPr>
        <w:softHyphen/>
        <w:t xml:space="preserve">qini aniqlashda bajariladi. </w:t>
      </w:r>
    </w:p>
    <w:p w:rsidR="004E4062" w:rsidRPr="001A46A7" w:rsidRDefault="004E4062" w:rsidP="004E4062">
      <w:pPr>
        <w:autoSpaceDE w:val="0"/>
        <w:autoSpaceDN w:val="0"/>
        <w:adjustRightInd w:val="0"/>
        <w:ind w:firstLine="709"/>
        <w:jc w:val="both"/>
        <w:rPr>
          <w:sz w:val="24"/>
          <w:szCs w:val="24"/>
          <w:lang w:val="uz-Cyrl-UZ"/>
        </w:rPr>
      </w:pPr>
      <w:r w:rsidRPr="001A46A7">
        <w:rPr>
          <w:i/>
          <w:iCs/>
          <w:sz w:val="24"/>
          <w:szCs w:val="24"/>
          <w:lang w:val="uz-Cyrl-UZ"/>
        </w:rPr>
        <w:t>Geometrik nivelirlash</w:t>
      </w:r>
      <w:r w:rsidRPr="001A46A7">
        <w:rPr>
          <w:b/>
          <w:bCs/>
          <w:sz w:val="24"/>
          <w:szCs w:val="24"/>
          <w:lang w:val="uz-Cyrl-UZ"/>
        </w:rPr>
        <w:t xml:space="preserve"> </w:t>
      </w:r>
      <w:r w:rsidRPr="001A46A7">
        <w:rPr>
          <w:sz w:val="24"/>
          <w:szCs w:val="24"/>
          <w:lang w:val="uz-Cyrl-UZ"/>
        </w:rPr>
        <w:t>geodezik asbob — nivelir yordamida hosil qilinadigan gorizontal vizirlash nuri asosida bajariladi.  Shu</w:t>
      </w:r>
      <w:r w:rsidRPr="001A46A7">
        <w:rPr>
          <w:sz w:val="24"/>
          <w:szCs w:val="24"/>
          <w:lang w:val="uz-Cyrl-UZ"/>
        </w:rPr>
        <w:softHyphen/>
        <w:t>ning</w:t>
      </w:r>
      <w:r w:rsidRPr="001A46A7">
        <w:rPr>
          <w:sz w:val="24"/>
          <w:szCs w:val="24"/>
          <w:lang w:val="uz-Cyrl-UZ"/>
        </w:rPr>
        <w:softHyphen/>
        <w:t>dek, bunday gorizontal vizirlash nurini trubasida silindrik adi</w:t>
      </w:r>
      <w:r w:rsidRPr="001A46A7">
        <w:rPr>
          <w:sz w:val="24"/>
          <w:szCs w:val="24"/>
          <w:lang w:val="uz-Cyrl-UZ"/>
        </w:rPr>
        <w:softHyphen/>
        <w:t>lak mavjud bo’lgan geodezik asboblar — teodolit ham</w:t>
      </w:r>
      <w:r w:rsidRPr="001A46A7">
        <w:rPr>
          <w:sz w:val="24"/>
          <w:szCs w:val="24"/>
          <w:lang w:val="uz-Cyrl-UZ"/>
        </w:rPr>
        <w:softHyphen/>
        <w:t>da kipregel yordamida ham hosil qilish mumkin.</w:t>
      </w:r>
    </w:p>
    <w:p w:rsidR="004E4062" w:rsidRPr="001A46A7" w:rsidRDefault="004E4062" w:rsidP="004E4062">
      <w:pPr>
        <w:autoSpaceDE w:val="0"/>
        <w:autoSpaceDN w:val="0"/>
        <w:adjustRightInd w:val="0"/>
        <w:ind w:firstLine="709"/>
        <w:jc w:val="both"/>
        <w:rPr>
          <w:sz w:val="24"/>
          <w:szCs w:val="24"/>
          <w:lang w:val="uz-Cyrl-UZ"/>
        </w:rPr>
      </w:pPr>
      <w:r w:rsidRPr="001A46A7">
        <w:rPr>
          <w:i/>
          <w:iCs/>
          <w:sz w:val="24"/>
          <w:szCs w:val="24"/>
          <w:lang w:val="uz-Cyrl-UZ"/>
        </w:rPr>
        <w:t>Trigonometrik nivelirlash</w:t>
      </w:r>
      <w:r w:rsidRPr="001A46A7">
        <w:rPr>
          <w:b/>
          <w:bCs/>
          <w:sz w:val="24"/>
          <w:szCs w:val="24"/>
          <w:lang w:val="uz-Cyrl-UZ"/>
        </w:rPr>
        <w:t xml:space="preserve"> </w:t>
      </w:r>
      <w:r w:rsidRPr="001A46A7">
        <w:rPr>
          <w:sz w:val="24"/>
          <w:szCs w:val="24"/>
          <w:lang w:val="uz-Cyrl-UZ"/>
        </w:rPr>
        <w:t>geodezik asbob — teodolit-taxeometr yordamida hosil qilinadigan qiya nur asosida bajariladi. Bu ni</w:t>
      </w:r>
      <w:r w:rsidRPr="001A46A7">
        <w:rPr>
          <w:sz w:val="24"/>
          <w:szCs w:val="24"/>
          <w:lang w:val="uz-Cyrl-UZ"/>
        </w:rPr>
        <w:softHyphen/>
        <w:t>ve</w:t>
      </w:r>
      <w:r w:rsidRPr="001A46A7">
        <w:rPr>
          <w:sz w:val="24"/>
          <w:szCs w:val="24"/>
          <w:lang w:val="uz-Cyrl-UZ"/>
        </w:rPr>
        <w:softHyphen/>
        <w:t>lir</w:t>
      </w:r>
      <w:r w:rsidRPr="001A46A7">
        <w:rPr>
          <w:sz w:val="24"/>
          <w:szCs w:val="24"/>
          <w:lang w:val="uz-Cyrl-UZ"/>
        </w:rPr>
        <w:softHyphen/>
        <w:t>lash ikki nuqta orasidagi chiziqning og’ish burchagi va masofa</w:t>
      </w:r>
      <w:r w:rsidRPr="001A46A7">
        <w:rPr>
          <w:sz w:val="24"/>
          <w:szCs w:val="24"/>
          <w:lang w:val="uz-Cyrl-UZ"/>
        </w:rPr>
        <w:softHyphen/>
        <w:t>sini o’l</w:t>
      </w:r>
      <w:r w:rsidRPr="001A46A7">
        <w:rPr>
          <w:sz w:val="24"/>
          <w:szCs w:val="24"/>
          <w:lang w:val="uz-Cyrl-UZ"/>
        </w:rPr>
        <w:softHyphen/>
        <w:t xml:space="preserve">chash bilan amalga oshiriladi. </w:t>
      </w:r>
    </w:p>
    <w:p w:rsidR="004E4062" w:rsidRPr="001A46A7" w:rsidRDefault="004E4062" w:rsidP="004E4062">
      <w:pPr>
        <w:autoSpaceDE w:val="0"/>
        <w:autoSpaceDN w:val="0"/>
        <w:adjustRightInd w:val="0"/>
        <w:ind w:firstLine="709"/>
        <w:jc w:val="both"/>
        <w:rPr>
          <w:sz w:val="24"/>
          <w:szCs w:val="24"/>
          <w:lang w:val="es-ES"/>
        </w:rPr>
      </w:pPr>
      <w:r w:rsidRPr="001A46A7">
        <w:rPr>
          <w:i/>
          <w:iCs/>
          <w:sz w:val="24"/>
          <w:szCs w:val="24"/>
          <w:lang w:val="es-ES"/>
        </w:rPr>
        <w:t>Fizik nivelirlash</w:t>
      </w:r>
      <w:r w:rsidRPr="001A46A7">
        <w:rPr>
          <w:b/>
          <w:bCs/>
          <w:sz w:val="24"/>
          <w:szCs w:val="24"/>
          <w:lang w:val="es-ES"/>
        </w:rPr>
        <w:t xml:space="preserve"> </w:t>
      </w:r>
      <w:r w:rsidRPr="001A46A7">
        <w:rPr>
          <w:sz w:val="24"/>
          <w:szCs w:val="24"/>
          <w:lang w:val="es-ES"/>
        </w:rPr>
        <w:t>gidrostatik, barometrik va a</w:t>
      </w:r>
      <w:r w:rsidRPr="001A46A7">
        <w:rPr>
          <w:sz w:val="24"/>
          <w:szCs w:val="24"/>
          <w:lang w:val="uz-Cyrl-UZ"/>
        </w:rPr>
        <w:t>e</w:t>
      </w:r>
      <w:r w:rsidRPr="001A46A7">
        <w:rPr>
          <w:sz w:val="24"/>
          <w:szCs w:val="24"/>
          <w:lang w:val="es-ES"/>
        </w:rPr>
        <w:t>roradio ni</w:t>
      </w:r>
      <w:r w:rsidRPr="001A46A7">
        <w:rPr>
          <w:sz w:val="24"/>
          <w:szCs w:val="24"/>
          <w:lang w:val="es-ES"/>
        </w:rPr>
        <w:softHyphen/>
        <w:t>ve</w:t>
      </w:r>
      <w:r w:rsidRPr="001A46A7">
        <w:rPr>
          <w:sz w:val="24"/>
          <w:szCs w:val="24"/>
          <w:lang w:val="es-ES"/>
        </w:rPr>
        <w:softHyphen/>
        <w:t>lir</w:t>
      </w:r>
      <w:r w:rsidRPr="001A46A7">
        <w:rPr>
          <w:sz w:val="24"/>
          <w:szCs w:val="24"/>
          <w:lang w:val="es-ES"/>
        </w:rPr>
        <w:softHyphen/>
        <w:t xml:space="preserve">lashga bo’linadi. </w:t>
      </w:r>
    </w:p>
    <w:p w:rsidR="004E4062" w:rsidRPr="001A46A7" w:rsidRDefault="004E4062" w:rsidP="004E4062">
      <w:pPr>
        <w:autoSpaceDE w:val="0"/>
        <w:autoSpaceDN w:val="0"/>
        <w:adjustRightInd w:val="0"/>
        <w:ind w:firstLine="709"/>
        <w:jc w:val="both"/>
        <w:rPr>
          <w:sz w:val="24"/>
          <w:szCs w:val="24"/>
          <w:lang w:val="es-ES"/>
        </w:rPr>
      </w:pPr>
      <w:r w:rsidRPr="001A46A7">
        <w:rPr>
          <w:i/>
          <w:iCs/>
          <w:sz w:val="24"/>
          <w:szCs w:val="24"/>
          <w:lang w:val="es-ES"/>
        </w:rPr>
        <w:t xml:space="preserve">Gidrostatik nivelirlash </w:t>
      </w:r>
      <w:r w:rsidRPr="001A46A7">
        <w:rPr>
          <w:sz w:val="24"/>
          <w:szCs w:val="24"/>
          <w:lang w:val="es-ES"/>
        </w:rPr>
        <w:t>o’zaro ulangan shisha naychalardagi suyuq</w:t>
      </w:r>
      <w:r w:rsidRPr="001A46A7">
        <w:rPr>
          <w:sz w:val="24"/>
          <w:szCs w:val="24"/>
          <w:lang w:val="es-ES"/>
        </w:rPr>
        <w:softHyphen/>
        <w:t>liq erkin sathining har doim bir xil balandlikni egallash xu</w:t>
      </w:r>
      <w:r w:rsidRPr="001A46A7">
        <w:rPr>
          <w:sz w:val="24"/>
          <w:szCs w:val="24"/>
          <w:lang w:val="es-ES"/>
        </w:rPr>
        <w:softHyphen/>
        <w:t>susiyatidan foydalanib, nuqtalarga o’rnatilgan shisha naychalar bo’</w:t>
      </w:r>
      <w:r w:rsidRPr="001A46A7">
        <w:rPr>
          <w:sz w:val="24"/>
          <w:szCs w:val="24"/>
          <w:lang w:val="es-ES"/>
        </w:rPr>
        <w:softHyphen/>
        <w:t xml:space="preserve">yicha o’lchanadi. </w:t>
      </w:r>
    </w:p>
    <w:p w:rsidR="004E4062" w:rsidRPr="001A46A7" w:rsidRDefault="004E4062" w:rsidP="004E4062">
      <w:pPr>
        <w:autoSpaceDE w:val="0"/>
        <w:autoSpaceDN w:val="0"/>
        <w:adjustRightInd w:val="0"/>
        <w:ind w:firstLine="709"/>
        <w:jc w:val="both"/>
        <w:rPr>
          <w:sz w:val="24"/>
          <w:szCs w:val="24"/>
          <w:lang w:val="es-ES"/>
        </w:rPr>
      </w:pPr>
      <w:r w:rsidRPr="001A46A7">
        <w:rPr>
          <w:i/>
          <w:iCs/>
          <w:sz w:val="24"/>
          <w:szCs w:val="24"/>
          <w:lang w:val="es-ES"/>
        </w:rPr>
        <w:lastRenderedPageBreak/>
        <w:t xml:space="preserve">Barometrik nivelirlashda </w:t>
      </w:r>
      <w:r w:rsidRPr="001A46A7">
        <w:rPr>
          <w:sz w:val="24"/>
          <w:szCs w:val="24"/>
          <w:lang w:val="es-ES"/>
        </w:rPr>
        <w:t>nuqtalarga o’rnatilgan ba</w:t>
      </w:r>
      <w:r w:rsidRPr="001A46A7">
        <w:rPr>
          <w:sz w:val="24"/>
          <w:szCs w:val="24"/>
          <w:lang w:val="es-ES"/>
        </w:rPr>
        <w:softHyphen/>
        <w:t>ro</w:t>
      </w:r>
      <w:r w:rsidRPr="001A46A7">
        <w:rPr>
          <w:sz w:val="24"/>
          <w:szCs w:val="24"/>
          <w:lang w:val="es-ES"/>
        </w:rPr>
        <w:softHyphen/>
        <w:t>metrlar ko’rsatkichi bo’yicha ulardagi atmosfera bosimining qiy</w:t>
      </w:r>
      <w:r w:rsidRPr="001A46A7">
        <w:rPr>
          <w:sz w:val="24"/>
          <w:szCs w:val="24"/>
          <w:lang w:val="es-ES"/>
        </w:rPr>
        <w:softHyphen/>
        <w:t>mat</w:t>
      </w:r>
      <w:r w:rsidRPr="001A46A7">
        <w:rPr>
          <w:sz w:val="24"/>
          <w:szCs w:val="24"/>
          <w:lang w:val="es-ES"/>
        </w:rPr>
        <w:softHyphen/>
        <w:t xml:space="preserve">lari o’lchanib, bosim farqi orqali nisbiy balandlik hisoblanadi. </w:t>
      </w:r>
    </w:p>
    <w:p w:rsidR="004E4062" w:rsidRPr="001A46A7" w:rsidRDefault="004E4062" w:rsidP="004E4062">
      <w:pPr>
        <w:autoSpaceDE w:val="0"/>
        <w:autoSpaceDN w:val="0"/>
        <w:adjustRightInd w:val="0"/>
        <w:ind w:firstLine="709"/>
        <w:jc w:val="both"/>
        <w:rPr>
          <w:sz w:val="24"/>
          <w:szCs w:val="24"/>
          <w:lang w:val="es-ES"/>
        </w:rPr>
      </w:pPr>
      <w:r w:rsidRPr="001A46A7">
        <w:rPr>
          <w:i/>
          <w:iCs/>
          <w:sz w:val="24"/>
          <w:szCs w:val="24"/>
          <w:lang w:val="es-ES"/>
        </w:rPr>
        <w:t>A</w:t>
      </w:r>
      <w:r w:rsidRPr="001A46A7">
        <w:rPr>
          <w:i/>
          <w:iCs/>
          <w:sz w:val="24"/>
          <w:szCs w:val="24"/>
          <w:lang w:val="uz-Cyrl-UZ"/>
        </w:rPr>
        <w:t>e</w:t>
      </w:r>
      <w:r w:rsidRPr="001A46A7">
        <w:rPr>
          <w:i/>
          <w:iCs/>
          <w:sz w:val="24"/>
          <w:szCs w:val="24"/>
          <w:lang w:val="es-ES"/>
        </w:rPr>
        <w:t xml:space="preserve">ronivelirlash </w:t>
      </w:r>
      <w:r w:rsidRPr="001A46A7">
        <w:rPr>
          <w:sz w:val="24"/>
          <w:szCs w:val="24"/>
          <w:lang w:val="es-ES"/>
        </w:rPr>
        <w:t>radiobalandlikni o’lchash va statoskop bilan uchib ketayotgan samolyotning yer sirtidan balandligini aniqlash or</w:t>
      </w:r>
      <w:r w:rsidRPr="001A46A7">
        <w:rPr>
          <w:sz w:val="24"/>
          <w:szCs w:val="24"/>
          <w:lang w:val="es-ES"/>
        </w:rPr>
        <w:softHyphen/>
        <w:t>qa</w:t>
      </w:r>
      <w:r w:rsidRPr="001A46A7">
        <w:rPr>
          <w:sz w:val="24"/>
          <w:szCs w:val="24"/>
          <w:lang w:val="es-ES"/>
        </w:rPr>
        <w:softHyphen/>
        <w:t>li ba</w:t>
      </w:r>
      <w:r w:rsidRPr="001A46A7">
        <w:rPr>
          <w:sz w:val="24"/>
          <w:szCs w:val="24"/>
          <w:lang w:val="es-ES"/>
        </w:rPr>
        <w:softHyphen/>
        <w:t>ja</w:t>
      </w:r>
      <w:r w:rsidRPr="001A46A7">
        <w:rPr>
          <w:sz w:val="24"/>
          <w:szCs w:val="24"/>
          <w:lang w:val="es-ES"/>
        </w:rPr>
        <w:softHyphen/>
        <w:t>riladi.</w:t>
      </w:r>
    </w:p>
    <w:p w:rsidR="004E4062" w:rsidRPr="001A46A7" w:rsidRDefault="004E4062" w:rsidP="004E4062">
      <w:pPr>
        <w:autoSpaceDE w:val="0"/>
        <w:autoSpaceDN w:val="0"/>
        <w:adjustRightInd w:val="0"/>
        <w:ind w:firstLine="709"/>
        <w:jc w:val="both"/>
        <w:rPr>
          <w:b/>
          <w:bCs/>
          <w:sz w:val="24"/>
          <w:szCs w:val="24"/>
          <w:lang w:val="uz-Cyrl-UZ"/>
        </w:rPr>
      </w:pPr>
      <w:r w:rsidRPr="001A46A7">
        <w:rPr>
          <w:b/>
          <w:bCs/>
          <w:sz w:val="24"/>
          <w:szCs w:val="24"/>
          <w:lang w:val="uz-Cyrl-UZ"/>
        </w:rPr>
        <w:t xml:space="preserve"> </w:t>
      </w:r>
      <w:r w:rsidRPr="001A46A7">
        <w:rPr>
          <w:i/>
          <w:iCs/>
          <w:sz w:val="24"/>
          <w:szCs w:val="24"/>
          <w:lang w:val="uz-Cyrl-UZ"/>
        </w:rPr>
        <w:t>Stereofotogrammetrik nivelirlash</w:t>
      </w:r>
      <w:r w:rsidRPr="001A46A7">
        <w:rPr>
          <w:sz w:val="24"/>
          <w:szCs w:val="24"/>
          <w:lang w:val="uz-Cyrl-UZ"/>
        </w:rPr>
        <w:t xml:space="preserve"> joyning ikkita bir xil aerosuratini stereometr, stereokomparator va shunga o’xshash maxsus asboblarda relef modelini hosil qilib, unda o’lchashni bajarish bi</w:t>
      </w:r>
      <w:r w:rsidRPr="001A46A7">
        <w:rPr>
          <w:sz w:val="24"/>
          <w:szCs w:val="24"/>
          <w:lang w:val="uz-Cyrl-UZ"/>
        </w:rPr>
        <w:softHyphen/>
        <w:t>lan amalga oshiriladi.</w:t>
      </w:r>
      <w:r w:rsidRPr="001A46A7">
        <w:rPr>
          <w:b/>
          <w:bCs/>
          <w:sz w:val="24"/>
          <w:szCs w:val="24"/>
          <w:lang w:val="uz-Cyrl-UZ"/>
        </w:rPr>
        <w:t xml:space="preserve"> </w:t>
      </w:r>
    </w:p>
    <w:p w:rsidR="004E4062" w:rsidRPr="001A46A7" w:rsidRDefault="004E4062" w:rsidP="004E4062">
      <w:pPr>
        <w:autoSpaceDE w:val="0"/>
        <w:autoSpaceDN w:val="0"/>
        <w:adjustRightInd w:val="0"/>
        <w:ind w:firstLine="709"/>
        <w:jc w:val="both"/>
        <w:rPr>
          <w:sz w:val="24"/>
          <w:szCs w:val="24"/>
          <w:lang w:val="uz-Cyrl-UZ"/>
        </w:rPr>
      </w:pPr>
      <w:r w:rsidRPr="001A46A7">
        <w:rPr>
          <w:i/>
          <w:iCs/>
          <w:sz w:val="24"/>
          <w:szCs w:val="24"/>
          <w:lang w:val="uz-Cyrl-UZ"/>
        </w:rPr>
        <w:t xml:space="preserve">Avtomatik nivelirlash </w:t>
      </w:r>
      <w:r w:rsidRPr="001A46A7">
        <w:rPr>
          <w:sz w:val="24"/>
          <w:szCs w:val="24"/>
          <w:lang w:val="uz-Cyrl-UZ"/>
        </w:rPr>
        <w:t>joyning biron-bir yo’nalishi bo’yicha profilini maxsus nivelir-avtomat asbobida chizib, pro</w:t>
      </w:r>
      <w:r w:rsidRPr="001A46A7">
        <w:rPr>
          <w:sz w:val="24"/>
          <w:szCs w:val="24"/>
          <w:lang w:val="uz-Cyrl-UZ"/>
        </w:rPr>
        <w:softHyphen/>
        <w:t>fil</w:t>
      </w:r>
      <w:r w:rsidRPr="001A46A7">
        <w:rPr>
          <w:sz w:val="24"/>
          <w:szCs w:val="24"/>
          <w:lang w:val="uz-Cyrl-UZ"/>
        </w:rPr>
        <w:softHyphen/>
        <w:t>dan nuqtalar nisbiy balandligini aniqlab olishga asoslangan.</w:t>
      </w:r>
    </w:p>
    <w:p w:rsidR="004E4062" w:rsidRPr="001A46A7" w:rsidRDefault="004E4062" w:rsidP="004E4062">
      <w:pPr>
        <w:autoSpaceDE w:val="0"/>
        <w:autoSpaceDN w:val="0"/>
        <w:adjustRightInd w:val="0"/>
        <w:ind w:firstLine="709"/>
        <w:rPr>
          <w:sz w:val="24"/>
          <w:szCs w:val="24"/>
          <w:lang w:val="uz-Cyrl-UZ"/>
        </w:rPr>
      </w:pPr>
      <w:r w:rsidRPr="001A46A7">
        <w:rPr>
          <w:i/>
          <w:iCs/>
          <w:sz w:val="24"/>
          <w:szCs w:val="24"/>
          <w:lang w:val="uz-Cyrl-UZ"/>
        </w:rPr>
        <w:t xml:space="preserve">Geometrik nivelirlash usullari. </w:t>
      </w:r>
      <w:r w:rsidRPr="001A46A7">
        <w:rPr>
          <w:sz w:val="24"/>
          <w:szCs w:val="24"/>
          <w:lang w:val="uz-Cyrl-UZ"/>
        </w:rPr>
        <w:t xml:space="preserve">Geometrik nivelirlashning ikki usuli mavjud: </w:t>
      </w:r>
    </w:p>
    <w:p w:rsidR="004E4062" w:rsidRPr="001A46A7" w:rsidRDefault="004E4062" w:rsidP="004E4062">
      <w:pPr>
        <w:autoSpaceDE w:val="0"/>
        <w:autoSpaceDN w:val="0"/>
        <w:adjustRightInd w:val="0"/>
        <w:ind w:firstLine="709"/>
        <w:jc w:val="both"/>
        <w:rPr>
          <w:sz w:val="24"/>
          <w:szCs w:val="24"/>
          <w:lang w:val="uz-Cyrl-UZ"/>
        </w:rPr>
      </w:pPr>
      <w:r w:rsidRPr="001A46A7">
        <w:rPr>
          <w:i/>
          <w:iCs/>
          <w:sz w:val="24"/>
          <w:szCs w:val="24"/>
          <w:lang w:val="uz-Cyrl-UZ"/>
        </w:rPr>
        <w:t>1. O’rtadan nivelirlash.</w:t>
      </w:r>
      <w:r w:rsidRPr="001A46A7">
        <w:rPr>
          <w:sz w:val="24"/>
          <w:szCs w:val="24"/>
          <w:lang w:val="uz-Cyrl-UZ"/>
        </w:rPr>
        <w:t xml:space="preserve"> Joyda olingan ikki nuqta orasidagi nis</w:t>
      </w:r>
      <w:r w:rsidRPr="001A46A7">
        <w:rPr>
          <w:sz w:val="24"/>
          <w:szCs w:val="24"/>
          <w:lang w:val="uz-Cyrl-UZ"/>
        </w:rPr>
        <w:softHyphen/>
        <w:t xml:space="preserve">biy balandlik </w:t>
      </w:r>
      <w:r w:rsidRPr="001A46A7">
        <w:rPr>
          <w:i/>
          <w:iCs/>
          <w:sz w:val="24"/>
          <w:szCs w:val="24"/>
          <w:lang w:val="uz-Cyrl-UZ"/>
        </w:rPr>
        <w:t xml:space="preserve">h </w:t>
      </w:r>
      <w:r w:rsidRPr="001A46A7">
        <w:rPr>
          <w:sz w:val="24"/>
          <w:szCs w:val="24"/>
          <w:lang w:val="uz-Cyrl-UZ"/>
        </w:rPr>
        <w:t xml:space="preserve">ni o’lchash uchun nivelir asbobi </w:t>
      </w:r>
      <w:r w:rsidRPr="001A46A7">
        <w:rPr>
          <w:i/>
          <w:iCs/>
          <w:sz w:val="24"/>
          <w:szCs w:val="24"/>
          <w:lang w:val="uz-Cyrl-UZ"/>
        </w:rPr>
        <w:t>A</w:t>
      </w:r>
      <w:r w:rsidRPr="001A46A7">
        <w:rPr>
          <w:sz w:val="24"/>
          <w:szCs w:val="24"/>
          <w:lang w:val="uz-Cyrl-UZ"/>
        </w:rPr>
        <w:t xml:space="preserve"> va </w:t>
      </w:r>
      <w:r w:rsidRPr="001A46A7">
        <w:rPr>
          <w:i/>
          <w:iCs/>
          <w:sz w:val="24"/>
          <w:szCs w:val="24"/>
          <w:lang w:val="uz-Cyrl-UZ"/>
        </w:rPr>
        <w:t>B</w:t>
      </w:r>
      <w:r w:rsidRPr="001A46A7">
        <w:rPr>
          <w:sz w:val="24"/>
          <w:szCs w:val="24"/>
          <w:lang w:val="uz-Cyrl-UZ"/>
        </w:rPr>
        <w:t xml:space="preserve"> nuqtalar ora</w:t>
      </w:r>
      <w:r w:rsidRPr="001A46A7">
        <w:rPr>
          <w:sz w:val="24"/>
          <w:szCs w:val="24"/>
          <w:lang w:val="uz-Cyrl-UZ"/>
        </w:rPr>
        <w:softHyphen/>
        <w:t>sida, ulardan bir xil masofada, ishchi holatga keltirib o’r</w:t>
      </w:r>
      <w:r w:rsidRPr="001A46A7">
        <w:rPr>
          <w:sz w:val="24"/>
          <w:szCs w:val="24"/>
          <w:lang w:val="uz-Cyrl-UZ"/>
        </w:rPr>
        <w:softHyphen/>
        <w:t>na</w:t>
      </w:r>
      <w:r w:rsidRPr="001A46A7">
        <w:rPr>
          <w:sz w:val="24"/>
          <w:szCs w:val="24"/>
          <w:lang w:val="uz-Cyrl-UZ"/>
        </w:rPr>
        <w:softHyphen/>
        <w:t>ti</w:t>
      </w:r>
      <w:r w:rsidRPr="001A46A7">
        <w:rPr>
          <w:sz w:val="24"/>
          <w:szCs w:val="24"/>
          <w:lang w:val="uz-Cyrl-UZ"/>
        </w:rPr>
        <w:softHyphen/>
        <w:t>ladi (8.1 shakl). Bunda nivelir nuqtalarni tutashtiruvchi chiziq us</w:t>
      </w:r>
      <w:r w:rsidRPr="001A46A7">
        <w:rPr>
          <w:sz w:val="24"/>
          <w:szCs w:val="24"/>
          <w:lang w:val="uz-Cyrl-UZ"/>
        </w:rPr>
        <w:softHyphen/>
        <w:t xml:space="preserve">tida o’rnatilishi shart emas. </w:t>
      </w:r>
      <w:r w:rsidRPr="001A46A7">
        <w:rPr>
          <w:i/>
          <w:iCs/>
          <w:sz w:val="24"/>
          <w:szCs w:val="24"/>
          <w:lang w:val="uz-Cyrl-UZ"/>
        </w:rPr>
        <w:t>A</w:t>
      </w:r>
      <w:r w:rsidRPr="001A46A7">
        <w:rPr>
          <w:sz w:val="24"/>
          <w:szCs w:val="24"/>
          <w:lang w:val="uz-Cyrl-UZ"/>
        </w:rPr>
        <w:t xml:space="preserve"> va </w:t>
      </w:r>
      <w:r w:rsidRPr="001A46A7">
        <w:rPr>
          <w:i/>
          <w:iCs/>
          <w:sz w:val="24"/>
          <w:szCs w:val="24"/>
          <w:lang w:val="uz-Cyrl-UZ"/>
        </w:rPr>
        <w:t>B</w:t>
      </w:r>
      <w:r w:rsidRPr="001A46A7">
        <w:rPr>
          <w:sz w:val="24"/>
          <w:szCs w:val="24"/>
          <w:lang w:val="uz-Cyrl-UZ"/>
        </w:rPr>
        <w:t xml:space="preserve"> nuqtalarda vertikal holatda rey</w:t>
      </w:r>
      <w:r w:rsidRPr="001A46A7">
        <w:rPr>
          <w:sz w:val="24"/>
          <w:szCs w:val="24"/>
          <w:lang w:val="uz-Cyrl-UZ"/>
        </w:rPr>
        <w:softHyphen/>
        <w:t xml:space="preserve">kalar o’rnatiladi (reyka shkalasining nol yozuvi yerga qo’yib o’rnatiladi). Nivelirning ko’rish trubasi navbati bilan </w:t>
      </w:r>
      <w:r w:rsidRPr="001A46A7">
        <w:rPr>
          <w:i/>
          <w:iCs/>
          <w:sz w:val="24"/>
          <w:szCs w:val="24"/>
          <w:lang w:val="uz-Cyrl-UZ"/>
        </w:rPr>
        <w:t>R</w:t>
      </w:r>
      <w:r w:rsidRPr="001A46A7">
        <w:rPr>
          <w:position w:val="-6"/>
          <w:sz w:val="24"/>
          <w:szCs w:val="24"/>
          <w:vertAlign w:val="subscript"/>
          <w:lang w:val="uz-Cyrl-UZ"/>
        </w:rPr>
        <w:t>1</w:t>
      </w:r>
      <w:r w:rsidRPr="001A46A7">
        <w:rPr>
          <w:sz w:val="24"/>
          <w:szCs w:val="24"/>
          <w:lang w:val="uz-Cyrl-UZ"/>
        </w:rPr>
        <w:t xml:space="preserve"> va </w:t>
      </w:r>
      <w:r w:rsidRPr="001A46A7">
        <w:rPr>
          <w:i/>
          <w:iCs/>
          <w:sz w:val="24"/>
          <w:szCs w:val="24"/>
          <w:lang w:val="uz-Cyrl-UZ"/>
        </w:rPr>
        <w:t>R</w:t>
      </w:r>
      <w:r w:rsidRPr="001A46A7">
        <w:rPr>
          <w:position w:val="-6"/>
          <w:sz w:val="24"/>
          <w:szCs w:val="24"/>
          <w:vertAlign w:val="subscript"/>
          <w:lang w:val="uz-Cyrl-UZ"/>
        </w:rPr>
        <w:t>2</w:t>
      </w:r>
      <w:r w:rsidRPr="001A46A7">
        <w:rPr>
          <w:sz w:val="24"/>
          <w:szCs w:val="24"/>
          <w:lang w:val="uz-Cyrl-UZ"/>
        </w:rPr>
        <w:t xml:space="preserve"> rey</w:t>
      </w:r>
      <w:r w:rsidRPr="001A46A7">
        <w:rPr>
          <w:sz w:val="24"/>
          <w:szCs w:val="24"/>
          <w:lang w:val="uz-Cyrl-UZ"/>
        </w:rPr>
        <w:softHyphen/>
        <w:t>ka</w:t>
      </w:r>
      <w:r w:rsidRPr="001A46A7">
        <w:rPr>
          <w:sz w:val="24"/>
          <w:szCs w:val="24"/>
          <w:lang w:val="uz-Cyrl-UZ"/>
        </w:rPr>
        <w:softHyphen/>
        <w:t>lar</w:t>
      </w:r>
      <w:r w:rsidRPr="001A46A7">
        <w:rPr>
          <w:sz w:val="24"/>
          <w:szCs w:val="24"/>
          <w:lang w:val="uz-Cyrl-UZ"/>
        </w:rPr>
        <w:softHyphen/>
        <w:t xml:space="preserve">ga qaratilib, </w:t>
      </w:r>
      <w:r w:rsidRPr="001A46A7">
        <w:rPr>
          <w:i/>
          <w:iCs/>
          <w:sz w:val="24"/>
          <w:szCs w:val="24"/>
          <w:lang w:val="uz-Cyrl-UZ"/>
        </w:rPr>
        <w:t>a</w:t>
      </w:r>
      <w:r w:rsidRPr="001A46A7">
        <w:rPr>
          <w:sz w:val="24"/>
          <w:szCs w:val="24"/>
          <w:lang w:val="uz-Cyrl-UZ"/>
        </w:rPr>
        <w:t xml:space="preserve"> va </w:t>
      </w:r>
      <w:r w:rsidRPr="001A46A7">
        <w:rPr>
          <w:i/>
          <w:iCs/>
          <w:sz w:val="24"/>
          <w:szCs w:val="24"/>
          <w:lang w:val="uz-Cyrl-UZ"/>
        </w:rPr>
        <w:t>в</w:t>
      </w:r>
      <w:r w:rsidRPr="001A46A7">
        <w:rPr>
          <w:sz w:val="24"/>
          <w:szCs w:val="24"/>
          <w:lang w:val="uz-Cyrl-UZ"/>
        </w:rPr>
        <w:t xml:space="preserve"> sanoqlari olinadi. Nivelirlash </w:t>
      </w:r>
      <w:r w:rsidRPr="001A46A7">
        <w:rPr>
          <w:i/>
          <w:iCs/>
          <w:sz w:val="24"/>
          <w:szCs w:val="24"/>
          <w:lang w:val="uz-Cyrl-UZ"/>
        </w:rPr>
        <w:t>A</w:t>
      </w:r>
      <w:r w:rsidRPr="001A46A7">
        <w:rPr>
          <w:sz w:val="24"/>
          <w:szCs w:val="24"/>
          <w:lang w:val="uz-Cyrl-UZ"/>
        </w:rPr>
        <w:t xml:space="preserve"> nuqtadan boshlab </w:t>
      </w:r>
      <w:r w:rsidRPr="001A46A7">
        <w:rPr>
          <w:i/>
          <w:iCs/>
          <w:sz w:val="24"/>
          <w:szCs w:val="24"/>
          <w:lang w:val="uz-Cyrl-UZ"/>
        </w:rPr>
        <w:t xml:space="preserve">B </w:t>
      </w:r>
      <w:r w:rsidRPr="001A46A7">
        <w:rPr>
          <w:sz w:val="24"/>
          <w:szCs w:val="24"/>
          <w:lang w:val="uz-Cyrl-UZ"/>
        </w:rPr>
        <w:t>nuqta yo’nalishi bo’ylab olib bo</w:t>
      </w:r>
      <w:r w:rsidRPr="001A46A7">
        <w:rPr>
          <w:sz w:val="24"/>
          <w:szCs w:val="24"/>
          <w:lang w:val="uz-Cyrl-UZ"/>
        </w:rPr>
        <w:softHyphen/>
        <w:t xml:space="preserve">rilishi uchun </w:t>
      </w:r>
      <w:r w:rsidRPr="001A46A7">
        <w:rPr>
          <w:i/>
          <w:iCs/>
          <w:sz w:val="24"/>
          <w:szCs w:val="24"/>
          <w:lang w:val="uz-Cyrl-UZ"/>
        </w:rPr>
        <w:t>A</w:t>
      </w:r>
      <w:r w:rsidRPr="001A46A7">
        <w:rPr>
          <w:sz w:val="24"/>
          <w:szCs w:val="24"/>
          <w:lang w:val="uz-Cyrl-UZ"/>
        </w:rPr>
        <w:t xml:space="preserve"> orqadagi, </w:t>
      </w:r>
      <w:r w:rsidRPr="001A46A7">
        <w:rPr>
          <w:i/>
          <w:iCs/>
          <w:sz w:val="24"/>
          <w:szCs w:val="24"/>
          <w:lang w:val="uz-Cyrl-UZ"/>
        </w:rPr>
        <w:t>B</w:t>
      </w:r>
      <w:r w:rsidRPr="001A46A7">
        <w:rPr>
          <w:sz w:val="24"/>
          <w:szCs w:val="24"/>
          <w:lang w:val="uz-Cyrl-UZ"/>
        </w:rPr>
        <w:t xml:space="preserve"> oldingi nuqta hisoblanadi. Shunday qi</w:t>
      </w:r>
      <w:r w:rsidRPr="001A46A7">
        <w:rPr>
          <w:sz w:val="24"/>
          <w:szCs w:val="24"/>
          <w:lang w:val="uz-Cyrl-UZ"/>
        </w:rPr>
        <w:softHyphen/>
        <w:t>lib, nisbiy balandlik orqadagi va oldingi reykalardan olingan sa</w:t>
      </w:r>
      <w:r w:rsidRPr="001A46A7">
        <w:rPr>
          <w:sz w:val="24"/>
          <w:szCs w:val="24"/>
          <w:lang w:val="uz-Cyrl-UZ"/>
        </w:rPr>
        <w:softHyphen/>
        <w:t xml:space="preserve">noqlar ayirmasiga teng. Agar </w:t>
      </w:r>
      <w:r w:rsidRPr="001A46A7">
        <w:rPr>
          <w:i/>
          <w:iCs/>
          <w:sz w:val="24"/>
          <w:szCs w:val="24"/>
          <w:lang w:val="uz-Cyrl-UZ"/>
        </w:rPr>
        <w:t xml:space="preserve">a&gt;в </w:t>
      </w:r>
      <w:r w:rsidRPr="001A46A7">
        <w:rPr>
          <w:sz w:val="24"/>
          <w:szCs w:val="24"/>
          <w:lang w:val="uz-Cyrl-UZ"/>
        </w:rPr>
        <w:t xml:space="preserve"> bo’lsa, nisbiy balandlik musbat</w:t>
      </w:r>
      <w:r w:rsidRPr="001A46A7">
        <w:rPr>
          <w:i/>
          <w:iCs/>
          <w:sz w:val="24"/>
          <w:szCs w:val="24"/>
          <w:lang w:val="uz-Cyrl-UZ"/>
        </w:rPr>
        <w:t>, a&lt; в</w:t>
      </w:r>
      <w:r w:rsidRPr="001A46A7">
        <w:rPr>
          <w:sz w:val="24"/>
          <w:szCs w:val="24"/>
          <w:lang w:val="uz-Cyrl-UZ"/>
        </w:rPr>
        <w:t xml:space="preserve"> bo’lsa, manfiy ishorali bo’ladi. </w:t>
      </w:r>
    </w:p>
    <w:p w:rsidR="004E4062" w:rsidRPr="001A46A7" w:rsidRDefault="004E4062" w:rsidP="004E4062">
      <w:pPr>
        <w:tabs>
          <w:tab w:val="left" w:pos="1050"/>
        </w:tabs>
        <w:ind w:firstLine="709"/>
        <w:jc w:val="both"/>
        <w:rPr>
          <w:sz w:val="24"/>
          <w:szCs w:val="24"/>
          <w:lang w:val="uz-Cyrl-UZ"/>
        </w:rPr>
      </w:pPr>
      <w:r w:rsidRPr="001A46A7">
        <w:rPr>
          <w:i/>
          <w:iCs/>
          <w:sz w:val="24"/>
          <w:szCs w:val="24"/>
          <w:lang w:val="uz-Cyrl-UZ"/>
        </w:rPr>
        <w:t>2. Oldinga nivelirlash.</w:t>
      </w:r>
      <w:r w:rsidRPr="001A46A7">
        <w:rPr>
          <w:sz w:val="24"/>
          <w:szCs w:val="24"/>
          <w:lang w:val="uz-Cyrl-UZ"/>
        </w:rPr>
        <w:t xml:space="preserve"> Nisbiy balandlikni oldinga nivelirlash usulida o’lchash uchun nivelir asbobi o’rnatiladi, uning oku</w:t>
      </w:r>
      <w:r w:rsidRPr="001A46A7">
        <w:rPr>
          <w:sz w:val="24"/>
          <w:szCs w:val="24"/>
          <w:lang w:val="uz-Cyrl-UZ"/>
        </w:rPr>
        <w:softHyphen/>
        <w:t xml:space="preserve">lyari </w:t>
      </w:r>
      <w:r w:rsidRPr="001A46A7">
        <w:rPr>
          <w:i/>
          <w:iCs/>
          <w:sz w:val="24"/>
          <w:szCs w:val="24"/>
          <w:lang w:val="uz-Cyrl-UZ"/>
        </w:rPr>
        <w:t>A</w:t>
      </w:r>
      <w:r w:rsidRPr="001A46A7">
        <w:rPr>
          <w:sz w:val="24"/>
          <w:szCs w:val="24"/>
          <w:lang w:val="uz-Cyrl-UZ"/>
        </w:rPr>
        <w:t xml:space="preserve"> nuqtasidan o’tuvchi shovun yo’nalishiga to’g’ri kelishi kerak (15-rasm), </w:t>
      </w:r>
    </w:p>
    <w:p w:rsidR="004E4062" w:rsidRPr="001A46A7" w:rsidRDefault="004E4062" w:rsidP="004E4062">
      <w:pPr>
        <w:tabs>
          <w:tab w:val="left" w:pos="1050"/>
        </w:tabs>
        <w:ind w:firstLine="709"/>
        <w:jc w:val="center"/>
        <w:rPr>
          <w:sz w:val="24"/>
          <w:szCs w:val="24"/>
          <w:lang w:val="en-US"/>
        </w:rPr>
      </w:pPr>
      <w:r>
        <w:rPr>
          <w:noProof/>
          <w:sz w:val="24"/>
          <w:szCs w:val="24"/>
        </w:rPr>
        <w:drawing>
          <wp:inline distT="0" distB="0" distL="0" distR="0">
            <wp:extent cx="5029200" cy="1790700"/>
            <wp:effectExtent l="19050" t="19050" r="19050" b="190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r="938" b="7843"/>
                    <a:stretch>
                      <a:fillRect/>
                    </a:stretch>
                  </pic:blipFill>
                  <pic:spPr bwMode="auto">
                    <a:xfrm>
                      <a:off x="0" y="0"/>
                      <a:ext cx="5029200" cy="1790700"/>
                    </a:xfrm>
                    <a:prstGeom prst="rect">
                      <a:avLst/>
                    </a:prstGeom>
                    <a:noFill/>
                    <a:ln w="6350" cmpd="sng">
                      <a:solidFill>
                        <a:srgbClr val="000000"/>
                      </a:solidFill>
                      <a:miter lim="800000"/>
                      <a:headEnd/>
                      <a:tailEnd/>
                    </a:ln>
                    <a:effectLst/>
                  </pic:spPr>
                </pic:pic>
              </a:graphicData>
            </a:graphic>
          </wp:inline>
        </w:drawing>
      </w:r>
    </w:p>
    <w:p w:rsidR="004E4062" w:rsidRPr="001A46A7" w:rsidRDefault="004E4062" w:rsidP="004E4062">
      <w:pPr>
        <w:tabs>
          <w:tab w:val="left" w:pos="1050"/>
        </w:tabs>
        <w:ind w:firstLine="709"/>
        <w:jc w:val="center"/>
        <w:rPr>
          <w:b/>
          <w:sz w:val="24"/>
          <w:szCs w:val="24"/>
          <w:lang w:val="en-US"/>
        </w:rPr>
      </w:pPr>
      <w:r w:rsidRPr="001A46A7">
        <w:rPr>
          <w:b/>
          <w:sz w:val="24"/>
          <w:szCs w:val="24"/>
          <w:lang w:val="en-US"/>
        </w:rPr>
        <w:t>15-rasm. Nivelirlash sxemasi</w:t>
      </w:r>
    </w:p>
    <w:p w:rsidR="004E4062" w:rsidRPr="001A46A7" w:rsidRDefault="004E4062" w:rsidP="004E4062">
      <w:pPr>
        <w:tabs>
          <w:tab w:val="left" w:pos="1050"/>
        </w:tabs>
        <w:ind w:firstLine="709"/>
        <w:jc w:val="center"/>
        <w:rPr>
          <w:sz w:val="24"/>
          <w:szCs w:val="24"/>
          <w:lang w:val="en-US"/>
        </w:rPr>
      </w:pPr>
    </w:p>
    <w:p w:rsidR="004E4062" w:rsidRPr="001A46A7" w:rsidRDefault="004E4062" w:rsidP="004E4062">
      <w:pPr>
        <w:autoSpaceDE w:val="0"/>
        <w:autoSpaceDN w:val="0"/>
        <w:adjustRightInd w:val="0"/>
        <w:ind w:firstLine="709"/>
        <w:jc w:val="both"/>
        <w:rPr>
          <w:sz w:val="24"/>
          <w:szCs w:val="24"/>
          <w:lang w:val="en-US"/>
        </w:rPr>
      </w:pPr>
      <w:r w:rsidRPr="001A46A7">
        <w:rPr>
          <w:i/>
          <w:iCs/>
          <w:sz w:val="24"/>
          <w:szCs w:val="24"/>
          <w:lang w:val="en-US"/>
        </w:rPr>
        <w:t xml:space="preserve">B </w:t>
      </w:r>
      <w:r w:rsidRPr="001A46A7">
        <w:rPr>
          <w:sz w:val="24"/>
          <w:szCs w:val="24"/>
          <w:lang w:val="en-US"/>
        </w:rPr>
        <w:t>nuq</w:t>
      </w:r>
      <w:r w:rsidRPr="001A46A7">
        <w:rPr>
          <w:sz w:val="24"/>
          <w:szCs w:val="24"/>
          <w:lang w:val="en-US"/>
        </w:rPr>
        <w:softHyphen/>
        <w:t>tada esa reyka o’rnatiladi. Nivelir ishchi holatiga kel</w:t>
      </w:r>
      <w:r w:rsidRPr="001A46A7">
        <w:rPr>
          <w:sz w:val="24"/>
          <w:szCs w:val="24"/>
          <w:lang w:val="en-US"/>
        </w:rPr>
        <w:softHyphen/>
        <w:t>ti</w:t>
      </w:r>
      <w:r w:rsidRPr="001A46A7">
        <w:rPr>
          <w:sz w:val="24"/>
          <w:szCs w:val="24"/>
          <w:lang w:val="en-US"/>
        </w:rPr>
        <w:softHyphen/>
        <w:t>ri</w:t>
      </w:r>
      <w:r w:rsidRPr="001A46A7">
        <w:rPr>
          <w:sz w:val="24"/>
          <w:szCs w:val="24"/>
          <w:lang w:val="en-US"/>
        </w:rPr>
        <w:softHyphen/>
        <w:t>la</w:t>
      </w:r>
      <w:r w:rsidRPr="001A46A7">
        <w:rPr>
          <w:sz w:val="24"/>
          <w:szCs w:val="24"/>
          <w:lang w:val="en-US"/>
        </w:rPr>
        <w:softHyphen/>
        <w:t xml:space="preserve">di, reyka yoki ruletka bilan asbob balandligi </w:t>
      </w:r>
      <w:r w:rsidRPr="001A46A7">
        <w:rPr>
          <w:i/>
          <w:iCs/>
          <w:sz w:val="24"/>
          <w:szCs w:val="24"/>
          <w:lang w:val="en-US"/>
        </w:rPr>
        <w:t>l</w:t>
      </w:r>
      <w:r w:rsidRPr="001A46A7">
        <w:rPr>
          <w:sz w:val="24"/>
          <w:szCs w:val="24"/>
          <w:lang w:val="en-US"/>
        </w:rPr>
        <w:t xml:space="preserve"> o’lchanadi, truba rey</w:t>
      </w:r>
      <w:r w:rsidRPr="001A46A7">
        <w:rPr>
          <w:sz w:val="24"/>
          <w:szCs w:val="24"/>
          <w:lang w:val="en-US"/>
        </w:rPr>
        <w:softHyphen/>
        <w:t xml:space="preserve">kaga qaratilib, undan </w:t>
      </w:r>
      <w:r w:rsidRPr="001A46A7">
        <w:rPr>
          <w:i/>
          <w:iCs/>
          <w:sz w:val="24"/>
          <w:szCs w:val="24"/>
          <w:lang w:val="en-US"/>
        </w:rPr>
        <w:t>v</w:t>
      </w:r>
      <w:r w:rsidRPr="001A46A7">
        <w:rPr>
          <w:sz w:val="24"/>
          <w:szCs w:val="24"/>
          <w:lang w:val="en-US"/>
        </w:rPr>
        <w:t xml:space="preserve"> sano</w:t>
      </w:r>
      <w:r w:rsidRPr="001A46A7">
        <w:rPr>
          <w:sz w:val="24"/>
          <w:szCs w:val="24"/>
          <w:lang w:val="uz-Cyrl-UZ"/>
        </w:rPr>
        <w:t>g’</w:t>
      </w:r>
      <w:r w:rsidRPr="001A46A7">
        <w:rPr>
          <w:sz w:val="24"/>
          <w:szCs w:val="24"/>
          <w:lang w:val="en-US"/>
        </w:rPr>
        <w:t>i olinadi. Shakldan quyidagini yozish mumkin:</w:t>
      </w:r>
    </w:p>
    <w:p w:rsidR="004E4062" w:rsidRPr="001A46A7" w:rsidRDefault="004E4062" w:rsidP="004E4062">
      <w:pPr>
        <w:autoSpaceDE w:val="0"/>
        <w:autoSpaceDN w:val="0"/>
        <w:adjustRightInd w:val="0"/>
        <w:ind w:firstLine="709"/>
        <w:jc w:val="center"/>
        <w:rPr>
          <w:sz w:val="24"/>
          <w:szCs w:val="24"/>
          <w:lang w:val="en-US"/>
        </w:rPr>
      </w:pPr>
      <w:r w:rsidRPr="001A46A7">
        <w:rPr>
          <w:i/>
          <w:iCs/>
          <w:sz w:val="24"/>
          <w:szCs w:val="24"/>
          <w:lang w:val="en-US"/>
        </w:rPr>
        <w:t xml:space="preserve"> l= h + </w:t>
      </w:r>
      <w:r w:rsidRPr="001A46A7">
        <w:rPr>
          <w:i/>
          <w:iCs/>
          <w:sz w:val="24"/>
          <w:szCs w:val="24"/>
        </w:rPr>
        <w:t>в</w:t>
      </w:r>
      <w:r w:rsidRPr="001A46A7">
        <w:rPr>
          <w:i/>
          <w:iCs/>
          <w:sz w:val="24"/>
          <w:szCs w:val="24"/>
          <w:lang w:val="en-US"/>
        </w:rPr>
        <w:t xml:space="preserve">         </w:t>
      </w:r>
      <w:r w:rsidRPr="001A46A7">
        <w:rPr>
          <w:sz w:val="24"/>
          <w:szCs w:val="24"/>
          <w:lang w:val="en-US"/>
        </w:rPr>
        <w:t>bundan       h</w:t>
      </w:r>
      <w:r w:rsidRPr="001A46A7">
        <w:rPr>
          <w:i/>
          <w:iCs/>
          <w:sz w:val="24"/>
          <w:szCs w:val="24"/>
          <w:lang w:val="en-US"/>
        </w:rPr>
        <w:t> = l  – </w:t>
      </w:r>
      <w:r w:rsidRPr="001A46A7">
        <w:rPr>
          <w:i/>
          <w:iCs/>
          <w:sz w:val="24"/>
          <w:szCs w:val="24"/>
        </w:rPr>
        <w:t>в</w:t>
      </w:r>
    </w:p>
    <w:p w:rsidR="004E4062" w:rsidRPr="001A46A7" w:rsidRDefault="004E4062" w:rsidP="004E4062">
      <w:pPr>
        <w:tabs>
          <w:tab w:val="left" w:pos="426"/>
        </w:tabs>
        <w:autoSpaceDE w:val="0"/>
        <w:autoSpaceDN w:val="0"/>
        <w:adjustRightInd w:val="0"/>
        <w:ind w:firstLine="709"/>
        <w:jc w:val="both"/>
        <w:rPr>
          <w:sz w:val="24"/>
          <w:szCs w:val="24"/>
          <w:lang w:val="sv-SE"/>
        </w:rPr>
      </w:pPr>
      <w:r w:rsidRPr="001A46A7">
        <w:rPr>
          <w:sz w:val="24"/>
          <w:szCs w:val="24"/>
          <w:lang w:val="sv-SE"/>
        </w:rPr>
        <w:t>ya’ni nisbiy balandlik asbob balandligidan reykadan olingan sa</w:t>
      </w:r>
      <w:r w:rsidRPr="001A46A7">
        <w:rPr>
          <w:sz w:val="24"/>
          <w:szCs w:val="24"/>
          <w:lang w:val="sv-SE"/>
        </w:rPr>
        <w:softHyphen/>
        <w:t>noq</w:t>
      </w:r>
      <w:r w:rsidRPr="001A46A7">
        <w:rPr>
          <w:sz w:val="24"/>
          <w:szCs w:val="24"/>
          <w:lang w:val="sv-SE"/>
        </w:rPr>
        <w:softHyphen/>
        <w:t>ning ayirmasiga teng</w:t>
      </w:r>
      <w:r w:rsidRPr="001A46A7">
        <w:rPr>
          <w:sz w:val="24"/>
          <w:szCs w:val="24"/>
          <w:lang w:val="uz-Cyrl-UZ"/>
        </w:rPr>
        <w:t xml:space="preserve"> bo’ladi.</w:t>
      </w:r>
    </w:p>
    <w:p w:rsidR="004E4062" w:rsidRPr="001A46A7" w:rsidRDefault="004E4062" w:rsidP="004E4062">
      <w:pPr>
        <w:autoSpaceDE w:val="0"/>
        <w:autoSpaceDN w:val="0"/>
        <w:adjustRightInd w:val="0"/>
        <w:ind w:firstLine="709"/>
        <w:jc w:val="both"/>
        <w:rPr>
          <w:sz w:val="24"/>
          <w:szCs w:val="24"/>
          <w:lang w:val="sv-SE"/>
        </w:rPr>
      </w:pPr>
      <w:r w:rsidRPr="001A46A7">
        <w:rPr>
          <w:sz w:val="24"/>
          <w:szCs w:val="24"/>
          <w:lang w:val="sv-SE"/>
        </w:rPr>
        <w:t xml:space="preserve">Nivelirlash natijasidan foydalanib, </w:t>
      </w:r>
      <w:r w:rsidRPr="001A46A7">
        <w:rPr>
          <w:i/>
          <w:iCs/>
          <w:sz w:val="24"/>
          <w:szCs w:val="24"/>
          <w:lang w:val="sv-SE"/>
        </w:rPr>
        <w:t>A</w:t>
      </w:r>
      <w:r w:rsidRPr="001A46A7">
        <w:rPr>
          <w:sz w:val="24"/>
          <w:szCs w:val="24"/>
          <w:lang w:val="sv-SE"/>
        </w:rPr>
        <w:t xml:space="preserve"> nuqtaning balandligi </w:t>
      </w:r>
      <w:r w:rsidRPr="001A46A7">
        <w:rPr>
          <w:i/>
          <w:iCs/>
          <w:sz w:val="24"/>
          <w:szCs w:val="24"/>
          <w:lang w:val="sv-SE"/>
        </w:rPr>
        <w:t>H</w:t>
      </w:r>
      <w:r w:rsidRPr="001A46A7">
        <w:rPr>
          <w:i/>
          <w:iCs/>
          <w:position w:val="-6"/>
          <w:sz w:val="24"/>
          <w:szCs w:val="24"/>
          <w:vertAlign w:val="subscript"/>
          <w:lang w:val="sv-SE"/>
        </w:rPr>
        <w:t>A</w:t>
      </w:r>
      <w:r w:rsidRPr="001A46A7">
        <w:rPr>
          <w:sz w:val="24"/>
          <w:szCs w:val="24"/>
          <w:lang w:val="sv-SE"/>
        </w:rPr>
        <w:t xml:space="preserve">  bo’yicha, </w:t>
      </w:r>
      <w:r w:rsidRPr="001A46A7">
        <w:rPr>
          <w:i/>
          <w:iCs/>
          <w:sz w:val="24"/>
          <w:szCs w:val="24"/>
          <w:lang w:val="sv-SE"/>
        </w:rPr>
        <w:t xml:space="preserve">B </w:t>
      </w:r>
      <w:r w:rsidRPr="001A46A7">
        <w:rPr>
          <w:sz w:val="24"/>
          <w:szCs w:val="24"/>
          <w:lang w:val="sv-SE"/>
        </w:rPr>
        <w:t xml:space="preserve">nuqtasining balandligi </w:t>
      </w:r>
      <w:r w:rsidRPr="001A46A7">
        <w:rPr>
          <w:i/>
          <w:iCs/>
          <w:sz w:val="24"/>
          <w:szCs w:val="24"/>
          <w:lang w:val="sv-SE"/>
        </w:rPr>
        <w:t>H</w:t>
      </w:r>
      <w:r w:rsidRPr="001A46A7">
        <w:rPr>
          <w:i/>
          <w:iCs/>
          <w:position w:val="-6"/>
          <w:sz w:val="24"/>
          <w:szCs w:val="24"/>
          <w:vertAlign w:val="subscript"/>
          <w:lang w:val="sv-SE"/>
        </w:rPr>
        <w:t xml:space="preserve">B </w:t>
      </w:r>
      <w:r w:rsidRPr="001A46A7">
        <w:rPr>
          <w:sz w:val="24"/>
          <w:szCs w:val="24"/>
          <w:lang w:val="sv-SE"/>
        </w:rPr>
        <w:t>o’lchangan nisbiy balandlik yoki asbob gorizonti orqali hisoblanishi mumkin.</w:t>
      </w:r>
    </w:p>
    <w:p w:rsidR="004E4062" w:rsidRPr="001A46A7" w:rsidRDefault="004E4062" w:rsidP="004E4062">
      <w:pPr>
        <w:autoSpaceDE w:val="0"/>
        <w:autoSpaceDN w:val="0"/>
        <w:adjustRightInd w:val="0"/>
        <w:ind w:firstLine="709"/>
        <w:jc w:val="both"/>
        <w:rPr>
          <w:sz w:val="24"/>
          <w:szCs w:val="24"/>
          <w:lang w:val="sv-SE"/>
        </w:rPr>
      </w:pPr>
      <w:r w:rsidRPr="001A46A7">
        <w:rPr>
          <w:sz w:val="24"/>
          <w:szCs w:val="24"/>
          <w:lang w:val="sv-SE"/>
        </w:rPr>
        <w:t xml:space="preserve">15-rasmga asosan </w:t>
      </w:r>
      <w:r w:rsidRPr="001A46A7">
        <w:rPr>
          <w:i/>
          <w:iCs/>
          <w:sz w:val="24"/>
          <w:szCs w:val="24"/>
          <w:lang w:val="sv-SE"/>
        </w:rPr>
        <w:t>A</w:t>
      </w:r>
      <w:r w:rsidRPr="001A46A7">
        <w:rPr>
          <w:sz w:val="24"/>
          <w:szCs w:val="24"/>
          <w:lang w:val="sv-SE"/>
        </w:rPr>
        <w:t xml:space="preserve"> nuqtasining balandligi va nisbiy ba</w:t>
      </w:r>
      <w:r w:rsidRPr="001A46A7">
        <w:rPr>
          <w:sz w:val="24"/>
          <w:szCs w:val="24"/>
          <w:lang w:val="sv-SE"/>
        </w:rPr>
        <w:softHyphen/>
        <w:t>land</w:t>
      </w:r>
      <w:r w:rsidRPr="001A46A7">
        <w:rPr>
          <w:sz w:val="24"/>
          <w:szCs w:val="24"/>
          <w:lang w:val="sv-SE"/>
        </w:rPr>
        <w:softHyphen/>
        <w:t xml:space="preserve">lik orqali </w:t>
      </w:r>
      <w:r w:rsidRPr="001A46A7">
        <w:rPr>
          <w:i/>
          <w:iCs/>
          <w:sz w:val="24"/>
          <w:szCs w:val="24"/>
          <w:lang w:val="sv-SE"/>
        </w:rPr>
        <w:t xml:space="preserve">B </w:t>
      </w:r>
      <w:r w:rsidRPr="001A46A7">
        <w:rPr>
          <w:sz w:val="24"/>
          <w:szCs w:val="24"/>
          <w:lang w:val="sv-SE"/>
        </w:rPr>
        <w:t xml:space="preserve">nuqtasi balandligi </w:t>
      </w:r>
      <w:r w:rsidRPr="001A46A7">
        <w:rPr>
          <w:i/>
          <w:iCs/>
          <w:sz w:val="24"/>
          <w:szCs w:val="24"/>
          <w:lang w:val="sv-SE"/>
        </w:rPr>
        <w:t>H</w:t>
      </w:r>
      <w:r w:rsidRPr="001A46A7">
        <w:rPr>
          <w:i/>
          <w:iCs/>
          <w:position w:val="-6"/>
          <w:sz w:val="24"/>
          <w:szCs w:val="24"/>
          <w:vertAlign w:val="subscript"/>
          <w:lang w:val="sv-SE"/>
        </w:rPr>
        <w:t>B</w:t>
      </w:r>
      <w:r w:rsidRPr="001A46A7">
        <w:rPr>
          <w:sz w:val="24"/>
          <w:szCs w:val="24"/>
          <w:lang w:val="sv-SE"/>
        </w:rPr>
        <w:t xml:space="preserve"> quyidagiga teng: </w:t>
      </w:r>
    </w:p>
    <w:p w:rsidR="004E4062" w:rsidRPr="001A46A7" w:rsidRDefault="004E4062" w:rsidP="004E4062">
      <w:pPr>
        <w:autoSpaceDE w:val="0"/>
        <w:autoSpaceDN w:val="0"/>
        <w:adjustRightInd w:val="0"/>
        <w:ind w:firstLine="709"/>
        <w:jc w:val="center"/>
        <w:rPr>
          <w:sz w:val="24"/>
          <w:szCs w:val="24"/>
          <w:lang w:val="sv-SE"/>
        </w:rPr>
      </w:pPr>
      <w:r w:rsidRPr="001A46A7">
        <w:rPr>
          <w:i/>
          <w:iCs/>
          <w:sz w:val="24"/>
          <w:szCs w:val="24"/>
          <w:lang w:val="sv-SE"/>
        </w:rPr>
        <w:t>H</w:t>
      </w:r>
      <w:r w:rsidRPr="001A46A7">
        <w:rPr>
          <w:i/>
          <w:iCs/>
          <w:position w:val="-6"/>
          <w:sz w:val="24"/>
          <w:szCs w:val="24"/>
          <w:vertAlign w:val="subscript"/>
          <w:lang w:val="sv-SE"/>
        </w:rPr>
        <w:t>B</w:t>
      </w:r>
      <w:r w:rsidRPr="001A46A7">
        <w:rPr>
          <w:sz w:val="24"/>
          <w:szCs w:val="24"/>
          <w:lang w:val="sv-SE"/>
        </w:rPr>
        <w:t xml:space="preserve"> </w:t>
      </w:r>
      <w:r w:rsidRPr="001A46A7">
        <w:rPr>
          <w:i/>
          <w:iCs/>
          <w:sz w:val="24"/>
          <w:szCs w:val="24"/>
          <w:lang w:val="sv-SE"/>
        </w:rPr>
        <w:t>= H</w:t>
      </w:r>
      <w:r w:rsidRPr="001A46A7">
        <w:rPr>
          <w:i/>
          <w:iCs/>
          <w:position w:val="-6"/>
          <w:sz w:val="24"/>
          <w:szCs w:val="24"/>
          <w:vertAlign w:val="subscript"/>
          <w:lang w:val="sv-SE"/>
        </w:rPr>
        <w:t>A</w:t>
      </w:r>
      <w:r w:rsidRPr="001A46A7">
        <w:rPr>
          <w:i/>
          <w:iCs/>
          <w:position w:val="-6"/>
          <w:sz w:val="24"/>
          <w:szCs w:val="24"/>
          <w:lang w:val="sv-SE"/>
        </w:rPr>
        <w:t> </w:t>
      </w:r>
      <w:r w:rsidRPr="001A46A7">
        <w:rPr>
          <w:i/>
          <w:iCs/>
          <w:sz w:val="24"/>
          <w:szCs w:val="24"/>
          <w:lang w:val="sv-SE"/>
        </w:rPr>
        <w:t>+ h</w:t>
      </w:r>
      <w:r w:rsidRPr="001A46A7">
        <w:rPr>
          <w:sz w:val="24"/>
          <w:szCs w:val="24"/>
          <w:lang w:val="sv-SE"/>
        </w:rPr>
        <w:t xml:space="preserve">, </w:t>
      </w:r>
    </w:p>
    <w:p w:rsidR="004E4062" w:rsidRPr="001A46A7" w:rsidRDefault="004E4062" w:rsidP="004E4062">
      <w:pPr>
        <w:autoSpaceDE w:val="0"/>
        <w:autoSpaceDN w:val="0"/>
        <w:adjustRightInd w:val="0"/>
        <w:ind w:firstLine="709"/>
        <w:jc w:val="both"/>
        <w:rPr>
          <w:sz w:val="24"/>
          <w:szCs w:val="24"/>
          <w:lang w:val="sv-SE"/>
        </w:rPr>
      </w:pPr>
      <w:r w:rsidRPr="001A46A7">
        <w:rPr>
          <w:sz w:val="24"/>
          <w:szCs w:val="24"/>
          <w:lang w:val="sv-SE"/>
        </w:rPr>
        <w:t>ya’ni oldingi nuqtaning balandligi orqadagi nuqta balandligiga nis</w:t>
      </w:r>
      <w:r w:rsidRPr="001A46A7">
        <w:rPr>
          <w:sz w:val="24"/>
          <w:szCs w:val="24"/>
          <w:lang w:val="sv-SE"/>
        </w:rPr>
        <w:softHyphen/>
        <w:t xml:space="preserve">biy balandlikni </w:t>
      </w:r>
      <w:r w:rsidRPr="001A46A7">
        <w:rPr>
          <w:sz w:val="24"/>
          <w:szCs w:val="24"/>
          <w:lang w:val="uz-Cyrl-UZ"/>
        </w:rPr>
        <w:t>bir-biriga</w:t>
      </w:r>
      <w:r w:rsidRPr="001A46A7">
        <w:rPr>
          <w:sz w:val="24"/>
          <w:szCs w:val="24"/>
          <w:lang w:val="sv-SE"/>
        </w:rPr>
        <w:t xml:space="preserve"> qo’shilganiga teng. </w:t>
      </w:r>
      <w:r w:rsidRPr="001A46A7">
        <w:rPr>
          <w:i/>
          <w:iCs/>
          <w:sz w:val="24"/>
          <w:szCs w:val="24"/>
          <w:lang w:val="sv-SE"/>
        </w:rPr>
        <w:t>B</w:t>
      </w:r>
      <w:r w:rsidRPr="001A46A7">
        <w:rPr>
          <w:sz w:val="24"/>
          <w:szCs w:val="24"/>
          <w:lang w:val="sv-SE"/>
        </w:rPr>
        <w:t xml:space="preserve"> nuqtaning ba</w:t>
      </w:r>
      <w:r w:rsidRPr="001A46A7">
        <w:rPr>
          <w:sz w:val="24"/>
          <w:szCs w:val="24"/>
          <w:lang w:val="sv-SE"/>
        </w:rPr>
        <w:softHyphen/>
        <w:t xml:space="preserve">landligi </w:t>
      </w:r>
      <w:r w:rsidRPr="001A46A7">
        <w:rPr>
          <w:i/>
          <w:iCs/>
          <w:sz w:val="24"/>
          <w:szCs w:val="24"/>
          <w:lang w:val="sv-SE"/>
        </w:rPr>
        <w:t>H</w:t>
      </w:r>
      <w:r w:rsidRPr="001A46A7">
        <w:rPr>
          <w:i/>
          <w:iCs/>
          <w:position w:val="-6"/>
          <w:sz w:val="24"/>
          <w:szCs w:val="24"/>
          <w:vertAlign w:val="subscript"/>
          <w:lang w:val="sv-SE"/>
        </w:rPr>
        <w:t>B</w:t>
      </w:r>
      <w:r w:rsidRPr="001A46A7">
        <w:rPr>
          <w:sz w:val="24"/>
          <w:szCs w:val="24"/>
          <w:lang w:val="sv-SE"/>
        </w:rPr>
        <w:t xml:space="preserve"> asbob gorizonti orqali quyidagicha hisoblanadi (15-rasm</w:t>
      </w:r>
      <w:r w:rsidRPr="001A46A7">
        <w:rPr>
          <w:sz w:val="24"/>
          <w:szCs w:val="24"/>
          <w:lang w:val="sv-SE"/>
        </w:rPr>
        <w:softHyphen/>
        <w:t>ga asosan):</w:t>
      </w:r>
    </w:p>
    <w:p w:rsidR="004E4062" w:rsidRPr="001A46A7" w:rsidRDefault="004E4062" w:rsidP="004E4062">
      <w:pPr>
        <w:autoSpaceDE w:val="0"/>
        <w:autoSpaceDN w:val="0"/>
        <w:adjustRightInd w:val="0"/>
        <w:ind w:firstLine="709"/>
        <w:jc w:val="center"/>
        <w:rPr>
          <w:sz w:val="24"/>
          <w:szCs w:val="24"/>
          <w:lang w:val="sv-SE"/>
        </w:rPr>
      </w:pPr>
      <w:r w:rsidRPr="001A46A7">
        <w:rPr>
          <w:i/>
          <w:iCs/>
          <w:sz w:val="24"/>
          <w:szCs w:val="24"/>
          <w:lang w:val="sv-SE"/>
        </w:rPr>
        <w:t>N</w:t>
      </w:r>
      <w:r w:rsidRPr="001A46A7">
        <w:rPr>
          <w:i/>
          <w:iCs/>
          <w:position w:val="-6"/>
          <w:sz w:val="24"/>
          <w:szCs w:val="24"/>
          <w:vertAlign w:val="subscript"/>
          <w:lang w:val="sv-SE"/>
        </w:rPr>
        <w:t>B </w:t>
      </w:r>
      <w:r w:rsidRPr="001A46A7">
        <w:rPr>
          <w:i/>
          <w:iCs/>
          <w:sz w:val="24"/>
          <w:szCs w:val="24"/>
          <w:lang w:val="sv-SE"/>
        </w:rPr>
        <w:t>= H</w:t>
      </w:r>
      <w:r w:rsidRPr="001A46A7">
        <w:rPr>
          <w:i/>
          <w:iCs/>
          <w:position w:val="-6"/>
          <w:sz w:val="24"/>
          <w:szCs w:val="24"/>
          <w:vertAlign w:val="subscript"/>
          <w:lang w:val="sv-SE"/>
        </w:rPr>
        <w:t>l</w:t>
      </w:r>
      <w:r w:rsidRPr="001A46A7">
        <w:rPr>
          <w:i/>
          <w:iCs/>
          <w:position w:val="-6"/>
          <w:sz w:val="24"/>
          <w:szCs w:val="24"/>
          <w:lang w:val="sv-SE"/>
        </w:rPr>
        <w:t> </w:t>
      </w:r>
      <w:r w:rsidRPr="001A46A7">
        <w:rPr>
          <w:i/>
          <w:iCs/>
          <w:sz w:val="24"/>
          <w:szCs w:val="24"/>
          <w:lang w:val="sv-SE"/>
        </w:rPr>
        <w:t>– </w:t>
      </w:r>
      <w:r w:rsidRPr="001A46A7">
        <w:rPr>
          <w:i/>
          <w:iCs/>
          <w:sz w:val="24"/>
          <w:szCs w:val="24"/>
        </w:rPr>
        <w:t>в</w:t>
      </w:r>
      <w:r w:rsidRPr="001A46A7">
        <w:rPr>
          <w:sz w:val="24"/>
          <w:szCs w:val="24"/>
          <w:lang w:val="sv-SE"/>
        </w:rPr>
        <w:t>,</w:t>
      </w:r>
    </w:p>
    <w:p w:rsidR="004E4062" w:rsidRPr="001A46A7" w:rsidRDefault="004E4062" w:rsidP="004E4062">
      <w:pPr>
        <w:autoSpaceDE w:val="0"/>
        <w:autoSpaceDN w:val="0"/>
        <w:adjustRightInd w:val="0"/>
        <w:ind w:firstLine="709"/>
        <w:jc w:val="both"/>
        <w:rPr>
          <w:sz w:val="24"/>
          <w:szCs w:val="24"/>
          <w:lang w:val="sv-SE"/>
        </w:rPr>
      </w:pPr>
      <w:r w:rsidRPr="001A46A7">
        <w:rPr>
          <w:sz w:val="24"/>
          <w:szCs w:val="24"/>
          <w:lang w:val="sv-SE"/>
        </w:rPr>
        <w:lastRenderedPageBreak/>
        <w:t>bu yerda: H</w:t>
      </w:r>
      <w:r w:rsidRPr="001A46A7">
        <w:rPr>
          <w:i/>
          <w:iCs/>
          <w:position w:val="-5"/>
          <w:sz w:val="24"/>
          <w:szCs w:val="24"/>
          <w:vertAlign w:val="subscript"/>
          <w:lang w:val="sv-SE"/>
        </w:rPr>
        <w:t xml:space="preserve">l </w:t>
      </w:r>
      <w:r w:rsidRPr="001A46A7">
        <w:rPr>
          <w:sz w:val="24"/>
          <w:szCs w:val="24"/>
          <w:lang w:val="sv-SE"/>
        </w:rPr>
        <w:t xml:space="preserve">— asbob gorizonti bo’lib, u quyidagiga teng: </w:t>
      </w:r>
    </w:p>
    <w:p w:rsidR="004E4062" w:rsidRPr="001A46A7" w:rsidRDefault="004E4062" w:rsidP="004E4062">
      <w:pPr>
        <w:autoSpaceDE w:val="0"/>
        <w:autoSpaceDN w:val="0"/>
        <w:adjustRightInd w:val="0"/>
        <w:ind w:firstLine="709"/>
        <w:jc w:val="center"/>
        <w:rPr>
          <w:sz w:val="24"/>
          <w:szCs w:val="24"/>
          <w:lang w:val="sv-SE"/>
        </w:rPr>
      </w:pPr>
      <w:r w:rsidRPr="001A46A7">
        <w:rPr>
          <w:i/>
          <w:iCs/>
          <w:sz w:val="24"/>
          <w:szCs w:val="24"/>
          <w:lang w:val="sv-SE"/>
        </w:rPr>
        <w:t>H</w:t>
      </w:r>
      <w:r w:rsidRPr="001A46A7">
        <w:rPr>
          <w:i/>
          <w:iCs/>
          <w:position w:val="-6"/>
          <w:sz w:val="24"/>
          <w:szCs w:val="24"/>
          <w:vertAlign w:val="subscript"/>
          <w:lang w:val="sv-SE"/>
        </w:rPr>
        <w:t>l</w:t>
      </w:r>
      <w:r w:rsidRPr="001A46A7">
        <w:rPr>
          <w:i/>
          <w:iCs/>
          <w:sz w:val="24"/>
          <w:szCs w:val="24"/>
          <w:lang w:val="sv-SE"/>
        </w:rPr>
        <w:t>= H</w:t>
      </w:r>
      <w:r w:rsidRPr="001A46A7">
        <w:rPr>
          <w:i/>
          <w:iCs/>
          <w:position w:val="-6"/>
          <w:sz w:val="24"/>
          <w:szCs w:val="24"/>
          <w:vertAlign w:val="subscript"/>
          <w:lang w:val="sv-SE"/>
        </w:rPr>
        <w:t>A</w:t>
      </w:r>
      <w:r w:rsidRPr="001A46A7">
        <w:rPr>
          <w:i/>
          <w:iCs/>
          <w:position w:val="-6"/>
          <w:sz w:val="24"/>
          <w:szCs w:val="24"/>
          <w:lang w:val="sv-SE"/>
        </w:rPr>
        <w:t> </w:t>
      </w:r>
      <w:r w:rsidRPr="001A46A7">
        <w:rPr>
          <w:i/>
          <w:iCs/>
          <w:sz w:val="24"/>
          <w:szCs w:val="24"/>
          <w:lang w:val="sv-SE"/>
        </w:rPr>
        <w:t>+ a.</w:t>
      </w:r>
    </w:p>
    <w:p w:rsidR="004E4062" w:rsidRPr="001A46A7" w:rsidRDefault="004E4062" w:rsidP="004E4062">
      <w:pPr>
        <w:autoSpaceDE w:val="0"/>
        <w:autoSpaceDN w:val="0"/>
        <w:adjustRightInd w:val="0"/>
        <w:ind w:firstLine="709"/>
        <w:jc w:val="both"/>
        <w:rPr>
          <w:sz w:val="24"/>
          <w:szCs w:val="24"/>
          <w:lang w:val="sv-SE"/>
        </w:rPr>
      </w:pPr>
      <w:r w:rsidRPr="001A46A7">
        <w:rPr>
          <w:sz w:val="24"/>
          <w:szCs w:val="24"/>
          <w:lang w:val="sv-SE"/>
        </w:rPr>
        <w:t>Nuqtalar balandligini asbob gorizonti orqali hisoblash, ma</w:t>
      </w:r>
      <w:r w:rsidRPr="001A46A7">
        <w:rPr>
          <w:sz w:val="24"/>
          <w:szCs w:val="24"/>
          <w:lang w:val="sv-SE"/>
        </w:rPr>
        <w:softHyphen/>
        <w:t>sa</w:t>
      </w:r>
      <w:r w:rsidRPr="001A46A7">
        <w:rPr>
          <w:sz w:val="24"/>
          <w:szCs w:val="24"/>
          <w:lang w:val="sv-SE"/>
        </w:rPr>
        <w:softHyphen/>
        <w:t>lan, yerlarni vertikal tekislashda bir necha nuqtalar loyiha bel</w:t>
      </w:r>
      <w:r w:rsidRPr="001A46A7">
        <w:rPr>
          <w:sz w:val="24"/>
          <w:szCs w:val="24"/>
          <w:lang w:val="sv-SE"/>
        </w:rPr>
        <w:softHyphen/>
        <w:t>gi</w:t>
      </w:r>
      <w:r w:rsidRPr="001A46A7">
        <w:rPr>
          <w:sz w:val="24"/>
          <w:szCs w:val="24"/>
          <w:lang w:val="sv-SE"/>
        </w:rPr>
        <w:softHyphen/>
        <w:t>sini bir stansiyadan (nivelir o’rnatilgan joy) turib joyga ko’</w:t>
      </w:r>
      <w:r w:rsidRPr="001A46A7">
        <w:rPr>
          <w:sz w:val="24"/>
          <w:szCs w:val="24"/>
          <w:lang w:val="sv-SE"/>
        </w:rPr>
        <w:softHyphen/>
        <w:t>chi</w:t>
      </w:r>
      <w:r w:rsidRPr="001A46A7">
        <w:rPr>
          <w:sz w:val="24"/>
          <w:szCs w:val="24"/>
          <w:lang w:val="sv-SE"/>
        </w:rPr>
        <w:softHyphen/>
        <w:t>rishda qulaylik tu</w:t>
      </w:r>
      <w:r w:rsidRPr="001A46A7">
        <w:rPr>
          <w:sz w:val="24"/>
          <w:szCs w:val="24"/>
          <w:lang w:val="uz-Cyrl-UZ"/>
        </w:rPr>
        <w:t>g’</w:t>
      </w:r>
      <w:r w:rsidRPr="001A46A7">
        <w:rPr>
          <w:sz w:val="24"/>
          <w:szCs w:val="24"/>
          <w:lang w:val="sv-SE"/>
        </w:rPr>
        <w:t>diradi.</w:t>
      </w:r>
    </w:p>
    <w:p w:rsidR="004E4062" w:rsidRPr="001A46A7" w:rsidRDefault="004E4062" w:rsidP="004E4062">
      <w:pPr>
        <w:autoSpaceDE w:val="0"/>
        <w:autoSpaceDN w:val="0"/>
        <w:adjustRightInd w:val="0"/>
        <w:ind w:firstLine="709"/>
        <w:jc w:val="both"/>
        <w:rPr>
          <w:i/>
          <w:iCs/>
          <w:sz w:val="24"/>
          <w:szCs w:val="24"/>
          <w:lang w:val="sv-SE"/>
        </w:rPr>
      </w:pPr>
      <w:r w:rsidRPr="001A46A7">
        <w:rPr>
          <w:sz w:val="24"/>
          <w:szCs w:val="24"/>
          <w:lang w:val="sv-SE"/>
        </w:rPr>
        <w:t>Yuqorida ko’rib chiqilgan ikki nuqtani bir stansiyadan ni</w:t>
      </w:r>
      <w:r w:rsidRPr="001A46A7">
        <w:rPr>
          <w:sz w:val="24"/>
          <w:szCs w:val="24"/>
          <w:lang w:val="sv-SE"/>
        </w:rPr>
        <w:softHyphen/>
        <w:t>ve</w:t>
      </w:r>
      <w:r w:rsidRPr="001A46A7">
        <w:rPr>
          <w:sz w:val="24"/>
          <w:szCs w:val="24"/>
          <w:lang w:val="sv-SE"/>
        </w:rPr>
        <w:softHyphen/>
        <w:t>lir</w:t>
      </w:r>
      <w:r w:rsidRPr="001A46A7">
        <w:rPr>
          <w:sz w:val="24"/>
          <w:szCs w:val="24"/>
          <w:lang w:val="sv-SE"/>
        </w:rPr>
        <w:softHyphen/>
        <w:t xml:space="preserve">lash </w:t>
      </w:r>
      <w:r w:rsidRPr="001A46A7">
        <w:rPr>
          <w:i/>
          <w:sz w:val="24"/>
          <w:szCs w:val="24"/>
          <w:lang w:val="sv-SE"/>
        </w:rPr>
        <w:t xml:space="preserve">oddiy nivelirlash </w:t>
      </w:r>
      <w:r w:rsidRPr="001A46A7">
        <w:rPr>
          <w:sz w:val="24"/>
          <w:szCs w:val="24"/>
          <w:lang w:val="sv-SE"/>
        </w:rPr>
        <w:t>deyiladi. Agar nivelirlanadigan ikki nuqta orasidagi masofa katta bo’lsa, ni</w:t>
      </w:r>
      <w:r w:rsidRPr="001A46A7">
        <w:rPr>
          <w:sz w:val="24"/>
          <w:szCs w:val="24"/>
          <w:lang w:val="sv-SE"/>
        </w:rPr>
        <w:softHyphen/>
        <w:t>velirlash uchun u bir nechta bo’laklarga bo’linib nivelirlab chi</w:t>
      </w:r>
      <w:r w:rsidRPr="001A46A7">
        <w:rPr>
          <w:sz w:val="24"/>
          <w:szCs w:val="24"/>
          <w:lang w:val="sv-SE"/>
        </w:rPr>
        <w:softHyphen/>
        <w:t>qil</w:t>
      </w:r>
      <w:r w:rsidRPr="001A46A7">
        <w:rPr>
          <w:sz w:val="24"/>
          <w:szCs w:val="24"/>
          <w:lang w:val="sv-SE"/>
        </w:rPr>
        <w:softHyphen/>
        <w:t xml:space="preserve">sa, unga </w:t>
      </w:r>
      <w:r w:rsidRPr="001A46A7">
        <w:rPr>
          <w:i/>
          <w:iCs/>
          <w:sz w:val="24"/>
          <w:szCs w:val="24"/>
          <w:lang w:val="sv-SE"/>
        </w:rPr>
        <w:t>ketma-ket nivelirlash</w:t>
      </w:r>
      <w:r w:rsidRPr="001A46A7">
        <w:rPr>
          <w:b/>
          <w:bCs/>
          <w:sz w:val="24"/>
          <w:szCs w:val="24"/>
          <w:lang w:val="sv-SE"/>
        </w:rPr>
        <w:t xml:space="preserve"> </w:t>
      </w:r>
      <w:r w:rsidRPr="001A46A7">
        <w:rPr>
          <w:sz w:val="24"/>
          <w:szCs w:val="24"/>
          <w:lang w:val="sv-SE"/>
        </w:rPr>
        <w:t>deyiladi. Ketma-ket geometrik nivelirlashda</w:t>
      </w:r>
      <w:r w:rsidRPr="001A46A7">
        <w:rPr>
          <w:b/>
          <w:bCs/>
          <w:sz w:val="24"/>
          <w:szCs w:val="24"/>
          <w:lang w:val="sv-SE"/>
        </w:rPr>
        <w:t xml:space="preserve"> </w:t>
      </w:r>
      <w:r w:rsidRPr="001A46A7">
        <w:rPr>
          <w:sz w:val="24"/>
          <w:szCs w:val="24"/>
          <w:lang w:val="sv-SE"/>
        </w:rPr>
        <w:t xml:space="preserve">nivelirlanadigan </w:t>
      </w:r>
      <w:r w:rsidRPr="001A46A7">
        <w:rPr>
          <w:i/>
          <w:iCs/>
          <w:sz w:val="24"/>
          <w:szCs w:val="24"/>
          <w:lang w:val="sv-SE"/>
        </w:rPr>
        <w:t>AC</w:t>
      </w:r>
      <w:r w:rsidRPr="001A46A7">
        <w:rPr>
          <w:sz w:val="24"/>
          <w:szCs w:val="24"/>
          <w:lang w:val="sv-SE"/>
        </w:rPr>
        <w:t xml:space="preserve"> chizig’i (16-rasm) bo’laklarga bo’linadi va har bir bo’lak alohida stansiyadan nivelirlanadi. Nivelirni bi</w:t>
      </w:r>
      <w:r w:rsidRPr="001A46A7">
        <w:rPr>
          <w:sz w:val="24"/>
          <w:szCs w:val="24"/>
          <w:lang w:val="sv-SE"/>
        </w:rPr>
        <w:softHyphen/>
        <w:t xml:space="preserve">rinchi stansiya </w:t>
      </w:r>
      <w:r w:rsidRPr="001A46A7">
        <w:rPr>
          <w:i/>
          <w:iCs/>
          <w:sz w:val="24"/>
          <w:szCs w:val="24"/>
          <w:lang w:val="sv-SE"/>
        </w:rPr>
        <w:t>K</w:t>
      </w:r>
      <w:r w:rsidRPr="001A46A7">
        <w:rPr>
          <w:position w:val="-6"/>
          <w:sz w:val="24"/>
          <w:szCs w:val="24"/>
          <w:vertAlign w:val="subscript"/>
          <w:lang w:val="sv-SE"/>
        </w:rPr>
        <w:t>1</w:t>
      </w:r>
      <w:r w:rsidRPr="001A46A7">
        <w:rPr>
          <w:sz w:val="24"/>
          <w:szCs w:val="24"/>
          <w:lang w:val="sv-SE"/>
        </w:rPr>
        <w:t xml:space="preserve"> da o’rnatib, 1-nuqtaning </w:t>
      </w:r>
      <w:r w:rsidRPr="001A46A7">
        <w:rPr>
          <w:i/>
          <w:iCs/>
          <w:sz w:val="24"/>
          <w:szCs w:val="24"/>
          <w:lang w:val="sv-SE"/>
        </w:rPr>
        <w:t>A</w:t>
      </w:r>
      <w:r w:rsidRPr="001A46A7">
        <w:rPr>
          <w:sz w:val="24"/>
          <w:szCs w:val="24"/>
          <w:lang w:val="sv-SE"/>
        </w:rPr>
        <w:t xml:space="preserve"> nuqtasiga nisbatan nis</w:t>
      </w:r>
      <w:r w:rsidRPr="001A46A7">
        <w:rPr>
          <w:sz w:val="24"/>
          <w:szCs w:val="24"/>
          <w:lang w:val="sv-SE"/>
        </w:rPr>
        <w:softHyphen/>
        <w:t xml:space="preserve">biy balandligi o’lchanadi: </w:t>
      </w:r>
    </w:p>
    <w:p w:rsidR="004E4062" w:rsidRPr="001A46A7" w:rsidRDefault="004E4062" w:rsidP="004E4062">
      <w:pPr>
        <w:tabs>
          <w:tab w:val="left" w:pos="1050"/>
        </w:tabs>
        <w:jc w:val="center"/>
        <w:rPr>
          <w:sz w:val="24"/>
          <w:szCs w:val="24"/>
          <w:lang w:val="en-US"/>
        </w:rPr>
      </w:pPr>
      <w:r w:rsidRPr="001A46A7">
        <w:rPr>
          <w:i/>
          <w:iCs/>
          <w:sz w:val="24"/>
          <w:szCs w:val="24"/>
          <w:lang w:val="en-US"/>
        </w:rPr>
        <w:t>h</w:t>
      </w:r>
      <w:r w:rsidRPr="001A46A7">
        <w:rPr>
          <w:i/>
          <w:iCs/>
          <w:sz w:val="24"/>
          <w:szCs w:val="24"/>
          <w:vertAlign w:val="subscript"/>
          <w:lang w:val="en-US"/>
        </w:rPr>
        <w:t>1</w:t>
      </w:r>
      <w:r w:rsidRPr="001A46A7">
        <w:rPr>
          <w:i/>
          <w:iCs/>
          <w:sz w:val="24"/>
          <w:szCs w:val="24"/>
        </w:rPr>
        <w:t>= a</w:t>
      </w:r>
      <w:r w:rsidRPr="001A46A7">
        <w:rPr>
          <w:position w:val="-6"/>
          <w:sz w:val="24"/>
          <w:szCs w:val="24"/>
          <w:vertAlign w:val="subscript"/>
        </w:rPr>
        <w:t>1</w:t>
      </w:r>
      <w:r w:rsidRPr="001A46A7">
        <w:rPr>
          <w:position w:val="-6"/>
          <w:sz w:val="24"/>
          <w:szCs w:val="24"/>
        </w:rPr>
        <w:t> </w:t>
      </w:r>
      <w:r w:rsidRPr="001A46A7">
        <w:rPr>
          <w:i/>
          <w:iCs/>
          <w:sz w:val="24"/>
          <w:szCs w:val="24"/>
        </w:rPr>
        <w:t>– b</w:t>
      </w:r>
      <w:r w:rsidRPr="001A46A7">
        <w:rPr>
          <w:position w:val="-6"/>
          <w:sz w:val="24"/>
          <w:szCs w:val="24"/>
          <w:vertAlign w:val="subscript"/>
        </w:rPr>
        <w:t>1</w:t>
      </w:r>
      <w:r w:rsidRPr="001A46A7">
        <w:rPr>
          <w:sz w:val="24"/>
          <w:szCs w:val="24"/>
        </w:rPr>
        <w:t>.</w:t>
      </w:r>
    </w:p>
    <w:p w:rsidR="004E4062" w:rsidRPr="001A46A7" w:rsidRDefault="004E4062" w:rsidP="004E4062">
      <w:pPr>
        <w:autoSpaceDE w:val="0"/>
        <w:autoSpaceDN w:val="0"/>
        <w:adjustRightInd w:val="0"/>
        <w:ind w:firstLine="397"/>
        <w:jc w:val="both"/>
        <w:rPr>
          <w:sz w:val="24"/>
          <w:szCs w:val="24"/>
          <w:lang w:val="en-US"/>
        </w:rPr>
      </w:pPr>
      <w:r>
        <w:rPr>
          <w:noProof/>
          <w:sz w:val="24"/>
          <w:szCs w:val="24"/>
        </w:rPr>
        <w:drawing>
          <wp:inline distT="0" distB="0" distL="0" distR="0">
            <wp:extent cx="4886325" cy="17145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6325" cy="1714500"/>
                    </a:xfrm>
                    <a:prstGeom prst="rect">
                      <a:avLst/>
                    </a:prstGeom>
                    <a:noFill/>
                    <a:ln>
                      <a:noFill/>
                    </a:ln>
                  </pic:spPr>
                </pic:pic>
              </a:graphicData>
            </a:graphic>
          </wp:inline>
        </w:drawing>
      </w:r>
    </w:p>
    <w:p w:rsidR="004E4062" w:rsidRPr="001A46A7" w:rsidRDefault="004E4062" w:rsidP="004E4062">
      <w:pPr>
        <w:autoSpaceDE w:val="0"/>
        <w:autoSpaceDN w:val="0"/>
        <w:adjustRightInd w:val="0"/>
        <w:ind w:firstLine="397"/>
        <w:jc w:val="center"/>
        <w:rPr>
          <w:b/>
          <w:sz w:val="24"/>
          <w:szCs w:val="24"/>
          <w:lang w:val="en-US"/>
        </w:rPr>
      </w:pPr>
      <w:r w:rsidRPr="001A46A7">
        <w:rPr>
          <w:b/>
          <w:sz w:val="24"/>
          <w:szCs w:val="24"/>
          <w:lang w:val="en-US"/>
        </w:rPr>
        <w:t>16-rasm. Ketma-ket geometrik nivelirlash</w:t>
      </w:r>
    </w:p>
    <w:p w:rsidR="004E4062" w:rsidRPr="001A46A7" w:rsidRDefault="004E4062" w:rsidP="004E4062">
      <w:pPr>
        <w:autoSpaceDE w:val="0"/>
        <w:autoSpaceDN w:val="0"/>
        <w:adjustRightInd w:val="0"/>
        <w:ind w:firstLine="397"/>
        <w:jc w:val="both"/>
        <w:rPr>
          <w:sz w:val="24"/>
          <w:szCs w:val="24"/>
          <w:lang w:val="en-US"/>
        </w:rPr>
      </w:pPr>
      <w:r w:rsidRPr="001A46A7">
        <w:rPr>
          <w:sz w:val="24"/>
          <w:szCs w:val="24"/>
          <w:lang w:val="en-US"/>
        </w:rPr>
        <w:t>Keyin nivelir va reykalar ketma-ket olib o’tilib, xuddi shu tarzda 1 va 2; 2 va 3 va hokazo nuqtalarning nisbiy balandligi h</w:t>
      </w:r>
      <w:r w:rsidRPr="001A46A7">
        <w:rPr>
          <w:position w:val="-6"/>
          <w:sz w:val="24"/>
          <w:szCs w:val="24"/>
          <w:vertAlign w:val="subscript"/>
          <w:lang w:val="en-US"/>
        </w:rPr>
        <w:t>2</w:t>
      </w:r>
      <w:r w:rsidRPr="001A46A7">
        <w:rPr>
          <w:i/>
          <w:iCs/>
          <w:sz w:val="24"/>
          <w:szCs w:val="24"/>
          <w:lang w:val="en-US"/>
        </w:rPr>
        <w:t>,h</w:t>
      </w:r>
      <w:r w:rsidRPr="001A46A7">
        <w:rPr>
          <w:position w:val="-6"/>
          <w:sz w:val="24"/>
          <w:szCs w:val="24"/>
          <w:vertAlign w:val="subscript"/>
          <w:lang w:val="en-US"/>
        </w:rPr>
        <w:t>3</w:t>
      </w:r>
      <w:r w:rsidRPr="001A46A7">
        <w:rPr>
          <w:i/>
          <w:iCs/>
          <w:sz w:val="24"/>
          <w:szCs w:val="24"/>
          <w:lang w:val="en-US"/>
        </w:rPr>
        <w:t>, ..., h</w:t>
      </w:r>
      <w:r w:rsidRPr="001A46A7">
        <w:rPr>
          <w:i/>
          <w:iCs/>
          <w:sz w:val="24"/>
          <w:szCs w:val="24"/>
          <w:vertAlign w:val="subscript"/>
          <w:lang w:val="en-US"/>
        </w:rPr>
        <w:t>n</w:t>
      </w:r>
      <w:r w:rsidRPr="001A46A7">
        <w:rPr>
          <w:i/>
          <w:iCs/>
          <w:sz w:val="24"/>
          <w:szCs w:val="24"/>
          <w:lang w:val="en-US"/>
        </w:rPr>
        <w:t xml:space="preserve"> </w:t>
      </w:r>
      <w:r w:rsidRPr="001A46A7">
        <w:rPr>
          <w:sz w:val="24"/>
          <w:szCs w:val="24"/>
          <w:lang w:val="en-US"/>
        </w:rPr>
        <w:t xml:space="preserve">o’lchanadi. </w:t>
      </w:r>
    </w:p>
    <w:p w:rsidR="004E4062" w:rsidRPr="001A46A7" w:rsidRDefault="004E4062" w:rsidP="004E4062">
      <w:pPr>
        <w:autoSpaceDE w:val="0"/>
        <w:autoSpaceDN w:val="0"/>
        <w:adjustRightInd w:val="0"/>
        <w:ind w:firstLine="397"/>
        <w:jc w:val="both"/>
        <w:rPr>
          <w:sz w:val="24"/>
          <w:szCs w:val="24"/>
          <w:lang w:val="en-US"/>
        </w:rPr>
      </w:pPr>
      <w:r w:rsidRPr="001A46A7">
        <w:rPr>
          <w:sz w:val="24"/>
          <w:szCs w:val="24"/>
          <w:lang w:val="en-US"/>
        </w:rPr>
        <w:t>Agar nivelirlash n ta stansiyada bajarilgan bo’lsa, umumiy nisbiy balandlik quyidagiga teng bo’ladi:</w:t>
      </w:r>
    </w:p>
    <w:p w:rsidR="004E4062" w:rsidRPr="001A46A7" w:rsidRDefault="004E4062" w:rsidP="004E4062">
      <w:pPr>
        <w:autoSpaceDE w:val="0"/>
        <w:autoSpaceDN w:val="0"/>
        <w:adjustRightInd w:val="0"/>
        <w:ind w:firstLine="397"/>
        <w:jc w:val="center"/>
        <w:rPr>
          <w:sz w:val="24"/>
          <w:szCs w:val="24"/>
          <w:lang w:val="en-US"/>
        </w:rPr>
      </w:pPr>
      <w:r>
        <w:rPr>
          <w:noProof/>
          <w:sz w:val="24"/>
          <w:szCs w:val="24"/>
        </w:rPr>
        <w:drawing>
          <wp:inline distT="0" distB="0" distL="0" distR="0">
            <wp:extent cx="1581150" cy="3619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1150" cy="361950"/>
                    </a:xfrm>
                    <a:prstGeom prst="rect">
                      <a:avLst/>
                    </a:prstGeom>
                    <a:noFill/>
                    <a:ln>
                      <a:noFill/>
                    </a:ln>
                  </pic:spPr>
                </pic:pic>
              </a:graphicData>
            </a:graphic>
          </wp:inline>
        </w:drawing>
      </w:r>
      <w:r w:rsidRPr="001A46A7">
        <w:rPr>
          <w:sz w:val="24"/>
          <w:szCs w:val="24"/>
          <w:lang w:val="en-US"/>
        </w:rPr>
        <w:t xml:space="preserve">      yoki         </w:t>
      </w:r>
      <w:r>
        <w:rPr>
          <w:noProof/>
          <w:sz w:val="24"/>
          <w:szCs w:val="24"/>
        </w:rPr>
        <w:drawing>
          <wp:inline distT="0" distB="0" distL="0" distR="0">
            <wp:extent cx="1638300" cy="3619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8300" cy="361950"/>
                    </a:xfrm>
                    <a:prstGeom prst="rect">
                      <a:avLst/>
                    </a:prstGeom>
                    <a:noFill/>
                    <a:ln>
                      <a:noFill/>
                    </a:ln>
                  </pic:spPr>
                </pic:pic>
              </a:graphicData>
            </a:graphic>
          </wp:inline>
        </w:drawing>
      </w:r>
    </w:p>
    <w:p w:rsidR="004E4062" w:rsidRPr="001A46A7" w:rsidRDefault="004E4062" w:rsidP="004E4062">
      <w:pPr>
        <w:autoSpaceDE w:val="0"/>
        <w:autoSpaceDN w:val="0"/>
        <w:adjustRightInd w:val="0"/>
        <w:ind w:firstLine="397"/>
        <w:jc w:val="right"/>
        <w:rPr>
          <w:sz w:val="24"/>
          <w:szCs w:val="24"/>
          <w:lang w:val="en-US"/>
        </w:rPr>
      </w:pPr>
    </w:p>
    <w:p w:rsidR="004E4062" w:rsidRPr="001A46A7" w:rsidRDefault="004E4062" w:rsidP="004E4062">
      <w:pPr>
        <w:autoSpaceDE w:val="0"/>
        <w:autoSpaceDN w:val="0"/>
        <w:adjustRightInd w:val="0"/>
        <w:jc w:val="both"/>
        <w:rPr>
          <w:sz w:val="24"/>
          <w:szCs w:val="24"/>
          <w:lang w:val="en-US"/>
        </w:rPr>
      </w:pPr>
      <w:r w:rsidRPr="001A46A7">
        <w:rPr>
          <w:sz w:val="24"/>
          <w:szCs w:val="24"/>
          <w:lang w:val="en-US"/>
        </w:rPr>
        <w:t xml:space="preserve">ya’ni oxirgi nuqta </w:t>
      </w:r>
      <w:r w:rsidRPr="001A46A7">
        <w:rPr>
          <w:i/>
          <w:iCs/>
          <w:sz w:val="24"/>
          <w:szCs w:val="24"/>
          <w:lang w:val="en-US"/>
        </w:rPr>
        <w:t>C</w:t>
      </w:r>
      <w:r w:rsidRPr="001A46A7">
        <w:rPr>
          <w:sz w:val="24"/>
          <w:szCs w:val="24"/>
          <w:lang w:val="en-US"/>
        </w:rPr>
        <w:t xml:space="preserve"> ni boshlang’ich nuqta </w:t>
      </w:r>
      <w:r w:rsidRPr="001A46A7">
        <w:rPr>
          <w:i/>
          <w:iCs/>
          <w:sz w:val="24"/>
          <w:szCs w:val="24"/>
          <w:lang w:val="en-US"/>
        </w:rPr>
        <w:t>A</w:t>
      </w:r>
      <w:r w:rsidRPr="001A46A7">
        <w:rPr>
          <w:sz w:val="24"/>
          <w:szCs w:val="24"/>
          <w:lang w:val="en-US"/>
        </w:rPr>
        <w:t xml:space="preserve"> ga nisbatan nisbiy balandligi orqadagi reyka bo’yicha sanoqlar yig’indisidan oldingi reyka sanoqlari yig’indisining ayirmasiga teng.</w:t>
      </w:r>
    </w:p>
    <w:p w:rsidR="004E4062" w:rsidRPr="001A46A7" w:rsidRDefault="004E4062" w:rsidP="004E4062">
      <w:pPr>
        <w:autoSpaceDE w:val="0"/>
        <w:autoSpaceDN w:val="0"/>
        <w:adjustRightInd w:val="0"/>
        <w:ind w:firstLine="397"/>
        <w:jc w:val="both"/>
        <w:rPr>
          <w:sz w:val="24"/>
          <w:szCs w:val="24"/>
          <w:lang w:val="en-US"/>
        </w:rPr>
      </w:pPr>
      <w:r w:rsidRPr="001A46A7">
        <w:rPr>
          <w:sz w:val="24"/>
          <w:szCs w:val="24"/>
          <w:lang w:val="en-US"/>
        </w:rPr>
        <w:t>Agar nivelirlash oxirgi nuqtaning balandligi H</w:t>
      </w:r>
      <w:r w:rsidRPr="001A46A7">
        <w:rPr>
          <w:i/>
          <w:iCs/>
          <w:position w:val="-6"/>
          <w:sz w:val="24"/>
          <w:szCs w:val="24"/>
          <w:vertAlign w:val="subscript"/>
          <w:lang w:val="en-US"/>
        </w:rPr>
        <w:t>C</w:t>
      </w:r>
      <w:r w:rsidRPr="001A46A7">
        <w:rPr>
          <w:position w:val="-6"/>
          <w:sz w:val="24"/>
          <w:szCs w:val="24"/>
          <w:lang w:val="en-US"/>
        </w:rPr>
        <w:t xml:space="preserve"> </w:t>
      </w:r>
      <w:r w:rsidRPr="001A46A7">
        <w:rPr>
          <w:sz w:val="24"/>
          <w:szCs w:val="24"/>
          <w:lang w:val="en-US"/>
        </w:rPr>
        <w:t xml:space="preserve">ni aniqlash maqsadida bajarilgan bo’lsa, boshlang’ich nuqta balandligi </w:t>
      </w:r>
      <w:r w:rsidRPr="001A46A7">
        <w:rPr>
          <w:i/>
          <w:iCs/>
          <w:sz w:val="24"/>
          <w:szCs w:val="24"/>
          <w:lang w:val="en-US"/>
        </w:rPr>
        <w:t>H</w:t>
      </w:r>
      <w:r w:rsidRPr="001A46A7">
        <w:rPr>
          <w:i/>
          <w:iCs/>
          <w:position w:val="-6"/>
          <w:sz w:val="24"/>
          <w:szCs w:val="24"/>
          <w:vertAlign w:val="subscript"/>
          <w:lang w:val="en-US"/>
        </w:rPr>
        <w:t>A</w:t>
      </w:r>
      <w:r w:rsidRPr="001A46A7">
        <w:rPr>
          <w:sz w:val="24"/>
          <w:szCs w:val="24"/>
          <w:lang w:val="en-US"/>
        </w:rPr>
        <w:t xml:space="preserve"> dan foydalanib, u quyidagicha hisoblanadi:</w:t>
      </w:r>
    </w:p>
    <w:p w:rsidR="004E4062" w:rsidRPr="001A46A7" w:rsidRDefault="004E4062" w:rsidP="004E4062">
      <w:pPr>
        <w:autoSpaceDE w:val="0"/>
        <w:autoSpaceDN w:val="0"/>
        <w:adjustRightInd w:val="0"/>
        <w:ind w:firstLine="397"/>
        <w:jc w:val="center"/>
        <w:rPr>
          <w:sz w:val="24"/>
          <w:szCs w:val="24"/>
          <w:lang w:val="en-US"/>
        </w:rPr>
      </w:pPr>
      <w:r w:rsidRPr="001A46A7">
        <w:rPr>
          <w:i/>
          <w:iCs/>
          <w:sz w:val="24"/>
          <w:szCs w:val="24"/>
          <w:lang w:val="en-US"/>
        </w:rPr>
        <w:t>H</w:t>
      </w:r>
      <w:r w:rsidRPr="001A46A7">
        <w:rPr>
          <w:i/>
          <w:iCs/>
          <w:sz w:val="24"/>
          <w:szCs w:val="24"/>
          <w:vertAlign w:val="subscript"/>
          <w:lang w:val="en-US"/>
        </w:rPr>
        <w:t>c</w:t>
      </w:r>
      <w:r w:rsidRPr="001A46A7">
        <w:rPr>
          <w:i/>
          <w:iCs/>
          <w:sz w:val="24"/>
          <w:szCs w:val="24"/>
          <w:lang w:val="en-US"/>
        </w:rPr>
        <w:t>=H</w:t>
      </w:r>
      <w:r w:rsidRPr="001A46A7">
        <w:rPr>
          <w:i/>
          <w:iCs/>
          <w:position w:val="-6"/>
          <w:sz w:val="24"/>
          <w:szCs w:val="24"/>
          <w:vertAlign w:val="subscript"/>
          <w:lang w:val="en-US"/>
        </w:rPr>
        <w:t>A</w:t>
      </w:r>
      <w:r w:rsidRPr="001A46A7">
        <w:rPr>
          <w:i/>
          <w:iCs/>
          <w:sz w:val="24"/>
          <w:szCs w:val="24"/>
          <w:lang w:val="en-US"/>
        </w:rPr>
        <w:t>+H</w:t>
      </w:r>
      <w:r w:rsidRPr="001A46A7">
        <w:rPr>
          <w:position w:val="-6"/>
          <w:sz w:val="24"/>
          <w:szCs w:val="24"/>
          <w:vertAlign w:val="subscript"/>
          <w:lang w:val="en-US"/>
        </w:rPr>
        <w:t>0</w:t>
      </w:r>
    </w:p>
    <w:p w:rsidR="004E4062" w:rsidRPr="001A46A7" w:rsidRDefault="004E4062" w:rsidP="004E4062">
      <w:pPr>
        <w:autoSpaceDE w:val="0"/>
        <w:autoSpaceDN w:val="0"/>
        <w:adjustRightInd w:val="0"/>
        <w:ind w:firstLine="397"/>
        <w:jc w:val="both"/>
        <w:rPr>
          <w:sz w:val="24"/>
          <w:szCs w:val="24"/>
          <w:lang w:val="en-US"/>
        </w:rPr>
      </w:pPr>
      <w:r w:rsidRPr="001A46A7">
        <w:rPr>
          <w:sz w:val="24"/>
          <w:szCs w:val="24"/>
          <w:lang w:val="en-US"/>
        </w:rPr>
        <w:t xml:space="preserve">Nivelirlash </w:t>
      </w:r>
      <w:r w:rsidRPr="001A46A7">
        <w:rPr>
          <w:i/>
          <w:iCs/>
          <w:sz w:val="24"/>
          <w:szCs w:val="24"/>
          <w:lang w:val="en-US"/>
        </w:rPr>
        <w:t>AC</w:t>
      </w:r>
      <w:r w:rsidRPr="001A46A7">
        <w:rPr>
          <w:sz w:val="24"/>
          <w:szCs w:val="24"/>
          <w:lang w:val="en-US"/>
        </w:rPr>
        <w:t xml:space="preserve"> chizig’ining bo’ylama profilini tuzish maqsadida bajarilsa, unda 1, 2, </w:t>
      </w:r>
      <w:r w:rsidRPr="001A46A7">
        <w:rPr>
          <w:i/>
          <w:iCs/>
          <w:sz w:val="24"/>
          <w:szCs w:val="24"/>
          <w:lang w:val="en-US"/>
        </w:rPr>
        <w:t>. . .</w:t>
      </w:r>
      <w:r w:rsidRPr="001A46A7">
        <w:rPr>
          <w:sz w:val="24"/>
          <w:szCs w:val="24"/>
          <w:lang w:val="en-US"/>
        </w:rPr>
        <w:t xml:space="preserve"> nuqtalar balandligini ham hisoblashga to’g’ri keladi, ya’ni   </w:t>
      </w:r>
    </w:p>
    <w:p w:rsidR="004E4062" w:rsidRPr="001A46A7" w:rsidRDefault="004E4062" w:rsidP="004E4062">
      <w:pPr>
        <w:autoSpaceDE w:val="0"/>
        <w:autoSpaceDN w:val="0"/>
        <w:adjustRightInd w:val="0"/>
        <w:ind w:firstLine="397"/>
        <w:jc w:val="both"/>
        <w:rPr>
          <w:sz w:val="24"/>
          <w:szCs w:val="24"/>
          <w:lang w:val="en-US"/>
        </w:rPr>
      </w:pPr>
    </w:p>
    <w:p w:rsidR="004E4062" w:rsidRPr="001A46A7" w:rsidRDefault="004E4062" w:rsidP="004E4062">
      <w:pPr>
        <w:autoSpaceDE w:val="0"/>
        <w:autoSpaceDN w:val="0"/>
        <w:adjustRightInd w:val="0"/>
        <w:ind w:firstLine="397"/>
        <w:jc w:val="both"/>
        <w:rPr>
          <w:sz w:val="24"/>
          <w:szCs w:val="24"/>
          <w:lang w:val="uz-Cyrl-UZ"/>
        </w:rPr>
      </w:pPr>
      <w:r w:rsidRPr="001A46A7">
        <w:rPr>
          <w:sz w:val="24"/>
          <w:szCs w:val="24"/>
          <w:lang w:val="uz-Cyrl-UZ"/>
        </w:rPr>
        <w:t xml:space="preserve">Bu formuladan ko’rinishicha 1, 2, 3, </w:t>
      </w:r>
      <w:r w:rsidRPr="001A46A7">
        <w:rPr>
          <w:i/>
          <w:iCs/>
          <w:sz w:val="24"/>
          <w:szCs w:val="24"/>
          <w:lang w:val="uz-Cyrl-UZ"/>
        </w:rPr>
        <w:t>. . .</w:t>
      </w:r>
      <w:r w:rsidRPr="001A46A7">
        <w:rPr>
          <w:sz w:val="24"/>
          <w:szCs w:val="24"/>
          <w:lang w:val="uz-Cyrl-UZ"/>
        </w:rPr>
        <w:t xml:space="preserve"> nuqtalar orqali nivelir yo’</w:t>
      </w:r>
      <w:r w:rsidRPr="001A46A7">
        <w:rPr>
          <w:sz w:val="24"/>
          <w:szCs w:val="24"/>
          <w:lang w:val="uz-Cyrl-UZ"/>
        </w:rPr>
        <w:softHyphen/>
        <w:t xml:space="preserve">lida balandliklar ketma-ket uzatiladi va ularga </w:t>
      </w:r>
      <w:r w:rsidRPr="001A46A7">
        <w:rPr>
          <w:i/>
          <w:iCs/>
          <w:sz w:val="24"/>
          <w:szCs w:val="24"/>
          <w:lang w:val="uz-Cyrl-UZ"/>
        </w:rPr>
        <w:t>bog’lovchi nuqtalar</w:t>
      </w:r>
      <w:r w:rsidRPr="001A46A7">
        <w:rPr>
          <w:b/>
          <w:bCs/>
          <w:sz w:val="24"/>
          <w:szCs w:val="24"/>
          <w:lang w:val="uz-Cyrl-UZ"/>
        </w:rPr>
        <w:t xml:space="preserve"> </w:t>
      </w:r>
      <w:r w:rsidRPr="001A46A7">
        <w:rPr>
          <w:sz w:val="24"/>
          <w:szCs w:val="24"/>
          <w:lang w:val="uz-Cyrl-UZ"/>
        </w:rPr>
        <w:t>de</w:t>
      </w:r>
      <w:r w:rsidRPr="001A46A7">
        <w:rPr>
          <w:sz w:val="24"/>
          <w:szCs w:val="24"/>
          <w:lang w:val="uz-Cyrl-UZ"/>
        </w:rPr>
        <w:softHyphen/>
        <w:t>yiladi.</w:t>
      </w:r>
    </w:p>
    <w:p w:rsidR="004E4062" w:rsidRPr="001A46A7" w:rsidRDefault="004E4062" w:rsidP="004E4062">
      <w:pPr>
        <w:autoSpaceDE w:val="0"/>
        <w:autoSpaceDN w:val="0"/>
        <w:adjustRightInd w:val="0"/>
        <w:ind w:firstLine="397"/>
        <w:jc w:val="both"/>
        <w:rPr>
          <w:sz w:val="24"/>
          <w:szCs w:val="24"/>
          <w:lang w:val="uz-Cyrl-UZ"/>
        </w:rPr>
      </w:pPr>
      <w:r w:rsidRPr="001A46A7">
        <w:rPr>
          <w:sz w:val="24"/>
          <w:szCs w:val="24"/>
          <w:lang w:val="uz-Cyrl-UZ"/>
        </w:rPr>
        <w:t xml:space="preserve">Amaliy ishlarda bog’lovchi nuqtalar ko’pincha belgilangan bir xil masofalar (100, 40, </w:t>
      </w:r>
      <w:smartTag w:uri="urn:schemas-microsoft-com:office:smarttags" w:element="metricconverter">
        <w:smartTagPr>
          <w:attr w:name="ProductID" w:val="20 m"/>
        </w:smartTagPr>
        <w:r w:rsidRPr="001A46A7">
          <w:rPr>
            <w:sz w:val="24"/>
            <w:szCs w:val="24"/>
            <w:lang w:val="uz-Cyrl-UZ"/>
          </w:rPr>
          <w:t>20 m</w:t>
        </w:r>
      </w:smartTag>
      <w:r w:rsidRPr="001A46A7">
        <w:rPr>
          <w:sz w:val="24"/>
          <w:szCs w:val="24"/>
          <w:lang w:val="uz-Cyrl-UZ"/>
        </w:rPr>
        <w:t>)da olinadi va shuning uchun ular har do</w:t>
      </w:r>
      <w:r w:rsidRPr="001A46A7">
        <w:rPr>
          <w:sz w:val="24"/>
          <w:szCs w:val="24"/>
          <w:lang w:val="uz-Cyrl-UZ"/>
        </w:rPr>
        <w:softHyphen/>
        <w:t>im ham joy relefining past-baland nuqtalariga to’g’ri ke</w:t>
      </w:r>
      <w:r w:rsidRPr="001A46A7">
        <w:rPr>
          <w:sz w:val="24"/>
          <w:szCs w:val="24"/>
          <w:lang w:val="uz-Cyrl-UZ"/>
        </w:rPr>
        <w:softHyphen/>
        <w:t>l</w:t>
      </w:r>
      <w:r w:rsidRPr="001A46A7">
        <w:rPr>
          <w:sz w:val="24"/>
          <w:szCs w:val="24"/>
          <w:lang w:val="uz-Cyrl-UZ"/>
        </w:rPr>
        <w:softHyphen/>
        <w:t>may</w:t>
      </w:r>
      <w:r w:rsidRPr="001A46A7">
        <w:rPr>
          <w:sz w:val="24"/>
          <w:szCs w:val="24"/>
          <w:lang w:val="uz-Cyrl-UZ"/>
        </w:rPr>
        <w:softHyphen/>
        <w:t>di. Relefni batafsil tasvirlash uchun bu nuqtalar balandligini ham topish lozim. Bunday nuqtalarga oraliq yoki plyus nuq</w:t>
      </w:r>
      <w:r w:rsidRPr="001A46A7">
        <w:rPr>
          <w:sz w:val="24"/>
          <w:szCs w:val="24"/>
          <w:lang w:val="uz-Cyrl-UZ"/>
        </w:rPr>
        <w:softHyphen/>
        <w:t>talari deyiladi va ular orqadagi eng yaqin bog’lovchi nuqtadan bosh</w:t>
      </w:r>
      <w:r w:rsidRPr="001A46A7">
        <w:rPr>
          <w:sz w:val="24"/>
          <w:szCs w:val="24"/>
          <w:lang w:val="uz-Cyrl-UZ"/>
        </w:rPr>
        <w:softHyphen/>
        <w:t xml:space="preserve">lab o’lchangan masofa bilan belgilanadi (16-rasmda </w:t>
      </w:r>
      <w:r w:rsidRPr="001A46A7">
        <w:rPr>
          <w:i/>
          <w:iCs/>
          <w:sz w:val="24"/>
          <w:szCs w:val="24"/>
          <w:lang w:val="uz-Cyrl-UZ"/>
        </w:rPr>
        <w:t>K</w:t>
      </w:r>
      <w:r w:rsidRPr="001A46A7">
        <w:rPr>
          <w:position w:val="-6"/>
          <w:sz w:val="24"/>
          <w:szCs w:val="24"/>
          <w:lang w:val="uz-Cyrl-UZ"/>
        </w:rPr>
        <w:t>2</w:t>
      </w:r>
      <w:r w:rsidRPr="001A46A7">
        <w:rPr>
          <w:sz w:val="24"/>
          <w:szCs w:val="24"/>
          <w:lang w:val="uz-Cyrl-UZ"/>
        </w:rPr>
        <w:t xml:space="preserve"> va </w:t>
      </w:r>
      <w:r w:rsidRPr="001A46A7">
        <w:rPr>
          <w:i/>
          <w:iCs/>
          <w:sz w:val="24"/>
          <w:szCs w:val="24"/>
          <w:lang w:val="uz-Cyrl-UZ"/>
        </w:rPr>
        <w:t>K</w:t>
      </w:r>
      <w:r w:rsidRPr="001A46A7">
        <w:rPr>
          <w:i/>
          <w:iCs/>
          <w:position w:val="-6"/>
          <w:sz w:val="24"/>
          <w:szCs w:val="24"/>
          <w:lang w:val="uz-Cyrl-UZ"/>
        </w:rPr>
        <w:t>H</w:t>
      </w:r>
      <w:r w:rsidRPr="001A46A7">
        <w:rPr>
          <w:sz w:val="24"/>
          <w:szCs w:val="24"/>
          <w:lang w:val="uz-Cyrl-UZ"/>
        </w:rPr>
        <w:t xml:space="preserve"> stansiyalaridagi +71 va +66 nuqtalar).</w:t>
      </w:r>
    </w:p>
    <w:p w:rsidR="004E4062" w:rsidRPr="001A46A7" w:rsidRDefault="004E4062" w:rsidP="004E4062">
      <w:pPr>
        <w:autoSpaceDE w:val="0"/>
        <w:autoSpaceDN w:val="0"/>
        <w:adjustRightInd w:val="0"/>
        <w:ind w:firstLine="397"/>
        <w:jc w:val="both"/>
        <w:rPr>
          <w:sz w:val="24"/>
          <w:szCs w:val="24"/>
          <w:lang w:val="uz-Cyrl-UZ"/>
        </w:rPr>
      </w:pPr>
      <w:r w:rsidRPr="001A46A7">
        <w:rPr>
          <w:sz w:val="24"/>
          <w:szCs w:val="24"/>
          <w:lang w:val="uz-Cyrl-UZ"/>
        </w:rPr>
        <w:t>Tik qiya joylarni nivelirlashda ikki qo’shni bog’lovchi nuqta</w:t>
      </w:r>
      <w:r w:rsidRPr="001A46A7">
        <w:rPr>
          <w:sz w:val="24"/>
          <w:szCs w:val="24"/>
          <w:lang w:val="uz-Cyrl-UZ"/>
        </w:rPr>
        <w:softHyphen/>
        <w:t>lar</w:t>
      </w:r>
      <w:r w:rsidRPr="001A46A7">
        <w:rPr>
          <w:sz w:val="24"/>
          <w:szCs w:val="24"/>
          <w:lang w:val="uz-Cyrl-UZ"/>
        </w:rPr>
        <w:softHyphen/>
        <w:t>ni bir stansiyadan nivelirlash imkoni bo’lmaydi (17 a–rasm). Masalan, gorizontal nur reyka ustidan o’tishi mumkin. Bunday hol</w:t>
      </w:r>
      <w:r w:rsidRPr="001A46A7">
        <w:rPr>
          <w:sz w:val="24"/>
          <w:szCs w:val="24"/>
          <w:lang w:val="uz-Cyrl-UZ"/>
        </w:rPr>
        <w:softHyphen/>
        <w:t xml:space="preserve">da orada </w:t>
      </w:r>
      <w:r w:rsidRPr="001A46A7">
        <w:rPr>
          <w:i/>
          <w:iCs/>
          <w:sz w:val="24"/>
          <w:szCs w:val="24"/>
          <w:lang w:val="uz-Cyrl-UZ"/>
        </w:rPr>
        <w:t>x</w:t>
      </w:r>
      <w:r w:rsidRPr="001A46A7">
        <w:rPr>
          <w:sz w:val="24"/>
          <w:szCs w:val="24"/>
          <w:lang w:val="uz-Cyrl-UZ"/>
        </w:rPr>
        <w:t xml:space="preserve"> nuqta deb ataluvchi qo’shimcha bog’lovchi nuqta olinadi (17 b-rasm). Ungacha bo’lgan masofa o’lchanmaydi. Shakldan ko’rini</w:t>
      </w:r>
      <w:r w:rsidRPr="001A46A7">
        <w:rPr>
          <w:sz w:val="24"/>
          <w:szCs w:val="24"/>
          <w:lang w:val="uz-Cyrl-UZ"/>
        </w:rPr>
        <w:softHyphen/>
        <w:t>shi</w:t>
      </w:r>
      <w:r w:rsidRPr="001A46A7">
        <w:rPr>
          <w:sz w:val="24"/>
          <w:szCs w:val="24"/>
          <w:lang w:val="uz-Cyrl-UZ"/>
        </w:rPr>
        <w:softHyphen/>
        <w:t xml:space="preserve">cha, o’lchanishi kerak bo’lgan umumiy nisbiy </w:t>
      </w:r>
      <w:r w:rsidRPr="001A46A7">
        <w:rPr>
          <w:sz w:val="24"/>
          <w:szCs w:val="24"/>
          <w:lang w:val="uz-Cyrl-UZ"/>
        </w:rPr>
        <w:lastRenderedPageBreak/>
        <w:t xml:space="preserve">balandlik </w:t>
      </w:r>
      <w:r w:rsidRPr="001A46A7">
        <w:rPr>
          <w:i/>
          <w:sz w:val="24"/>
          <w:szCs w:val="24"/>
          <w:lang w:val="uz-Cyrl-UZ"/>
        </w:rPr>
        <w:t>h</w:t>
      </w:r>
      <w:r w:rsidRPr="001A46A7">
        <w:rPr>
          <w:sz w:val="24"/>
          <w:szCs w:val="24"/>
          <w:lang w:val="uz-Cyrl-UZ"/>
        </w:rPr>
        <w:t xml:space="preserve"> alohida-alo</w:t>
      </w:r>
      <w:r w:rsidRPr="001A46A7">
        <w:rPr>
          <w:sz w:val="24"/>
          <w:szCs w:val="24"/>
          <w:lang w:val="uz-Cyrl-UZ"/>
        </w:rPr>
        <w:softHyphen/>
        <w:t xml:space="preserve">hida o’lchangan nisbiy balandliklar </w:t>
      </w:r>
      <w:r w:rsidRPr="001A46A7">
        <w:rPr>
          <w:i/>
          <w:sz w:val="24"/>
          <w:szCs w:val="24"/>
          <w:lang w:val="uz-Cyrl-UZ"/>
        </w:rPr>
        <w:t>h</w:t>
      </w:r>
      <w:r w:rsidRPr="001A46A7">
        <w:rPr>
          <w:position w:val="-6"/>
          <w:sz w:val="24"/>
          <w:szCs w:val="24"/>
          <w:vertAlign w:val="subscript"/>
          <w:lang w:val="uz-Cyrl-UZ"/>
        </w:rPr>
        <w:t>1</w:t>
      </w:r>
      <w:r w:rsidRPr="001A46A7">
        <w:rPr>
          <w:sz w:val="24"/>
          <w:szCs w:val="24"/>
          <w:lang w:val="uz-Cyrl-UZ"/>
        </w:rPr>
        <w:t xml:space="preserve"> va </w:t>
      </w:r>
      <w:r w:rsidRPr="001A46A7">
        <w:rPr>
          <w:i/>
          <w:sz w:val="24"/>
          <w:szCs w:val="24"/>
          <w:lang w:val="uz-Cyrl-UZ"/>
        </w:rPr>
        <w:t>h</w:t>
      </w:r>
      <w:r w:rsidRPr="001A46A7">
        <w:rPr>
          <w:position w:val="-6"/>
          <w:sz w:val="24"/>
          <w:szCs w:val="24"/>
          <w:vertAlign w:val="subscript"/>
          <w:lang w:val="uz-Cyrl-UZ"/>
        </w:rPr>
        <w:t>2</w:t>
      </w:r>
      <w:r w:rsidRPr="001A46A7">
        <w:rPr>
          <w:sz w:val="24"/>
          <w:szCs w:val="24"/>
          <w:lang w:val="uz-Cyrl-UZ"/>
        </w:rPr>
        <w:t xml:space="preserve"> yig’indisiga teng. Qiyalikning katta-kichikligiga qarab ikki bog’lovchi nuqta orasida bit</w:t>
      </w:r>
      <w:r w:rsidRPr="001A46A7">
        <w:rPr>
          <w:sz w:val="24"/>
          <w:szCs w:val="24"/>
          <w:lang w:val="uz-Cyrl-UZ"/>
        </w:rPr>
        <w:softHyphen/>
        <w:t xml:space="preserve">ta yoki bir nechta </w:t>
      </w:r>
      <w:r w:rsidRPr="001A46A7">
        <w:rPr>
          <w:i/>
          <w:sz w:val="24"/>
          <w:szCs w:val="24"/>
          <w:lang w:val="uz-Cyrl-UZ"/>
        </w:rPr>
        <w:t>x</w:t>
      </w:r>
      <w:r w:rsidRPr="001A46A7">
        <w:rPr>
          <w:sz w:val="24"/>
          <w:szCs w:val="24"/>
          <w:lang w:val="uz-Cyrl-UZ"/>
        </w:rPr>
        <w:t xml:space="preserve"> nuqtalari olinishi mumkin. Ketma-ket nivelirlashda natijani tekshirib borish uchun har bir stansiyada reykalarning qora va qizil tomonlari bo’yicha yoki rey</w:t>
      </w:r>
      <w:r w:rsidRPr="001A46A7">
        <w:rPr>
          <w:sz w:val="24"/>
          <w:szCs w:val="24"/>
          <w:lang w:val="uz-Cyrl-UZ"/>
        </w:rPr>
        <w:softHyphen/>
        <w:t>kalarning bir tomoni va asbobning ikki gorizontida nivelir</w:t>
      </w:r>
      <w:r w:rsidRPr="001A46A7">
        <w:rPr>
          <w:sz w:val="24"/>
          <w:szCs w:val="24"/>
          <w:lang w:val="uz-Cyrl-UZ"/>
        </w:rPr>
        <w:softHyphen/>
        <w:t>lash bajariladi.</w:t>
      </w:r>
    </w:p>
    <w:p w:rsidR="004E4062" w:rsidRPr="001A46A7" w:rsidRDefault="004E4062" w:rsidP="004E4062">
      <w:pPr>
        <w:tabs>
          <w:tab w:val="left" w:pos="1050"/>
        </w:tabs>
        <w:jc w:val="center"/>
        <w:rPr>
          <w:sz w:val="24"/>
          <w:szCs w:val="24"/>
          <w:lang w:val="uz-Cyrl-UZ"/>
        </w:rPr>
      </w:pPr>
      <w:r>
        <w:rPr>
          <w:noProof/>
          <w:sz w:val="24"/>
          <w:szCs w:val="24"/>
        </w:rPr>
        <w:drawing>
          <wp:inline distT="0" distB="0" distL="0" distR="0">
            <wp:extent cx="4676775" cy="1885950"/>
            <wp:effectExtent l="19050" t="19050" r="28575" b="190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6775" cy="1885950"/>
                    </a:xfrm>
                    <a:prstGeom prst="rect">
                      <a:avLst/>
                    </a:prstGeom>
                    <a:noFill/>
                    <a:ln w="6350" cmpd="sng">
                      <a:solidFill>
                        <a:srgbClr val="000000"/>
                      </a:solidFill>
                      <a:miter lim="800000"/>
                      <a:headEnd/>
                      <a:tailEnd/>
                    </a:ln>
                    <a:effectLst/>
                  </pic:spPr>
                </pic:pic>
              </a:graphicData>
            </a:graphic>
          </wp:inline>
        </w:drawing>
      </w:r>
    </w:p>
    <w:p w:rsidR="004E4062" w:rsidRPr="001A46A7" w:rsidRDefault="004E4062" w:rsidP="004E4062">
      <w:pPr>
        <w:tabs>
          <w:tab w:val="left" w:pos="1050"/>
        </w:tabs>
        <w:jc w:val="center"/>
        <w:rPr>
          <w:b/>
          <w:sz w:val="24"/>
          <w:szCs w:val="24"/>
          <w:lang w:val="uz-Cyrl-UZ"/>
        </w:rPr>
      </w:pPr>
      <w:r w:rsidRPr="001A46A7">
        <w:rPr>
          <w:b/>
          <w:sz w:val="24"/>
          <w:szCs w:val="24"/>
          <w:lang w:val="uz-Cyrl-UZ"/>
        </w:rPr>
        <w:t>17-rasm. Oldinga qarab nivelirlash</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Nivelirlash natijalari maxsus jurnalga yozib boriladi. Bir stansiyada sanoqlar olib bo’lingandan keyin nisbiy balandlik hi</w:t>
      </w:r>
      <w:r w:rsidRPr="001A46A7">
        <w:rPr>
          <w:sz w:val="24"/>
          <w:szCs w:val="24"/>
          <w:lang w:val="uz-Cyrl-UZ"/>
        </w:rPr>
        <w:softHyphen/>
        <w:t>sob</w:t>
      </w:r>
      <w:r w:rsidRPr="001A46A7">
        <w:rPr>
          <w:sz w:val="24"/>
          <w:szCs w:val="24"/>
          <w:lang w:val="uz-Cyrl-UZ"/>
        </w:rPr>
        <w:softHyphen/>
        <w:t>lanadi. Buning uchun orqadagi reykadan olingan sanoqdan oldingi rey</w:t>
      </w:r>
      <w:r w:rsidRPr="001A46A7">
        <w:rPr>
          <w:sz w:val="24"/>
          <w:szCs w:val="24"/>
          <w:lang w:val="uz-Cyrl-UZ"/>
        </w:rPr>
        <w:softHyphen/>
        <w:t>kadan olingan sanoq ayrilishi kerak. Demak, bunda nisbiy ba</w:t>
      </w:r>
      <w:r w:rsidRPr="001A46A7">
        <w:rPr>
          <w:sz w:val="24"/>
          <w:szCs w:val="24"/>
          <w:lang w:val="uz-Cyrl-UZ"/>
        </w:rPr>
        <w:softHyphen/>
        <w:t>land</w:t>
      </w:r>
      <w:r w:rsidRPr="001A46A7">
        <w:rPr>
          <w:sz w:val="24"/>
          <w:szCs w:val="24"/>
          <w:lang w:val="uz-Cyrl-UZ"/>
        </w:rPr>
        <w:softHyphen/>
      </w:r>
      <w:r w:rsidRPr="001A46A7">
        <w:rPr>
          <w:sz w:val="24"/>
          <w:szCs w:val="24"/>
          <w:lang w:val="uz-Cyrl-UZ"/>
        </w:rPr>
        <w:softHyphen/>
        <w:t>lik ikki marta: qora tomondan olingan sanoqlar va qizil to</w:t>
      </w:r>
      <w:r w:rsidRPr="001A46A7">
        <w:rPr>
          <w:sz w:val="24"/>
          <w:szCs w:val="24"/>
          <w:lang w:val="uz-Cyrl-UZ"/>
        </w:rPr>
        <w:softHyphen/>
      </w:r>
      <w:r w:rsidRPr="001A46A7">
        <w:rPr>
          <w:sz w:val="24"/>
          <w:szCs w:val="24"/>
          <w:lang w:val="uz-Cyrl-UZ"/>
        </w:rPr>
        <w:softHyphen/>
        <w:t>mondan olingan sanoqlar bo’yicha aniqlanadi. Nisbiy baland</w:t>
      </w:r>
      <w:r w:rsidRPr="001A46A7">
        <w:rPr>
          <w:sz w:val="24"/>
          <w:szCs w:val="24"/>
          <w:lang w:val="uz-Cyrl-UZ"/>
        </w:rPr>
        <w:softHyphen/>
        <w:t>lik</w:t>
      </w:r>
      <w:r w:rsidRPr="001A46A7">
        <w:rPr>
          <w:sz w:val="24"/>
          <w:szCs w:val="24"/>
          <w:lang w:val="uz-Cyrl-UZ"/>
        </w:rPr>
        <w:softHyphen/>
        <w:t xml:space="preserve">ning ikkala qiymati orasidagi farq </w:t>
      </w:r>
      <w:smartTag w:uri="urn:schemas-microsoft-com:office:smarttags" w:element="metricconverter">
        <w:smartTagPr>
          <w:attr w:name="ProductID" w:val="4 mm"/>
        </w:smartTagPr>
        <w:r w:rsidRPr="001A46A7">
          <w:rPr>
            <w:sz w:val="24"/>
            <w:szCs w:val="24"/>
            <w:lang w:val="uz-Cyrl-UZ"/>
          </w:rPr>
          <w:t>4 mm</w:t>
        </w:r>
      </w:smartTag>
      <w:r w:rsidRPr="001A46A7">
        <w:rPr>
          <w:sz w:val="24"/>
          <w:szCs w:val="24"/>
          <w:lang w:val="uz-Cyrl-UZ"/>
        </w:rPr>
        <w:t xml:space="preserve"> dan oshmasligi kerak. Bun</w:t>
      </w:r>
      <w:r w:rsidRPr="001A46A7">
        <w:rPr>
          <w:sz w:val="24"/>
          <w:szCs w:val="24"/>
          <w:lang w:val="uz-Cyrl-UZ"/>
        </w:rPr>
        <w:softHyphen/>
        <w:t xml:space="preserve">ga stansiyadagi tekshirish deyiladi, bu ish bajarilsa, nisbiy balandlikning o’rtacha qiymati hisoblanadi va nivelir bilan keyingi stansiyaga ko’chib o’tiladi. Aks holda stansiyada nivelirlash qaytadan bajariladi. </w:t>
      </w:r>
    </w:p>
    <w:p w:rsidR="004E4062" w:rsidRPr="001A46A7" w:rsidRDefault="004E4062" w:rsidP="004E4062">
      <w:pPr>
        <w:widowControl/>
        <w:jc w:val="center"/>
        <w:rPr>
          <w:b/>
          <w:bCs/>
          <w:sz w:val="24"/>
          <w:szCs w:val="24"/>
          <w:lang w:val="uz-Cyrl-UZ" w:eastAsia="en-US"/>
        </w:rPr>
      </w:pPr>
      <w:r w:rsidRPr="001A46A7">
        <w:rPr>
          <w:b/>
          <w:bCs/>
          <w:sz w:val="24"/>
          <w:szCs w:val="24"/>
          <w:lang w:val="uz-Cyrl-UZ" w:eastAsia="en-US"/>
        </w:rPr>
        <w:t>3. Trigonometrik nivelirlash</w:t>
      </w:r>
    </w:p>
    <w:p w:rsidR="004E4062" w:rsidRPr="001A46A7" w:rsidRDefault="004E4062" w:rsidP="004E4062">
      <w:pPr>
        <w:ind w:firstLine="708"/>
        <w:jc w:val="both"/>
        <w:rPr>
          <w:sz w:val="24"/>
          <w:szCs w:val="24"/>
          <w:lang w:val="uz-Cyrl-UZ"/>
        </w:rPr>
      </w:pPr>
      <w:r w:rsidRPr="001A46A7">
        <w:rPr>
          <w:i/>
          <w:iCs/>
          <w:sz w:val="24"/>
          <w:szCs w:val="24"/>
          <w:lang w:val="uz-Cyrl-UZ"/>
        </w:rPr>
        <w:t>Trigonometrik nivelirlash</w:t>
      </w:r>
      <w:r w:rsidRPr="001A46A7">
        <w:rPr>
          <w:sz w:val="24"/>
          <w:szCs w:val="24"/>
          <w:lang w:val="uz-Cyrl-UZ"/>
        </w:rPr>
        <w:t xml:space="preserve"> – bir nuqtadan ikkinchi nuqtaning farqi trigonometrik usulda burchak o’lchash asosida aniqlanadi va u trigonometrik nivelirlash deyiladi. Agar ABB</w:t>
      </w:r>
      <w:r w:rsidRPr="001A46A7">
        <w:rPr>
          <w:sz w:val="24"/>
          <w:szCs w:val="24"/>
          <w:vertAlign w:val="subscript"/>
          <w:lang w:val="uz-Cyrl-UZ"/>
        </w:rPr>
        <w:t>1</w:t>
      </w:r>
      <w:r w:rsidRPr="001A46A7">
        <w:rPr>
          <w:sz w:val="24"/>
          <w:szCs w:val="24"/>
          <w:lang w:val="uz-Cyrl-UZ"/>
        </w:rPr>
        <w:t xml:space="preserve"> uchburchakning BB</w:t>
      </w:r>
      <w:r w:rsidRPr="001A46A7">
        <w:rPr>
          <w:sz w:val="24"/>
          <w:szCs w:val="24"/>
          <w:vertAlign w:val="subscript"/>
          <w:lang w:val="uz-Cyrl-UZ"/>
        </w:rPr>
        <w:t>1</w:t>
      </w:r>
      <w:r w:rsidRPr="001A46A7">
        <w:rPr>
          <w:sz w:val="24"/>
          <w:szCs w:val="24"/>
          <w:lang w:val="uz-Cyrl-UZ"/>
        </w:rPr>
        <w:t xml:space="preserve"> tomoni shu uchburchakning A nuqtasiga nisbatan B nuqtasining balandligi (h) bo’ladi. U quyidagi trigonometrik formula bilan aniqlanadi. </w:t>
      </w:r>
    </w:p>
    <w:p w:rsidR="004E4062" w:rsidRPr="001A46A7" w:rsidRDefault="004E4062" w:rsidP="004E4062">
      <w:pPr>
        <w:jc w:val="both"/>
        <w:rPr>
          <w:sz w:val="24"/>
          <w:szCs w:val="24"/>
          <w:lang w:val="uz-Cyrl-UZ"/>
        </w:rPr>
      </w:pPr>
      <w:r w:rsidRPr="001A46A7">
        <w:rPr>
          <w:sz w:val="24"/>
          <w:szCs w:val="24"/>
          <w:lang w:val="uz-Cyrl-UZ"/>
        </w:rPr>
        <w:t xml:space="preserve">       </w:t>
      </w:r>
      <w:r w:rsidRPr="001A46A7">
        <w:rPr>
          <w:b/>
          <w:position w:val="-24"/>
          <w:sz w:val="24"/>
          <w:szCs w:val="24"/>
        </w:rPr>
        <w:object w:dxaOrig="1280" w:dyaOrig="620">
          <v:shape id="_x0000_i1026" type="#_x0000_t75" style="width:63.85pt;height:30.55pt" o:ole="">
            <v:imagedata r:id="rId28" o:title=""/>
          </v:shape>
          <o:OLEObject Type="Embed" ProgID="Equation.3" ShapeID="_x0000_i1026" DrawAspect="Content" ObjectID="_1638295432" r:id="rId29"/>
        </w:object>
      </w:r>
      <w:r w:rsidRPr="001A46A7">
        <w:rPr>
          <w:sz w:val="24"/>
          <w:szCs w:val="24"/>
          <w:lang w:val="uz-Cyrl-UZ"/>
        </w:rPr>
        <w:t xml:space="preserve">  ;                        h=ABS sin</w:t>
      </w:r>
      <w:r w:rsidRPr="001A46A7">
        <w:rPr>
          <w:sz w:val="24"/>
          <w:szCs w:val="24"/>
          <w:lang w:val="sv-SE"/>
        </w:rPr>
        <w:t>α</w:t>
      </w:r>
      <w:r w:rsidRPr="001A46A7">
        <w:rPr>
          <w:sz w:val="24"/>
          <w:szCs w:val="24"/>
          <w:lang w:val="uz-Cyrl-UZ"/>
        </w:rPr>
        <w:t>;                  h= D sin</w:t>
      </w:r>
      <w:r w:rsidRPr="001A46A7">
        <w:rPr>
          <w:sz w:val="24"/>
          <w:szCs w:val="24"/>
          <w:lang w:val="sv-SE"/>
        </w:rPr>
        <w:t>α</w:t>
      </w:r>
      <w:r w:rsidRPr="001A46A7">
        <w:rPr>
          <w:sz w:val="24"/>
          <w:szCs w:val="24"/>
          <w:lang w:val="uz-Cyrl-UZ"/>
        </w:rPr>
        <w:t xml:space="preserve"> ;</w:t>
      </w:r>
    </w:p>
    <w:p w:rsidR="004E4062" w:rsidRPr="001A46A7" w:rsidRDefault="004E4062" w:rsidP="004E4062">
      <w:pPr>
        <w:jc w:val="both"/>
        <w:rPr>
          <w:i/>
          <w:sz w:val="24"/>
          <w:szCs w:val="24"/>
          <w:lang w:val="uz-Cyrl-UZ"/>
        </w:rPr>
      </w:pPr>
      <w:r w:rsidRPr="001A46A7">
        <w:rPr>
          <w:sz w:val="24"/>
          <w:szCs w:val="24"/>
          <w:lang w:val="uz-Cyrl-UZ"/>
        </w:rPr>
        <w:t xml:space="preserve">                                                               </w:t>
      </w:r>
      <w:r w:rsidRPr="001A46A7">
        <w:rPr>
          <w:i/>
          <w:sz w:val="24"/>
          <w:szCs w:val="24"/>
          <w:lang w:val="uz-Cyrl-UZ"/>
        </w:rPr>
        <w:t xml:space="preserve">Yoki </w:t>
      </w:r>
    </w:p>
    <w:p w:rsidR="004E4062" w:rsidRPr="001A46A7" w:rsidRDefault="004E4062" w:rsidP="004E4062">
      <w:pPr>
        <w:jc w:val="both"/>
        <w:rPr>
          <w:sz w:val="24"/>
          <w:szCs w:val="24"/>
          <w:lang w:val="uz-Cyrl-UZ"/>
        </w:rPr>
      </w:pPr>
      <w:r w:rsidRPr="001A46A7">
        <w:rPr>
          <w:sz w:val="24"/>
          <w:szCs w:val="24"/>
          <w:lang w:val="uz-Cyrl-UZ"/>
        </w:rPr>
        <w:t xml:space="preserve">           </w:t>
      </w:r>
      <w:r w:rsidRPr="001A46A7">
        <w:rPr>
          <w:b/>
          <w:position w:val="-24"/>
          <w:sz w:val="24"/>
          <w:szCs w:val="24"/>
        </w:rPr>
        <w:object w:dxaOrig="1020" w:dyaOrig="620">
          <v:shape id="_x0000_i1027" type="#_x0000_t75" style="width:53pt;height:31.25pt" o:ole="">
            <v:imagedata r:id="rId30" o:title=""/>
          </v:shape>
          <o:OLEObject Type="Embed" ProgID="Equation.3" ShapeID="_x0000_i1027" DrawAspect="Content" ObjectID="_1638295433" r:id="rId31"/>
        </w:object>
      </w:r>
      <w:r w:rsidRPr="001A46A7">
        <w:rPr>
          <w:sz w:val="24"/>
          <w:szCs w:val="24"/>
          <w:lang w:val="uz-Cyrl-UZ"/>
        </w:rPr>
        <w:t xml:space="preserve"> ;                         h=AB</w:t>
      </w:r>
      <w:r w:rsidRPr="001A46A7">
        <w:rPr>
          <w:sz w:val="24"/>
          <w:szCs w:val="24"/>
          <w:vertAlign w:val="superscript"/>
          <w:lang w:val="uz-Cyrl-UZ"/>
        </w:rPr>
        <w:t xml:space="preserve">1 </w:t>
      </w:r>
      <w:r w:rsidRPr="001A46A7">
        <w:rPr>
          <w:sz w:val="24"/>
          <w:szCs w:val="24"/>
          <w:lang w:val="uz-Cyrl-UZ"/>
        </w:rPr>
        <w:t>tg</w:t>
      </w:r>
      <w:r w:rsidRPr="001A46A7">
        <w:rPr>
          <w:sz w:val="24"/>
          <w:szCs w:val="24"/>
          <w:lang w:val="sv-SE"/>
        </w:rPr>
        <w:t>α</w:t>
      </w:r>
      <w:r w:rsidRPr="001A46A7">
        <w:rPr>
          <w:sz w:val="24"/>
          <w:szCs w:val="24"/>
          <w:lang w:val="uz-Cyrl-UZ"/>
        </w:rPr>
        <w:t xml:space="preserve">                          h= d tg</w:t>
      </w:r>
      <w:r w:rsidRPr="001A46A7">
        <w:rPr>
          <w:sz w:val="24"/>
          <w:szCs w:val="24"/>
          <w:lang w:val="sv-SE"/>
        </w:rPr>
        <w:t>α</w:t>
      </w:r>
    </w:p>
    <w:p w:rsidR="004E4062" w:rsidRPr="001A46A7" w:rsidRDefault="004E4062" w:rsidP="004E4062">
      <w:pPr>
        <w:jc w:val="both"/>
        <w:rPr>
          <w:sz w:val="24"/>
          <w:szCs w:val="24"/>
          <w:lang w:val="uz-Cyrl-UZ"/>
        </w:rPr>
      </w:pPr>
      <w:r w:rsidRPr="001A46A7">
        <w:rPr>
          <w:sz w:val="24"/>
          <w:szCs w:val="24"/>
          <w:lang w:val="uz-Cyrl-UZ"/>
        </w:rPr>
        <w:t xml:space="preserve">                                              </w:t>
      </w:r>
    </w:p>
    <w:p w:rsidR="004E4062" w:rsidRPr="001A46A7" w:rsidRDefault="004E4062" w:rsidP="004E4062">
      <w:pPr>
        <w:ind w:firstLine="709"/>
        <w:jc w:val="both"/>
        <w:rPr>
          <w:sz w:val="24"/>
          <w:szCs w:val="24"/>
          <w:lang w:val="uz-Cyrl-UZ"/>
        </w:rPr>
      </w:pPr>
      <w:r w:rsidRPr="001A46A7">
        <w:rPr>
          <w:sz w:val="24"/>
          <w:szCs w:val="24"/>
          <w:lang w:val="uz-Cyrl-UZ"/>
        </w:rPr>
        <w:t>Trigonometrik nivelirlashda joydagi predmet va nuqtalarning balandligini eklimetr, teodalit, kiprigel asboblari yordamida aniqlash mumkin. Trigonometrik nivelirlashda nivelirlanadigan nuqtalar orasidagi chiziq uzunligi va uning og’ish burchagi o’lchanadi. Bu ni</w:t>
      </w:r>
      <w:r w:rsidRPr="001A46A7">
        <w:rPr>
          <w:sz w:val="24"/>
          <w:szCs w:val="24"/>
          <w:lang w:val="uz-Cyrl-UZ"/>
        </w:rPr>
        <w:softHyphen/>
        <w:t>ve</w:t>
      </w:r>
      <w:r w:rsidRPr="001A46A7">
        <w:rPr>
          <w:sz w:val="24"/>
          <w:szCs w:val="24"/>
          <w:lang w:val="uz-Cyrl-UZ"/>
        </w:rPr>
        <w:softHyphen/>
        <w:t>lir</w:t>
      </w:r>
      <w:r w:rsidRPr="001A46A7">
        <w:rPr>
          <w:sz w:val="24"/>
          <w:szCs w:val="24"/>
          <w:lang w:val="uz-Cyrl-UZ"/>
        </w:rPr>
        <w:softHyphen/>
        <w:t>lash yordamida balandlik uzoq masofaga tez va oson uzatiladi.</w:t>
      </w:r>
    </w:p>
    <w:p w:rsidR="004E4062" w:rsidRDefault="004E4062" w:rsidP="004E4062">
      <w:pPr>
        <w:autoSpaceDE w:val="0"/>
        <w:autoSpaceDN w:val="0"/>
        <w:adjustRightInd w:val="0"/>
        <w:ind w:firstLine="709"/>
        <w:jc w:val="both"/>
        <w:rPr>
          <w:color w:val="000000"/>
          <w:sz w:val="24"/>
          <w:szCs w:val="24"/>
          <w:lang w:val="en-US"/>
        </w:rPr>
      </w:pPr>
      <w:r>
        <w:rPr>
          <w:noProof/>
          <w:sz w:val="24"/>
          <w:szCs w:val="24"/>
        </w:rPr>
        <mc:AlternateContent>
          <mc:Choice Requires="wps">
            <w:drawing>
              <wp:anchor distT="0" distB="0" distL="114300" distR="114300" simplePos="0" relativeHeight="251666432" behindDoc="0" locked="1" layoutInCell="1" allowOverlap="1">
                <wp:simplePos x="0" y="0"/>
                <wp:positionH relativeFrom="column">
                  <wp:posOffset>5029200</wp:posOffset>
                </wp:positionH>
                <wp:positionV relativeFrom="paragraph">
                  <wp:posOffset>2057400</wp:posOffset>
                </wp:positionV>
                <wp:extent cx="1119505" cy="342900"/>
                <wp:effectExtent l="0" t="0" r="4445" b="0"/>
                <wp:wrapNone/>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60D" w:rsidRDefault="00B7360D" w:rsidP="004E4062">
                            <w:pP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6" o:spid="_x0000_s1028" type="#_x0000_t202" style="position:absolute;left:0;text-align:left;margin-left:396pt;margin-top:162pt;width:88.1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" stroked="f">
                <v:textbox>
                  <w:txbxContent>
                    <w:p w:rsidR="00B7360D" w:rsidRDefault="00B7360D" w:rsidP="004E4062">
                      <w:pPr>
                        <w:rPr>
                          <w:rFonts w:ascii="Calibri" w:hAnsi="Calibri" w:cs="Calibri"/>
                        </w:rPr>
                      </w:pPr>
                    </w:p>
                  </w:txbxContent>
                </v:textbox>
                <w10:anchorlock/>
              </v:shape>
            </w:pict>
          </mc:Fallback>
        </mc:AlternateContent>
      </w:r>
      <w:r>
        <w:rPr>
          <w:noProof/>
          <w:sz w:val="24"/>
          <w:szCs w:val="24"/>
        </w:rPr>
        <w:drawing>
          <wp:anchor distT="0" distB="0" distL="114300" distR="114300" simplePos="0" relativeHeight="251665408" behindDoc="0" locked="1" layoutInCell="1" allowOverlap="1">
            <wp:simplePos x="0" y="0"/>
            <wp:positionH relativeFrom="column">
              <wp:posOffset>3314700</wp:posOffset>
            </wp:positionH>
            <wp:positionV relativeFrom="paragraph">
              <wp:posOffset>-769620</wp:posOffset>
            </wp:positionV>
            <wp:extent cx="2463165" cy="2289175"/>
            <wp:effectExtent l="0" t="0" r="0" b="0"/>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3165" cy="2289175"/>
                    </a:xfrm>
                    <a:prstGeom prst="rect">
                      <a:avLst/>
                    </a:prstGeom>
                    <a:noFill/>
                  </pic:spPr>
                </pic:pic>
              </a:graphicData>
            </a:graphic>
            <wp14:sizeRelH relativeFrom="page">
              <wp14:pctWidth>0</wp14:pctWidth>
            </wp14:sizeRelH>
            <wp14:sizeRelV relativeFrom="page">
              <wp14:pctHeight>0</wp14:pctHeight>
            </wp14:sizeRelV>
          </wp:anchor>
        </w:drawing>
      </w:r>
      <w:r w:rsidRPr="001A46A7">
        <w:rPr>
          <w:sz w:val="24"/>
          <w:szCs w:val="24"/>
          <w:lang w:val="uz-Cyrl-UZ"/>
        </w:rPr>
        <w:t>Dini 11 va Dini 21 raqamli ni</w:t>
      </w:r>
      <w:r w:rsidRPr="001A46A7">
        <w:rPr>
          <w:sz w:val="24"/>
          <w:szCs w:val="24"/>
          <w:lang w:val="uz-Cyrl-UZ"/>
        </w:rPr>
        <w:softHyphen/>
        <w:t xml:space="preserve">velirlar (18-rasm) bilan </w:t>
      </w:r>
      <w:smartTag w:uri="urn:schemas-microsoft-com:office:smarttags" w:element="metricconverter">
        <w:smartTagPr>
          <w:attr w:name="ProductID" w:val="1 km"/>
        </w:smartTagPr>
        <w:r w:rsidRPr="001A46A7">
          <w:rPr>
            <w:sz w:val="24"/>
            <w:szCs w:val="24"/>
            <w:lang w:val="uz-Cyrl-UZ"/>
          </w:rPr>
          <w:t>1 km</w:t>
        </w:r>
      </w:smartTag>
      <w:r w:rsidRPr="001A46A7">
        <w:rPr>
          <w:sz w:val="24"/>
          <w:szCs w:val="24"/>
          <w:lang w:val="uz-Cyrl-UZ"/>
        </w:rPr>
        <w:t xml:space="preserve"> yo’l</w:t>
      </w:r>
      <w:r w:rsidRPr="001A46A7">
        <w:rPr>
          <w:sz w:val="24"/>
          <w:szCs w:val="24"/>
          <w:lang w:val="uz-Cyrl-UZ"/>
        </w:rPr>
        <w:softHyphen/>
        <w:t>ni to’g’ri va teskari yo’</w:t>
      </w:r>
      <w:r w:rsidRPr="001A46A7">
        <w:rPr>
          <w:sz w:val="24"/>
          <w:szCs w:val="24"/>
          <w:lang w:val="uz-Cyrl-UZ"/>
        </w:rPr>
        <w:softHyphen/>
        <w:t>na</w:t>
      </w:r>
      <w:r w:rsidRPr="001A46A7">
        <w:rPr>
          <w:sz w:val="24"/>
          <w:szCs w:val="24"/>
          <w:lang w:val="uz-Cyrl-UZ"/>
        </w:rPr>
        <w:softHyphen/>
        <w:t xml:space="preserve">lishlarda invar reyka qo’llab, </w:t>
      </w:r>
      <w:smartTag w:uri="urn:schemas-microsoft-com:office:smarttags" w:element="metricconverter">
        <w:smartTagPr>
          <w:attr w:name="ProductID" w:val="0,3 mm"/>
        </w:smartTagPr>
        <w:r w:rsidRPr="001A46A7">
          <w:rPr>
            <w:sz w:val="24"/>
            <w:szCs w:val="24"/>
            <w:lang w:val="uz-Cyrl-UZ"/>
          </w:rPr>
          <w:t>0,3 mm</w:t>
        </w:r>
      </w:smartTag>
      <w:r w:rsidRPr="001A46A7">
        <w:rPr>
          <w:sz w:val="24"/>
          <w:szCs w:val="24"/>
          <w:lang w:val="uz-Cyrl-UZ"/>
        </w:rPr>
        <w:t xml:space="preserve"> aniq</w:t>
      </w:r>
      <w:r w:rsidRPr="001A46A7">
        <w:rPr>
          <w:sz w:val="24"/>
          <w:szCs w:val="24"/>
          <w:lang w:val="uz-Cyrl-UZ"/>
        </w:rPr>
        <w:softHyphen/>
        <w:t>likda, oddiy buk</w:t>
      </w:r>
      <w:r w:rsidRPr="001A46A7">
        <w:rPr>
          <w:sz w:val="24"/>
          <w:szCs w:val="24"/>
          <w:lang w:val="uz-Cyrl-UZ"/>
        </w:rPr>
        <w:softHyphen/>
        <w:t>la</w:t>
      </w:r>
      <w:r w:rsidRPr="001A46A7">
        <w:rPr>
          <w:sz w:val="24"/>
          <w:szCs w:val="24"/>
          <w:lang w:val="uz-Cyrl-UZ"/>
        </w:rPr>
        <w:softHyphen/>
        <w:t xml:space="preserve">ma reyka qo’llab esa </w:t>
      </w:r>
      <w:smartTag w:uri="urn:schemas-microsoft-com:office:smarttags" w:element="metricconverter">
        <w:smartTagPr>
          <w:attr w:name="ProductID" w:val="1 mm"/>
        </w:smartTagPr>
        <w:r w:rsidRPr="001A46A7">
          <w:rPr>
            <w:sz w:val="24"/>
            <w:szCs w:val="24"/>
            <w:lang w:val="uz-Cyrl-UZ"/>
          </w:rPr>
          <w:t>1 mm</w:t>
        </w:r>
      </w:smartTag>
      <w:r w:rsidRPr="001A46A7">
        <w:rPr>
          <w:sz w:val="24"/>
          <w:szCs w:val="24"/>
          <w:lang w:val="uz-Cyrl-UZ"/>
        </w:rPr>
        <w:t xml:space="preserve"> aniq</w:t>
      </w:r>
      <w:r w:rsidRPr="001A46A7">
        <w:rPr>
          <w:sz w:val="24"/>
          <w:szCs w:val="24"/>
          <w:lang w:val="uz-Cyrl-UZ"/>
        </w:rPr>
        <w:softHyphen/>
        <w:t>likda o’lchash mum</w:t>
      </w:r>
      <w:r w:rsidRPr="001A46A7">
        <w:rPr>
          <w:sz w:val="24"/>
          <w:szCs w:val="24"/>
          <w:lang w:val="uz-Cyrl-UZ"/>
        </w:rPr>
        <w:softHyphen/>
        <w:t>kin. Stansiya</w:t>
      </w:r>
      <w:r w:rsidRPr="001A46A7">
        <w:rPr>
          <w:sz w:val="24"/>
          <w:szCs w:val="24"/>
          <w:lang w:val="uz-Cyrl-UZ"/>
        </w:rPr>
        <w:softHyphen/>
        <w:t xml:space="preserve">da turib </w:t>
      </w:r>
      <w:smartTag w:uri="urn:schemas-microsoft-com:office:smarttags" w:element="metricconverter">
        <w:smartTagPr>
          <w:attr w:name="ProductID" w:val="2,5 m"/>
        </w:smartTagPr>
        <w:r w:rsidRPr="001A46A7">
          <w:rPr>
            <w:sz w:val="24"/>
            <w:szCs w:val="24"/>
            <w:lang w:val="uz-Cyrl-UZ"/>
          </w:rPr>
          <w:t>2,5 m</w:t>
        </w:r>
      </w:smartTag>
      <w:r w:rsidRPr="001A46A7">
        <w:rPr>
          <w:sz w:val="24"/>
          <w:szCs w:val="24"/>
          <w:lang w:val="uz-Cyrl-UZ"/>
        </w:rPr>
        <w:t xml:space="preserve"> dan </w:t>
      </w:r>
      <w:smartTag w:uri="urn:schemas-microsoft-com:office:smarttags" w:element="metricconverter">
        <w:smartTagPr>
          <w:attr w:name="ProductID" w:val="100 m"/>
        </w:smartTagPr>
        <w:r w:rsidRPr="001A46A7">
          <w:rPr>
            <w:sz w:val="24"/>
            <w:szCs w:val="24"/>
            <w:lang w:val="uz-Cyrl-UZ"/>
          </w:rPr>
          <w:t>100 m</w:t>
        </w:r>
      </w:smartTag>
      <w:r w:rsidRPr="001A46A7">
        <w:rPr>
          <w:sz w:val="24"/>
          <w:szCs w:val="24"/>
          <w:lang w:val="uz-Cyrl-UZ"/>
        </w:rPr>
        <w:t xml:space="preserve"> ga</w:t>
      </w:r>
      <w:r w:rsidRPr="001A46A7">
        <w:rPr>
          <w:sz w:val="24"/>
          <w:szCs w:val="24"/>
          <w:lang w:val="uz-Cyrl-UZ"/>
        </w:rPr>
        <w:softHyphen/>
        <w:t>cha masofadagi nuqtalar 4 da</w:t>
      </w:r>
      <w:r w:rsidRPr="001A46A7">
        <w:rPr>
          <w:sz w:val="24"/>
          <w:szCs w:val="24"/>
          <w:lang w:val="uz-Cyrl-UZ"/>
        </w:rPr>
        <w:softHyphen/>
        <w:t>qi</w:t>
      </w:r>
      <w:r w:rsidRPr="001A46A7">
        <w:rPr>
          <w:sz w:val="24"/>
          <w:szCs w:val="24"/>
          <w:lang w:val="uz-Cyrl-UZ"/>
        </w:rPr>
        <w:softHyphen/>
        <w:t>qa vaqtda o’lchanadi. Ni</w:t>
      </w:r>
      <w:r w:rsidRPr="001A46A7">
        <w:rPr>
          <w:sz w:val="24"/>
          <w:szCs w:val="24"/>
          <w:lang w:val="uz-Cyrl-UZ"/>
        </w:rPr>
        <w:softHyphen/>
        <w:t>ve</w:t>
      </w:r>
      <w:r w:rsidRPr="001A46A7">
        <w:rPr>
          <w:sz w:val="24"/>
          <w:szCs w:val="24"/>
          <w:lang w:val="uz-Cyrl-UZ"/>
        </w:rPr>
        <w:softHyphen/>
        <w:t>lir</w:t>
      </w:r>
      <w:r w:rsidRPr="001A46A7">
        <w:rPr>
          <w:sz w:val="24"/>
          <w:szCs w:val="24"/>
          <w:lang w:val="uz-Cyrl-UZ"/>
        </w:rPr>
        <w:softHyphen/>
        <w:t xml:space="preserve">da o’rnatilgan </w:t>
      </w:r>
      <w:r w:rsidRPr="001A46A7">
        <w:rPr>
          <w:color w:val="000000"/>
          <w:sz w:val="24"/>
          <w:szCs w:val="24"/>
          <w:lang w:val="uz-Cyrl-UZ"/>
        </w:rPr>
        <w:t xml:space="preserve">kompensatorni </w:t>
      </w:r>
    </w:p>
    <w:p w:rsidR="004E4062" w:rsidRPr="001A46A7" w:rsidRDefault="004E4062" w:rsidP="004E4062">
      <w:pPr>
        <w:autoSpaceDE w:val="0"/>
        <w:autoSpaceDN w:val="0"/>
        <w:adjustRightInd w:val="0"/>
        <w:jc w:val="both"/>
        <w:rPr>
          <w:b/>
          <w:color w:val="000000"/>
          <w:sz w:val="24"/>
          <w:szCs w:val="24"/>
          <w:lang w:val="uz-Cyrl-UZ"/>
        </w:rPr>
      </w:pPr>
      <w:r w:rsidRPr="001A46A7">
        <w:rPr>
          <w:color w:val="000000"/>
          <w:sz w:val="24"/>
          <w:szCs w:val="24"/>
          <w:lang w:val="uz-Cyrl-UZ"/>
        </w:rPr>
        <w:t>ish</w:t>
      </w:r>
      <w:r w:rsidRPr="001A46A7">
        <w:rPr>
          <w:color w:val="000000"/>
          <w:sz w:val="24"/>
          <w:szCs w:val="24"/>
          <w:lang w:val="uz-Cyrl-UZ"/>
        </w:rPr>
        <w:softHyphen/>
      </w:r>
      <w:r w:rsidRPr="001A46A7">
        <w:rPr>
          <w:color w:val="000000"/>
          <w:sz w:val="24"/>
          <w:szCs w:val="24"/>
          <w:lang w:val="uz-Cyrl-UZ"/>
        </w:rPr>
        <w:softHyphen/>
        <w:t xml:space="preserve">lash chegarasi  yo 15' ga teng.                         </w:t>
      </w:r>
      <w:r w:rsidRPr="00E36F8B">
        <w:rPr>
          <w:color w:val="000000"/>
          <w:sz w:val="24"/>
          <w:szCs w:val="24"/>
          <w:lang w:val="es-ES"/>
        </w:rPr>
        <w:t xml:space="preserve">  </w:t>
      </w:r>
      <w:r>
        <w:rPr>
          <w:color w:val="000000"/>
          <w:sz w:val="24"/>
          <w:szCs w:val="24"/>
          <w:lang w:val="es-ES"/>
        </w:rPr>
        <w:t xml:space="preserve">    </w:t>
      </w:r>
      <w:r w:rsidRPr="00E36F8B">
        <w:rPr>
          <w:b/>
          <w:color w:val="000000"/>
          <w:sz w:val="22"/>
          <w:szCs w:val="22"/>
          <w:lang w:val="uz-Cyrl-UZ"/>
        </w:rPr>
        <w:t>18-rasm. Dini 11 va Dini 21 raqamli nivelirlar</w:t>
      </w:r>
      <w:r w:rsidRPr="001A46A7">
        <w:rPr>
          <w:color w:val="000000"/>
          <w:sz w:val="24"/>
          <w:szCs w:val="24"/>
          <w:lang w:val="uz-Cyrl-UZ"/>
        </w:rPr>
        <w:t xml:space="preserve"> </w:t>
      </w:r>
      <w:r w:rsidRPr="00E36F8B">
        <w:rPr>
          <w:color w:val="000000"/>
          <w:sz w:val="24"/>
          <w:szCs w:val="24"/>
          <w:lang w:val="uz-Cyrl-UZ"/>
        </w:rPr>
        <w:t xml:space="preserve"> </w:t>
      </w:r>
      <w:r w:rsidRPr="001A46A7">
        <w:rPr>
          <w:b/>
          <w:color w:val="000000"/>
          <w:sz w:val="24"/>
          <w:szCs w:val="24"/>
          <w:lang w:val="uz-Cyrl-UZ"/>
        </w:rPr>
        <w:t xml:space="preserve">                                                                            </w:t>
      </w:r>
    </w:p>
    <w:p w:rsidR="004E4062" w:rsidRPr="001A46A7" w:rsidRDefault="004E4062" w:rsidP="004E4062">
      <w:pPr>
        <w:autoSpaceDE w:val="0"/>
        <w:autoSpaceDN w:val="0"/>
        <w:adjustRightInd w:val="0"/>
        <w:ind w:firstLine="709"/>
        <w:jc w:val="both"/>
        <w:rPr>
          <w:color w:val="000000"/>
          <w:sz w:val="24"/>
          <w:szCs w:val="24"/>
          <w:lang w:val="uz-Cyrl-UZ"/>
        </w:rPr>
      </w:pPr>
      <w:r w:rsidRPr="001A46A7">
        <w:rPr>
          <w:color w:val="000000"/>
          <w:sz w:val="24"/>
          <w:szCs w:val="24"/>
          <w:lang w:val="uz-Cyrl-UZ"/>
        </w:rPr>
        <w:lastRenderedPageBreak/>
        <w:t>Ni</w:t>
      </w:r>
      <w:r w:rsidRPr="001A46A7">
        <w:rPr>
          <w:color w:val="000000"/>
          <w:sz w:val="24"/>
          <w:szCs w:val="24"/>
          <w:lang w:val="uz-Cyrl-UZ"/>
        </w:rPr>
        <w:softHyphen/>
        <w:t>velirda gorizontal doira o’r</w:t>
      </w:r>
      <w:r w:rsidRPr="001A46A7">
        <w:rPr>
          <w:color w:val="000000"/>
          <w:sz w:val="24"/>
          <w:szCs w:val="24"/>
          <w:lang w:val="uz-Cyrl-UZ"/>
        </w:rPr>
        <w:softHyphen/>
        <w:t>na</w:t>
      </w:r>
      <w:r w:rsidRPr="001A46A7">
        <w:rPr>
          <w:color w:val="000000"/>
          <w:sz w:val="24"/>
          <w:szCs w:val="24"/>
          <w:lang w:val="uz-Cyrl-UZ"/>
        </w:rPr>
        <w:softHyphen/>
        <w:t>tilgan bo’</w:t>
      </w:r>
      <w:r w:rsidRPr="001A46A7">
        <w:rPr>
          <w:color w:val="000000"/>
          <w:sz w:val="24"/>
          <w:szCs w:val="24"/>
          <w:lang w:val="uz-Cyrl-UZ"/>
        </w:rPr>
        <w:softHyphen/>
        <w:t>lib, uning bo’lak qiy</w:t>
      </w:r>
      <w:r w:rsidRPr="001A46A7">
        <w:rPr>
          <w:color w:val="000000"/>
          <w:sz w:val="24"/>
          <w:szCs w:val="24"/>
          <w:lang w:val="uz-Cyrl-UZ"/>
        </w:rPr>
        <w:softHyphen/>
        <w:t>mati 1° ni tashkil qiladi. Nivelirda joylashtirilgan dastur quyidagi ishlarni ba</w:t>
      </w:r>
      <w:r w:rsidRPr="001A46A7">
        <w:rPr>
          <w:color w:val="000000"/>
          <w:sz w:val="24"/>
          <w:szCs w:val="24"/>
          <w:lang w:val="uz-Cyrl-UZ"/>
        </w:rPr>
        <w:softHyphen/>
        <w:t>jarish</w:t>
      </w:r>
      <w:r w:rsidRPr="001A46A7">
        <w:rPr>
          <w:color w:val="000000"/>
          <w:sz w:val="24"/>
          <w:szCs w:val="24"/>
          <w:lang w:val="uz-Cyrl-UZ"/>
        </w:rPr>
        <w:softHyphen/>
        <w:t>ni ta’minlaydi: alohida o’lchashni, qayta o’lchashni, o’rtadan va oldinga ni</w:t>
      </w:r>
      <w:r w:rsidRPr="001A46A7">
        <w:rPr>
          <w:color w:val="000000"/>
          <w:sz w:val="24"/>
          <w:szCs w:val="24"/>
          <w:lang w:val="uz-Cyrl-UZ"/>
        </w:rPr>
        <w:softHyphen/>
      </w:r>
      <w:r w:rsidRPr="001A46A7">
        <w:rPr>
          <w:color w:val="000000"/>
          <w:sz w:val="24"/>
          <w:szCs w:val="24"/>
          <w:lang w:val="uz-Cyrl-UZ"/>
        </w:rPr>
        <w:softHyphen/>
        <w:t>velirlashni, rejalash ishlarini va nivelir yo’lini tenglashni amalga oshirish lozim. Reykalardan olingan sanoqlarni nivelir yodiga yozib saqlash yoki asbob displeyi (ekrani) dan o’qib jurnalga yozish mumkin.</w:t>
      </w:r>
    </w:p>
    <w:p w:rsidR="004E4062" w:rsidRPr="001A46A7" w:rsidRDefault="004E4062" w:rsidP="004E4062">
      <w:pPr>
        <w:widowControl/>
        <w:jc w:val="center"/>
        <w:rPr>
          <w:b/>
          <w:bCs/>
          <w:sz w:val="24"/>
          <w:szCs w:val="24"/>
          <w:lang w:val="uz-Cyrl-UZ" w:eastAsia="en-US"/>
        </w:rPr>
      </w:pPr>
      <w:r w:rsidRPr="001A46A7">
        <w:rPr>
          <w:b/>
          <w:bCs/>
          <w:sz w:val="24"/>
          <w:szCs w:val="24"/>
          <w:lang w:val="uz-Cyrl-UZ" w:eastAsia="en-US"/>
        </w:rPr>
        <w:t>4. Barometrik nivelerlash</w:t>
      </w:r>
    </w:p>
    <w:p w:rsidR="004E4062" w:rsidRPr="001A46A7" w:rsidRDefault="004E4062" w:rsidP="004E4062">
      <w:pPr>
        <w:widowControl/>
        <w:tabs>
          <w:tab w:val="left" w:pos="6405"/>
        </w:tabs>
        <w:jc w:val="both"/>
        <w:rPr>
          <w:sz w:val="24"/>
          <w:szCs w:val="24"/>
          <w:lang w:val="uz-Cyrl-UZ"/>
        </w:rPr>
      </w:pPr>
      <w:r w:rsidRPr="00E36F8B">
        <w:rPr>
          <w:i/>
          <w:iCs/>
          <w:sz w:val="24"/>
          <w:szCs w:val="24"/>
          <w:lang w:val="uz-Cyrl-UZ"/>
        </w:rPr>
        <w:t xml:space="preserve">               </w:t>
      </w:r>
      <w:r w:rsidRPr="001A46A7">
        <w:rPr>
          <w:i/>
          <w:iCs/>
          <w:sz w:val="24"/>
          <w:szCs w:val="24"/>
          <w:lang w:val="uz-Cyrl-UZ"/>
        </w:rPr>
        <w:t>Barometrik nivelirlash</w:t>
      </w:r>
      <w:r w:rsidRPr="001A46A7">
        <w:rPr>
          <w:b/>
          <w:bCs/>
          <w:sz w:val="24"/>
          <w:szCs w:val="24"/>
          <w:lang w:val="uz-Cyrl-UZ"/>
        </w:rPr>
        <w:t xml:space="preserve"> – </w:t>
      </w:r>
      <w:r w:rsidRPr="001A46A7">
        <w:rPr>
          <w:sz w:val="24"/>
          <w:szCs w:val="24"/>
          <w:lang w:val="uz-Cyrl-UZ"/>
        </w:rPr>
        <w:t>Nivelirlashni barometr va termometr asboblari yordamida bajarsa ham bo’ladi, bunda joydagi nuqtaning havo bosimi va harorati farqlariga asoslaniladi. Buni quyidagi misolda ko’rib chiqish mumkin:</w:t>
      </w:r>
    </w:p>
    <w:p w:rsidR="004E4062" w:rsidRPr="001A46A7" w:rsidRDefault="004E4062" w:rsidP="004E4062">
      <w:pPr>
        <w:ind w:firstLine="708"/>
        <w:jc w:val="both"/>
        <w:rPr>
          <w:sz w:val="24"/>
          <w:szCs w:val="24"/>
          <w:lang w:val="uz-Cyrl-UZ"/>
        </w:rPr>
      </w:pPr>
      <w:r w:rsidRPr="001A46A7">
        <w:rPr>
          <w:sz w:val="24"/>
          <w:szCs w:val="24"/>
          <w:lang w:val="uz-Cyrl-UZ"/>
        </w:rPr>
        <w:t>B nuqtada turib havo bosimini barometr bilan, haroratini termometr bilan o’lchaymiz. Bunda B</w:t>
      </w:r>
      <w:r w:rsidRPr="001A46A7">
        <w:rPr>
          <w:sz w:val="24"/>
          <w:szCs w:val="24"/>
          <w:vertAlign w:val="subscript"/>
          <w:lang w:val="uz-Cyrl-UZ"/>
        </w:rPr>
        <w:t>1</w:t>
      </w:r>
      <w:r w:rsidRPr="001A46A7">
        <w:rPr>
          <w:sz w:val="24"/>
          <w:szCs w:val="24"/>
          <w:lang w:val="uz-Cyrl-UZ"/>
        </w:rPr>
        <w:t xml:space="preserve">=712,2 mm;   t=+20,2 </w:t>
      </w:r>
      <w:smartTag w:uri="urn:schemas-microsoft-com:office:smarttags" w:element="metricconverter">
        <w:smartTagPr>
          <w:attr w:name="ProductID" w:val="0C"/>
        </w:smartTagPr>
        <w:r w:rsidRPr="001A46A7">
          <w:rPr>
            <w:sz w:val="24"/>
            <w:szCs w:val="24"/>
            <w:vertAlign w:val="superscript"/>
            <w:lang w:val="uz-Cyrl-UZ"/>
          </w:rPr>
          <w:t>0</w:t>
        </w:r>
        <w:r w:rsidRPr="001A46A7">
          <w:rPr>
            <w:sz w:val="24"/>
            <w:szCs w:val="24"/>
            <w:lang w:val="uz-Cyrl-UZ"/>
          </w:rPr>
          <w:t>C</w:t>
        </w:r>
      </w:smartTag>
      <w:r w:rsidRPr="001A46A7">
        <w:rPr>
          <w:sz w:val="24"/>
          <w:szCs w:val="24"/>
          <w:lang w:val="uz-Cyrl-UZ"/>
        </w:rPr>
        <w:t>. So’ngra B</w:t>
      </w:r>
      <w:r w:rsidRPr="001A46A7">
        <w:rPr>
          <w:sz w:val="24"/>
          <w:szCs w:val="24"/>
          <w:vertAlign w:val="subscript"/>
          <w:lang w:val="uz-Cyrl-UZ"/>
        </w:rPr>
        <w:t>2</w:t>
      </w:r>
      <w:r w:rsidRPr="001A46A7">
        <w:rPr>
          <w:sz w:val="24"/>
          <w:szCs w:val="24"/>
          <w:lang w:val="uz-Cyrl-UZ"/>
        </w:rPr>
        <w:t xml:space="preserve"> nuqtaga borib, u yerda ham havo bosimi va haroratini o’lchaymiz. B</w:t>
      </w:r>
      <w:r w:rsidRPr="001A46A7">
        <w:rPr>
          <w:sz w:val="24"/>
          <w:szCs w:val="24"/>
          <w:vertAlign w:val="subscript"/>
          <w:lang w:val="uz-Cyrl-UZ"/>
        </w:rPr>
        <w:t>2</w:t>
      </w:r>
      <w:r w:rsidRPr="001A46A7">
        <w:rPr>
          <w:sz w:val="24"/>
          <w:szCs w:val="24"/>
          <w:lang w:val="uz-Cyrl-UZ"/>
        </w:rPr>
        <w:t xml:space="preserve">-=710,0;   t=19,4 </w:t>
      </w:r>
      <w:smartTag w:uri="urn:schemas-microsoft-com:office:smarttags" w:element="metricconverter">
        <w:smartTagPr>
          <w:attr w:name="ProductID" w:val="0C"/>
        </w:smartTagPr>
        <w:r w:rsidRPr="001A46A7">
          <w:rPr>
            <w:sz w:val="24"/>
            <w:szCs w:val="24"/>
            <w:vertAlign w:val="superscript"/>
            <w:lang w:val="uz-Cyrl-UZ"/>
          </w:rPr>
          <w:t>0</w:t>
        </w:r>
        <w:r w:rsidRPr="001A46A7">
          <w:rPr>
            <w:sz w:val="24"/>
            <w:szCs w:val="24"/>
            <w:lang w:val="uz-Cyrl-UZ"/>
          </w:rPr>
          <w:t>C</w:t>
        </w:r>
      </w:smartTag>
      <w:r w:rsidRPr="001A46A7">
        <w:rPr>
          <w:sz w:val="24"/>
          <w:szCs w:val="24"/>
          <w:lang w:val="uz-Cyrl-UZ"/>
        </w:rPr>
        <w:t>.   Bu o’lchangan ma’lumotlar quyidagi formulada aniqlanadi.</w:t>
      </w:r>
    </w:p>
    <w:p w:rsidR="004E4062" w:rsidRPr="001A46A7" w:rsidRDefault="004E4062" w:rsidP="004E4062">
      <w:pPr>
        <w:ind w:firstLine="708"/>
        <w:jc w:val="both"/>
        <w:rPr>
          <w:sz w:val="24"/>
          <w:szCs w:val="24"/>
          <w:lang w:val="uz-Cyrl-UZ"/>
        </w:rPr>
      </w:pPr>
      <w:r w:rsidRPr="001A46A7">
        <w:rPr>
          <w:sz w:val="24"/>
          <w:szCs w:val="24"/>
          <w:lang w:val="uz-Cyrl-UZ"/>
        </w:rPr>
        <w:t xml:space="preserve">                                                              </w:t>
      </w:r>
    </w:p>
    <w:p w:rsidR="004E4062" w:rsidRPr="001A46A7" w:rsidRDefault="004E4062" w:rsidP="004E4062">
      <w:pPr>
        <w:ind w:firstLine="708"/>
        <w:jc w:val="both"/>
        <w:rPr>
          <w:sz w:val="24"/>
          <w:szCs w:val="24"/>
          <w:lang w:val="uz-Cyrl-UZ"/>
        </w:rPr>
      </w:pPr>
      <w:r w:rsidRPr="001A46A7">
        <w:rPr>
          <w:b/>
          <w:position w:val="-24"/>
          <w:sz w:val="24"/>
          <w:szCs w:val="24"/>
        </w:rPr>
        <w:object w:dxaOrig="1219" w:dyaOrig="639">
          <v:shape id="_x0000_i1028" type="#_x0000_t75" style="width:60.45pt;height:31.9pt" o:ole="">
            <v:imagedata r:id="rId33" o:title=""/>
          </v:shape>
          <o:OLEObject Type="Embed" ProgID="Equation.3" ShapeID="_x0000_i1028" DrawAspect="Content" ObjectID="_1638295434" r:id="rId34"/>
        </w:object>
      </w:r>
      <w:r w:rsidRPr="001A46A7">
        <w:rPr>
          <w:sz w:val="24"/>
          <w:szCs w:val="24"/>
          <w:lang w:val="uz-Cyrl-UZ"/>
        </w:rPr>
        <w:t xml:space="preserve">                                </w:t>
      </w:r>
      <w:r w:rsidRPr="001A46A7">
        <w:rPr>
          <w:b/>
          <w:position w:val="-24"/>
          <w:sz w:val="24"/>
          <w:szCs w:val="24"/>
        </w:rPr>
        <w:object w:dxaOrig="999" w:dyaOrig="639">
          <v:shape id="_x0000_i1029" type="#_x0000_t75" style="width:50.25pt;height:31.9pt" o:ole="">
            <v:imagedata r:id="rId35" o:title=""/>
          </v:shape>
          <o:OLEObject Type="Embed" ProgID="Equation.3" ShapeID="_x0000_i1029" DrawAspect="Content" ObjectID="_1638295435" r:id="rId36"/>
        </w:object>
      </w:r>
      <w:r w:rsidRPr="001A46A7">
        <w:rPr>
          <w:sz w:val="24"/>
          <w:szCs w:val="24"/>
          <w:lang w:val="uz-Cyrl-UZ"/>
        </w:rPr>
        <w:t xml:space="preserve">    </w:t>
      </w:r>
    </w:p>
    <w:p w:rsidR="004E4062" w:rsidRPr="001A46A7" w:rsidRDefault="004E4062" w:rsidP="004E4062">
      <w:pPr>
        <w:ind w:firstLine="708"/>
        <w:jc w:val="both"/>
        <w:rPr>
          <w:sz w:val="24"/>
          <w:szCs w:val="24"/>
          <w:lang w:val="uz-Cyrl-UZ"/>
        </w:rPr>
      </w:pPr>
      <w:r w:rsidRPr="001A46A7">
        <w:rPr>
          <w:sz w:val="24"/>
          <w:szCs w:val="24"/>
          <w:lang w:val="uz-Cyrl-UZ"/>
        </w:rPr>
        <w:t xml:space="preserve">                                                                          </w:t>
      </w:r>
    </w:p>
    <w:p w:rsidR="004E4062" w:rsidRPr="001A46A7" w:rsidRDefault="004E4062" w:rsidP="004E4062">
      <w:pPr>
        <w:jc w:val="both"/>
        <w:rPr>
          <w:sz w:val="24"/>
          <w:szCs w:val="24"/>
          <w:lang w:val="uz-Cyrl-UZ"/>
        </w:rPr>
      </w:pPr>
      <w:r w:rsidRPr="001A46A7">
        <w:rPr>
          <w:sz w:val="24"/>
          <w:szCs w:val="24"/>
          <w:lang w:val="uz-Cyrl-UZ"/>
        </w:rPr>
        <w:t xml:space="preserve">Bunda  </w:t>
      </w:r>
      <w:r w:rsidRPr="001A46A7">
        <w:rPr>
          <w:b/>
          <w:position w:val="-24"/>
          <w:sz w:val="24"/>
          <w:szCs w:val="24"/>
        </w:rPr>
        <w:object w:dxaOrig="3440" w:dyaOrig="620">
          <v:shape id="_x0000_i1030" type="#_x0000_t75" style="width:171.85pt;height:30.55pt" o:ole="">
            <v:imagedata r:id="rId37" o:title=""/>
          </v:shape>
          <o:OLEObject Type="Embed" ProgID="Equation.3" ShapeID="_x0000_i1030" DrawAspect="Content" ObjectID="_1638295436" r:id="rId38"/>
        </w:object>
      </w:r>
      <w:r w:rsidRPr="001A46A7">
        <w:rPr>
          <w:sz w:val="24"/>
          <w:szCs w:val="24"/>
          <w:lang w:val="uz-Cyrl-UZ"/>
        </w:rPr>
        <w:t xml:space="preserve"> (o’rtacha havo bosimi) mm</w:t>
      </w:r>
    </w:p>
    <w:p w:rsidR="004E4062" w:rsidRPr="001A46A7" w:rsidRDefault="004E4062" w:rsidP="004E4062">
      <w:pPr>
        <w:jc w:val="both"/>
        <w:rPr>
          <w:sz w:val="24"/>
          <w:szCs w:val="24"/>
          <w:lang w:val="uz-Cyrl-UZ"/>
        </w:rPr>
      </w:pPr>
      <w:r w:rsidRPr="001A46A7">
        <w:rPr>
          <w:sz w:val="24"/>
          <w:szCs w:val="24"/>
          <w:lang w:val="uz-Cyrl-UZ"/>
        </w:rPr>
        <w:t xml:space="preserve">                                                         </w:t>
      </w:r>
    </w:p>
    <w:p w:rsidR="004E4062" w:rsidRPr="001A46A7" w:rsidRDefault="004E4062" w:rsidP="004E4062">
      <w:pPr>
        <w:jc w:val="both"/>
        <w:rPr>
          <w:sz w:val="24"/>
          <w:szCs w:val="24"/>
          <w:lang w:val="uz-Cyrl-UZ"/>
        </w:rPr>
      </w:pPr>
      <w:r w:rsidRPr="001A46A7">
        <w:rPr>
          <w:sz w:val="24"/>
          <w:szCs w:val="24"/>
          <w:lang w:val="uz-Cyrl-UZ"/>
        </w:rPr>
        <w:t xml:space="preserve">       </w:t>
      </w:r>
      <w:r w:rsidRPr="001A46A7">
        <w:rPr>
          <w:b/>
          <w:position w:val="-24"/>
          <w:sz w:val="24"/>
          <w:szCs w:val="24"/>
        </w:rPr>
        <w:object w:dxaOrig="2820" w:dyaOrig="620">
          <v:shape id="_x0000_i1031" type="#_x0000_t75" style="width:141.3pt;height:30.55pt" o:ole="">
            <v:imagedata r:id="rId39" o:title=""/>
          </v:shape>
          <o:OLEObject Type="Embed" ProgID="Equation.3" ShapeID="_x0000_i1031" DrawAspect="Content" ObjectID="_1638295437" r:id="rId40"/>
        </w:object>
      </w:r>
      <w:r w:rsidRPr="001A46A7">
        <w:rPr>
          <w:b/>
          <w:sz w:val="24"/>
          <w:szCs w:val="24"/>
          <w:lang w:val="uz-Cyrl-UZ"/>
        </w:rPr>
        <w:t xml:space="preserve"> </w:t>
      </w:r>
      <w:r>
        <w:rPr>
          <w:b/>
          <w:sz w:val="24"/>
          <w:szCs w:val="24"/>
          <w:lang w:val="uz-Cyrl-UZ"/>
        </w:rPr>
        <w:t>(</w:t>
      </w:r>
      <w:r w:rsidRPr="001A46A7">
        <w:rPr>
          <w:sz w:val="24"/>
          <w:szCs w:val="24"/>
          <w:lang w:val="uz-Cyrl-UZ"/>
        </w:rPr>
        <w:t xml:space="preserve">o’rtacha harorat   </w:t>
      </w:r>
      <w:smartTag w:uri="urn:schemas-microsoft-com:office:smarttags" w:element="metricconverter">
        <w:smartTagPr>
          <w:attr w:name="ProductID" w:val="0C"/>
        </w:smartTagPr>
        <w:r w:rsidRPr="001A46A7">
          <w:rPr>
            <w:sz w:val="24"/>
            <w:szCs w:val="24"/>
            <w:vertAlign w:val="superscript"/>
            <w:lang w:val="uz-Cyrl-UZ"/>
          </w:rPr>
          <w:t>0</w:t>
        </w:r>
        <w:r w:rsidRPr="001A46A7">
          <w:rPr>
            <w:sz w:val="24"/>
            <w:szCs w:val="24"/>
            <w:lang w:val="uz-Cyrl-UZ"/>
          </w:rPr>
          <w:t>C</w:t>
        </w:r>
      </w:smartTag>
      <w:r w:rsidRPr="001A46A7">
        <w:rPr>
          <w:sz w:val="24"/>
          <w:szCs w:val="24"/>
          <w:lang w:val="uz-Cyrl-UZ"/>
        </w:rPr>
        <w:t xml:space="preserve">) aniqlanadi. </w:t>
      </w:r>
    </w:p>
    <w:p w:rsidR="004E4062" w:rsidRPr="001A46A7" w:rsidRDefault="004E4062" w:rsidP="004E4062">
      <w:pPr>
        <w:jc w:val="both"/>
        <w:rPr>
          <w:sz w:val="24"/>
          <w:szCs w:val="24"/>
          <w:lang w:val="uz-Cyrl-UZ"/>
        </w:rPr>
      </w:pPr>
      <w:r w:rsidRPr="001A46A7">
        <w:rPr>
          <w:sz w:val="24"/>
          <w:szCs w:val="24"/>
          <w:lang w:val="uz-Cyrl-UZ"/>
        </w:rPr>
        <w:t xml:space="preserve">               </w:t>
      </w:r>
    </w:p>
    <w:p w:rsidR="004E4062" w:rsidRPr="001A46A7" w:rsidRDefault="004E4062" w:rsidP="004E4062">
      <w:pPr>
        <w:ind w:firstLine="708"/>
        <w:jc w:val="both"/>
        <w:rPr>
          <w:sz w:val="24"/>
          <w:szCs w:val="24"/>
          <w:lang w:val="uz-Cyrl-UZ"/>
        </w:rPr>
      </w:pPr>
      <w:r w:rsidRPr="001A46A7">
        <w:rPr>
          <w:sz w:val="24"/>
          <w:szCs w:val="24"/>
          <w:lang w:val="uz-Cyrl-UZ"/>
        </w:rPr>
        <w:t xml:space="preserve">Hosil bo’lgan o’rtacha bosim va haroratlardan barometrik balandlik bosqichlari jadvalidan bosim qiymatini, ya’ni jadvalning chap tomonida 20 </w:t>
      </w:r>
      <w:smartTag w:uri="urn:schemas-microsoft-com:office:smarttags" w:element="metricconverter">
        <w:smartTagPr>
          <w:attr w:name="ProductID" w:val="0C"/>
        </w:smartTagPr>
        <w:r w:rsidRPr="001A46A7">
          <w:rPr>
            <w:sz w:val="24"/>
            <w:szCs w:val="24"/>
            <w:vertAlign w:val="superscript"/>
            <w:lang w:val="uz-Cyrl-UZ"/>
          </w:rPr>
          <w:t>0</w:t>
        </w:r>
        <w:r w:rsidRPr="001A46A7">
          <w:rPr>
            <w:sz w:val="24"/>
            <w:szCs w:val="24"/>
            <w:lang w:val="uz-Cyrl-UZ"/>
          </w:rPr>
          <w:t>C</w:t>
        </w:r>
      </w:smartTag>
      <w:r w:rsidRPr="001A46A7">
        <w:rPr>
          <w:sz w:val="24"/>
          <w:szCs w:val="24"/>
          <w:lang w:val="uz-Cyrl-UZ"/>
        </w:rPr>
        <w:t xml:space="preserve"> ni, yuqoridan </w:t>
      </w:r>
      <w:smartTag w:uri="urn:schemas-microsoft-com:office:smarttags" w:element="metricconverter">
        <w:smartTagPr>
          <w:attr w:name="ProductID" w:val="710 mm"/>
        </w:smartTagPr>
        <w:r w:rsidRPr="001A46A7">
          <w:rPr>
            <w:sz w:val="24"/>
            <w:szCs w:val="24"/>
            <w:lang w:val="uz-Cyrl-UZ"/>
          </w:rPr>
          <w:t>710 mm</w:t>
        </w:r>
      </w:smartTag>
      <w:r w:rsidRPr="001A46A7">
        <w:rPr>
          <w:sz w:val="24"/>
          <w:szCs w:val="24"/>
          <w:lang w:val="uz-Cyrl-UZ"/>
        </w:rPr>
        <w:t xml:space="preserve"> bosim topiladi, ularning kesishgan joyida 12,12 topiladi. Bu (12,12) sonni bosimlar farqiga (712,2-710,0=2,2) ko’paytiramiz va 12,12 x 2,2 = 26,6 hosil bo’ladi. Natijada B</w:t>
      </w:r>
      <w:r w:rsidRPr="001A46A7">
        <w:rPr>
          <w:sz w:val="24"/>
          <w:szCs w:val="24"/>
          <w:vertAlign w:val="subscript"/>
          <w:lang w:val="uz-Cyrl-UZ"/>
        </w:rPr>
        <w:t>1</w:t>
      </w:r>
      <w:r w:rsidRPr="001A46A7">
        <w:rPr>
          <w:sz w:val="24"/>
          <w:szCs w:val="24"/>
          <w:lang w:val="uz-Cyrl-UZ"/>
        </w:rPr>
        <w:t xml:space="preserve"> nuqta bilan B</w:t>
      </w:r>
      <w:r w:rsidRPr="001A46A7">
        <w:rPr>
          <w:sz w:val="24"/>
          <w:szCs w:val="24"/>
          <w:vertAlign w:val="subscript"/>
          <w:lang w:val="uz-Cyrl-UZ"/>
        </w:rPr>
        <w:t>2</w:t>
      </w:r>
      <w:r w:rsidRPr="001A46A7">
        <w:rPr>
          <w:sz w:val="24"/>
          <w:szCs w:val="24"/>
          <w:lang w:val="uz-Cyrl-UZ"/>
        </w:rPr>
        <w:t xml:space="preserve"> nuqta orasidagi nisbiy balandlik kelib chiqadi, ya’ni </w:t>
      </w:r>
      <w:smartTag w:uri="urn:schemas-microsoft-com:office:smarttags" w:element="metricconverter">
        <w:smartTagPr>
          <w:attr w:name="ProductID" w:val="26,6 m"/>
        </w:smartTagPr>
        <w:r w:rsidRPr="001A46A7">
          <w:rPr>
            <w:sz w:val="24"/>
            <w:szCs w:val="24"/>
            <w:lang w:val="uz-Cyrl-UZ"/>
          </w:rPr>
          <w:t>26,6 m</w:t>
        </w:r>
      </w:smartTag>
      <w:r w:rsidRPr="001A46A7">
        <w:rPr>
          <w:sz w:val="24"/>
          <w:szCs w:val="24"/>
          <w:lang w:val="uz-Cyrl-UZ"/>
        </w:rPr>
        <w:t xml:space="preserve"> baland ekanligi aniqlanadi.</w:t>
      </w:r>
    </w:p>
    <w:p w:rsidR="004E4062" w:rsidRPr="001A46A7" w:rsidRDefault="004E4062" w:rsidP="004E4062">
      <w:pPr>
        <w:widowControl/>
        <w:rPr>
          <w:b/>
          <w:bCs/>
          <w:sz w:val="24"/>
          <w:szCs w:val="24"/>
          <w:lang w:val="uz-Cyrl-UZ" w:eastAsia="en-US"/>
        </w:rPr>
      </w:pPr>
    </w:p>
    <w:p w:rsidR="004E4062" w:rsidRPr="001A46A7" w:rsidRDefault="004E4062" w:rsidP="004E4062">
      <w:pPr>
        <w:widowControl/>
        <w:jc w:val="center"/>
        <w:rPr>
          <w:b/>
          <w:bCs/>
          <w:sz w:val="24"/>
          <w:szCs w:val="24"/>
          <w:lang w:val="uz-Cyrl-UZ" w:eastAsia="en-US"/>
        </w:rPr>
      </w:pPr>
      <w:r>
        <w:rPr>
          <w:b/>
          <w:bCs/>
          <w:sz w:val="24"/>
          <w:szCs w:val="24"/>
          <w:lang w:val="en-US" w:eastAsia="en-US"/>
        </w:rPr>
        <w:t>5-Mavzu</w:t>
      </w:r>
      <w:r w:rsidRPr="001A46A7">
        <w:rPr>
          <w:b/>
          <w:bCs/>
          <w:sz w:val="24"/>
          <w:szCs w:val="24"/>
          <w:lang w:val="uz-Cyrl-UZ" w:eastAsia="en-US"/>
        </w:rPr>
        <w:t>. TOPOGRAFIK KARTALARNING VARAQLARGA BO’LINISHI, NOMENKLATURASI, SHARTLI BELGILARI</w:t>
      </w:r>
    </w:p>
    <w:p w:rsidR="004E4062" w:rsidRPr="00C21636" w:rsidRDefault="004E4062" w:rsidP="004E4062">
      <w:pPr>
        <w:widowControl/>
        <w:jc w:val="center"/>
        <w:rPr>
          <w:b/>
          <w:bCs/>
          <w:sz w:val="24"/>
          <w:szCs w:val="24"/>
          <w:lang w:val="sv-SE" w:eastAsia="en-US"/>
        </w:rPr>
      </w:pPr>
      <w:r w:rsidRPr="00C21636">
        <w:rPr>
          <w:b/>
          <w:bCs/>
          <w:sz w:val="24"/>
          <w:szCs w:val="24"/>
          <w:lang w:val="sv-SE" w:eastAsia="en-US"/>
        </w:rPr>
        <w:t>Reja.</w:t>
      </w:r>
    </w:p>
    <w:p w:rsidR="004E4062" w:rsidRPr="00C21636" w:rsidRDefault="004E4062" w:rsidP="004E4062">
      <w:pPr>
        <w:widowControl/>
        <w:rPr>
          <w:b/>
          <w:bCs/>
          <w:sz w:val="24"/>
          <w:szCs w:val="24"/>
          <w:lang w:val="sv-SE" w:eastAsia="en-US"/>
        </w:rPr>
      </w:pPr>
      <w:r w:rsidRPr="001A46A7">
        <w:rPr>
          <w:b/>
          <w:bCs/>
          <w:sz w:val="24"/>
          <w:szCs w:val="24"/>
          <w:lang w:val="uz-Cyrl-UZ" w:eastAsia="en-US"/>
        </w:rPr>
        <w:t>1. Topografik kartalarning varaqlari, nomenklaturasi</w:t>
      </w:r>
      <w:r w:rsidRPr="00C21636">
        <w:rPr>
          <w:b/>
          <w:bCs/>
          <w:sz w:val="24"/>
          <w:szCs w:val="24"/>
          <w:lang w:val="sv-SE" w:eastAsia="en-US"/>
        </w:rPr>
        <w:t>.</w:t>
      </w:r>
    </w:p>
    <w:p w:rsidR="004E4062" w:rsidRPr="00BA7F55" w:rsidRDefault="004E4062" w:rsidP="004E4062">
      <w:pPr>
        <w:widowControl/>
        <w:rPr>
          <w:b/>
          <w:bCs/>
          <w:sz w:val="24"/>
          <w:szCs w:val="24"/>
          <w:lang w:val="sv-SE" w:eastAsia="en-US"/>
        </w:rPr>
      </w:pPr>
      <w:r w:rsidRPr="00BA7F55">
        <w:rPr>
          <w:b/>
          <w:bCs/>
          <w:sz w:val="24"/>
          <w:szCs w:val="24"/>
          <w:lang w:val="sv-SE" w:eastAsia="en-US"/>
        </w:rPr>
        <w:t>2</w:t>
      </w:r>
      <w:r w:rsidRPr="001A46A7">
        <w:rPr>
          <w:b/>
          <w:bCs/>
          <w:sz w:val="24"/>
          <w:szCs w:val="24"/>
          <w:lang w:val="uz-Cyrl-UZ" w:eastAsia="en-US"/>
        </w:rPr>
        <w:t xml:space="preserve">. Topografik kartalarning </w:t>
      </w:r>
      <w:r w:rsidRPr="00BA7F55">
        <w:rPr>
          <w:b/>
          <w:bCs/>
          <w:sz w:val="24"/>
          <w:szCs w:val="24"/>
          <w:lang w:val="sv-SE" w:eastAsia="en-US"/>
        </w:rPr>
        <w:t>shartli belgilari</w:t>
      </w:r>
    </w:p>
    <w:p w:rsidR="004E4062" w:rsidRPr="00BA7F55" w:rsidRDefault="004E4062" w:rsidP="004E4062">
      <w:pPr>
        <w:shd w:val="clear" w:color="auto" w:fill="FFFFFF"/>
        <w:autoSpaceDE w:val="0"/>
        <w:autoSpaceDN w:val="0"/>
        <w:adjustRightInd w:val="0"/>
        <w:ind w:firstLine="708"/>
        <w:jc w:val="center"/>
        <w:rPr>
          <w:b/>
          <w:sz w:val="16"/>
          <w:szCs w:val="16"/>
          <w:lang w:val="sv-SE"/>
        </w:rPr>
      </w:pPr>
    </w:p>
    <w:p w:rsidR="004E4062" w:rsidRPr="00BA7F55" w:rsidRDefault="004E4062" w:rsidP="004E4062">
      <w:pPr>
        <w:shd w:val="clear" w:color="auto" w:fill="FFFFFF"/>
        <w:autoSpaceDE w:val="0"/>
        <w:autoSpaceDN w:val="0"/>
        <w:adjustRightInd w:val="0"/>
        <w:ind w:firstLine="708"/>
        <w:jc w:val="center"/>
        <w:rPr>
          <w:b/>
          <w:sz w:val="24"/>
          <w:szCs w:val="24"/>
          <w:lang w:val="sv-SE"/>
        </w:rPr>
      </w:pPr>
      <w:r w:rsidRPr="00BA7F55">
        <w:rPr>
          <w:b/>
          <w:sz w:val="24"/>
          <w:szCs w:val="24"/>
          <w:lang w:val="sv-SE"/>
        </w:rPr>
        <w:t>Tayanch ibora va atamalar:</w:t>
      </w:r>
    </w:p>
    <w:p w:rsidR="004E4062" w:rsidRPr="00BA7F55" w:rsidRDefault="004E4062" w:rsidP="004E4062">
      <w:pPr>
        <w:ind w:firstLine="709"/>
        <w:jc w:val="both"/>
        <w:rPr>
          <w:sz w:val="24"/>
          <w:szCs w:val="24"/>
          <w:lang w:val="sv-SE"/>
        </w:rPr>
      </w:pPr>
      <w:r w:rsidRPr="00BA7F55">
        <w:rPr>
          <w:sz w:val="24"/>
          <w:szCs w:val="24"/>
          <w:lang w:val="sv-SE"/>
        </w:rPr>
        <w:t xml:space="preserve">Topografik karta, plan, nomenklatura, meridian, kolonna, minutli ramka, topografik shartli belgilar, </w:t>
      </w:r>
      <w:r w:rsidRPr="001A46A7">
        <w:rPr>
          <w:iCs/>
          <w:sz w:val="24"/>
          <w:szCs w:val="24"/>
          <w:lang w:val="uz-Cyrl-UZ"/>
        </w:rPr>
        <w:t>masshtabsiz shartli belgilar</w:t>
      </w:r>
      <w:r w:rsidRPr="00BA7F55">
        <w:rPr>
          <w:iCs/>
          <w:sz w:val="24"/>
          <w:szCs w:val="24"/>
          <w:lang w:val="sv-SE"/>
        </w:rPr>
        <w:t xml:space="preserve">, </w:t>
      </w:r>
      <w:r w:rsidRPr="001A46A7">
        <w:rPr>
          <w:iCs/>
          <w:sz w:val="24"/>
          <w:szCs w:val="24"/>
          <w:lang w:val="uz-Cyrl-UZ"/>
        </w:rPr>
        <w:t>masshtab</w:t>
      </w:r>
      <w:r w:rsidRPr="00BA7F55">
        <w:rPr>
          <w:iCs/>
          <w:sz w:val="24"/>
          <w:szCs w:val="24"/>
          <w:lang w:val="sv-SE"/>
        </w:rPr>
        <w:t>li</w:t>
      </w:r>
      <w:r w:rsidRPr="001A46A7">
        <w:rPr>
          <w:iCs/>
          <w:sz w:val="24"/>
          <w:szCs w:val="24"/>
          <w:lang w:val="uz-Cyrl-UZ"/>
        </w:rPr>
        <w:t xml:space="preserve"> shartli belgilar</w:t>
      </w:r>
      <w:r w:rsidRPr="00BA7F55">
        <w:rPr>
          <w:iCs/>
          <w:sz w:val="24"/>
          <w:szCs w:val="24"/>
          <w:lang w:val="sv-SE"/>
        </w:rPr>
        <w:t>.</w:t>
      </w:r>
    </w:p>
    <w:p w:rsidR="004E4062" w:rsidRPr="00BA7F55" w:rsidRDefault="004E4062" w:rsidP="004E4062">
      <w:pPr>
        <w:widowControl/>
        <w:jc w:val="center"/>
        <w:rPr>
          <w:b/>
          <w:bCs/>
          <w:sz w:val="16"/>
          <w:szCs w:val="16"/>
          <w:lang w:val="sv-SE" w:eastAsia="en-US"/>
        </w:rPr>
      </w:pPr>
    </w:p>
    <w:p w:rsidR="004E4062" w:rsidRPr="001A46A7" w:rsidRDefault="004E4062" w:rsidP="004E4062">
      <w:pPr>
        <w:shd w:val="clear" w:color="auto" w:fill="FFFFFF"/>
        <w:tabs>
          <w:tab w:val="left" w:pos="324"/>
        </w:tabs>
        <w:ind w:firstLine="709"/>
        <w:jc w:val="both"/>
        <w:rPr>
          <w:sz w:val="24"/>
          <w:szCs w:val="24"/>
          <w:lang w:val="uz-Cyrl-UZ"/>
        </w:rPr>
      </w:pPr>
      <w:r w:rsidRPr="001A46A7">
        <w:rPr>
          <w:sz w:val="24"/>
          <w:szCs w:val="24"/>
          <w:lang w:val="uz-Cyrl-UZ"/>
        </w:rPr>
        <w:t xml:space="preserve">Maxsus o’lchov asboblari yordamida, aerofotos’yomka va kartografik usulda tuzilgan yirik masshtabli kartalarga </w:t>
      </w:r>
      <w:r w:rsidRPr="001A46A7">
        <w:rPr>
          <w:i/>
          <w:iCs/>
          <w:sz w:val="24"/>
          <w:szCs w:val="24"/>
          <w:lang w:val="uz-Cyrl-UZ"/>
        </w:rPr>
        <w:t xml:space="preserve">topografik kartalar </w:t>
      </w:r>
      <w:r w:rsidRPr="001A46A7">
        <w:rPr>
          <w:sz w:val="24"/>
          <w:szCs w:val="24"/>
          <w:lang w:val="uz-Cyrl-UZ"/>
        </w:rPr>
        <w:t xml:space="preserve">deyiladi. Topografik kartalar geografik kartalardan ob’ekt va voqeilikni tasvirlash usullari, egallagan maydoni, masshtablari bilan farqlanadi. Topografik kartalarda masofalar hamma joyda bir xilda kichraytirilib tushiriladi va har bir obekt maxsus shartli belgilar bilan tasvirlanadi. Topografik kartalar xalq xo’jaligining turli tarmoqlarida qo’llaniladi hamda mayda masshtabli geografik kartalarni tuzish uchun asos bo’ladi. Topografik kartalar tuzish asosan ishlatiladigan shartli belgilarga bog’liq, chunki ushbu belgilar joydagi obektga ma’lum darajada o’xshagan bo’lishi, obektning shakliga hamda uni o’z o’rnida ko’rsatilishi lozim. Shartli belgilar ishlatilganda ular karta masshtabiga mos qilib ko’rsatiladi, agar karta masshtabiga mos kelmaydigan obektlar bo’lsa, ular masshtabsiz shartli belgilar bilan ko’rsatiladi. Topografik kartalarni ko’rgazmaliligini oshirish va o’qishni osonlashtirish uchun har xil ranglar ishlatiladi, ularning sifatini oshirish uchun topografik chizmalar qo’llaniladi. Topografik kartalar turli masshtablarda ya’ni 1:10000, 1:25000, 1:50000, </w:t>
      </w:r>
      <w:r w:rsidRPr="001A46A7">
        <w:rPr>
          <w:sz w:val="24"/>
          <w:szCs w:val="24"/>
          <w:lang w:val="uz-Cyrl-UZ"/>
        </w:rPr>
        <w:lastRenderedPageBreak/>
        <w:t xml:space="preserve">1:100000, 1:200 000, 1:300 000, 1:500 000 masshtablarda tuziladi. Masshtabi 1:10000, 1:25000 bo’lgan kartalar to’g’ridan-to’g’ri joyda s’yomka qilinsa, qolganlari shu kartalar asosida tuziladi. Topografik kartalar masshtabiga qarab yirik masshtabli (1:10000, 1:200 000) va umumiy topografik kartalarga bo’linadi. Topografik kartalar har xil masshtabli bo’lganligidan hududlari ham turli xil kattalikda bo’ladi va ular alohida-alohida varaqlarda tasvirlanadi. Ushbu kartalardan foydalanishni osonlashtirish uchun </w:t>
      </w:r>
      <w:r w:rsidRPr="001A46A7">
        <w:rPr>
          <w:i/>
          <w:iCs/>
          <w:sz w:val="24"/>
          <w:szCs w:val="24"/>
          <w:lang w:val="uz-Cyrl-UZ"/>
        </w:rPr>
        <w:t>matematik, geografik va yordamchi elementlarga</w:t>
      </w:r>
      <w:r w:rsidRPr="001A46A7">
        <w:rPr>
          <w:sz w:val="24"/>
          <w:szCs w:val="24"/>
          <w:lang w:val="uz-Cyrl-UZ"/>
        </w:rPr>
        <w:t xml:space="preserve"> bo’lib o’rganiladi. Matematik elementlarga nomenklatura, masshtab, daraja to’ri va kartaning ramkasi, geografik elementlarga kartaning mazmuni, yordamchi elementlarga esa ramkadan tashqari turli chizmalar va tushintirish xatlari kiritiladi.</w:t>
      </w:r>
    </w:p>
    <w:p w:rsidR="004E4062" w:rsidRPr="001A46A7" w:rsidRDefault="004E4062" w:rsidP="004E4062">
      <w:pPr>
        <w:shd w:val="clear" w:color="auto" w:fill="FFFFFF"/>
        <w:tabs>
          <w:tab w:val="left" w:pos="324"/>
        </w:tabs>
        <w:ind w:firstLine="709"/>
        <w:jc w:val="both"/>
        <w:rPr>
          <w:sz w:val="24"/>
          <w:szCs w:val="24"/>
          <w:lang w:val="uz-Cyrl-UZ"/>
        </w:rPr>
      </w:pPr>
      <w:r w:rsidRPr="001A46A7">
        <w:rPr>
          <w:sz w:val="24"/>
          <w:szCs w:val="24"/>
          <w:lang w:val="uz-Cyrl-UZ"/>
        </w:rPr>
        <w:t xml:space="preserve">Topografik kartalardan foydalanishni osonlashtirish uchun ularni ma’lum tartibga solib belgilanadi, ya’ni kartalarning varaqlari ma’lum bir meridian va parallellar bilan chegaralanadi, shu kartalar varaqlarini belgilash tizimiga </w:t>
      </w:r>
      <w:r w:rsidRPr="001A46A7">
        <w:rPr>
          <w:i/>
          <w:iCs/>
          <w:sz w:val="24"/>
          <w:szCs w:val="24"/>
          <w:lang w:val="uz-Cyrl-UZ"/>
        </w:rPr>
        <w:t>nomenklatura</w:t>
      </w:r>
      <w:r w:rsidRPr="001A46A7">
        <w:rPr>
          <w:sz w:val="24"/>
          <w:szCs w:val="24"/>
          <w:lang w:val="uz-Cyrl-UZ"/>
        </w:rPr>
        <w:t xml:space="preserve"> deyiladi. Topografik kartalarning nomenklaturasi har bir varaq kartaning kattaligini va shu varaqning yer yuzasidagi o’rnini belgilaydi. Kartalarning nomenklaturasi xalqaro 1:1 000 000 masshtabli nomenklaturaga asoslanadi. Ushbu 1:1 000 000 lik kartaning nomenklaturasi uchun ekvatordan qutblarga tomon har 4</w:t>
      </w:r>
      <w:r w:rsidRPr="001A46A7">
        <w:rPr>
          <w:sz w:val="24"/>
          <w:szCs w:val="24"/>
          <w:vertAlign w:val="superscript"/>
          <w:lang w:val="uz-Cyrl-UZ"/>
        </w:rPr>
        <w:t>0</w:t>
      </w:r>
      <w:r w:rsidRPr="001A46A7">
        <w:rPr>
          <w:sz w:val="24"/>
          <w:szCs w:val="24"/>
          <w:lang w:val="uz-Cyrl-UZ"/>
        </w:rPr>
        <w:t xml:space="preserve"> dan parallellar o’tkazilib, bularni lotin alfavitining bosh harflari bilan belgilanadi va ular </w:t>
      </w:r>
      <w:r w:rsidRPr="001A46A7">
        <w:rPr>
          <w:b/>
          <w:sz w:val="24"/>
          <w:szCs w:val="24"/>
          <w:lang w:val="uz-Cyrl-UZ"/>
        </w:rPr>
        <w:t xml:space="preserve">qatorlar </w:t>
      </w:r>
      <w:r w:rsidRPr="001A46A7">
        <w:rPr>
          <w:sz w:val="24"/>
          <w:szCs w:val="24"/>
          <w:lang w:val="uz-Cyrl-UZ"/>
        </w:rPr>
        <w:t xml:space="preserve">deyiladi. Meridianlar oralig’i har </w:t>
      </w:r>
      <w:r w:rsidRPr="001A46A7">
        <w:rPr>
          <w:sz w:val="24"/>
          <w:szCs w:val="24"/>
          <w:lang w:val="en-US"/>
        </w:rPr>
        <w:t>6</w:t>
      </w:r>
      <w:r w:rsidRPr="001A46A7">
        <w:rPr>
          <w:sz w:val="24"/>
          <w:szCs w:val="24"/>
          <w:vertAlign w:val="superscript"/>
          <w:lang w:val="uz-Cyrl-UZ"/>
        </w:rPr>
        <w:t xml:space="preserve">0 </w:t>
      </w:r>
      <w:r w:rsidRPr="001A46A7">
        <w:rPr>
          <w:sz w:val="24"/>
          <w:szCs w:val="24"/>
          <w:lang w:val="uz-Cyrl-UZ"/>
        </w:rPr>
        <w:t xml:space="preserve">dan bo’linadi va </w:t>
      </w:r>
      <w:r w:rsidRPr="001A46A7">
        <w:rPr>
          <w:sz w:val="24"/>
          <w:szCs w:val="24"/>
          <w:lang w:val="en-US"/>
        </w:rPr>
        <w:t>6</w:t>
      </w:r>
      <w:r w:rsidRPr="001A46A7">
        <w:rPr>
          <w:sz w:val="24"/>
          <w:szCs w:val="24"/>
          <w:lang w:val="uz-Cyrl-UZ"/>
        </w:rPr>
        <w:t xml:space="preserve">0 ta bo’lak hosil bo’ladi va ular </w:t>
      </w:r>
      <w:r w:rsidRPr="001A46A7">
        <w:rPr>
          <w:b/>
          <w:sz w:val="24"/>
          <w:szCs w:val="24"/>
          <w:lang w:val="uz-Cyrl-UZ"/>
        </w:rPr>
        <w:t>zonalar</w:t>
      </w:r>
      <w:r w:rsidRPr="001A46A7">
        <w:rPr>
          <w:sz w:val="24"/>
          <w:szCs w:val="24"/>
          <w:lang w:val="uz-Cyrl-UZ"/>
        </w:rPr>
        <w:t xml:space="preserve"> deyiladi. Masshtabi 1:1 000 000 dan kichik bo’lgan kartalar mayda mas</w:t>
      </w:r>
      <w:r w:rsidRPr="001A46A7">
        <w:rPr>
          <w:sz w:val="24"/>
          <w:szCs w:val="24"/>
          <w:lang w:val="uz-Cyrl-UZ"/>
        </w:rPr>
        <w:softHyphen/>
        <w:t>shtabli yoki geografik kartalar deyiladi. Masshtabi 1:200 000 dan 1:1 000 000 gacha bo’lgan kartalar o’rta masshtabli yoki obzor topo</w:t>
      </w:r>
      <w:r w:rsidRPr="001A46A7">
        <w:rPr>
          <w:sz w:val="24"/>
          <w:szCs w:val="24"/>
          <w:lang w:val="uz-Cyrl-UZ"/>
        </w:rPr>
        <w:softHyphen/>
        <w:t>gra</w:t>
      </w:r>
      <w:r w:rsidRPr="001A46A7">
        <w:rPr>
          <w:sz w:val="24"/>
          <w:szCs w:val="24"/>
          <w:lang w:val="uz-Cyrl-UZ"/>
        </w:rPr>
        <w:softHyphen/>
        <w:t xml:space="preserve">fik kartalar deb, masshtabi 1:100 000 va bundan yirik kartalar esa yirik masshtabli topografik kartalar deb ataladi.  </w:t>
      </w:r>
    </w:p>
    <w:p w:rsidR="004E4062" w:rsidRPr="001A46A7" w:rsidRDefault="004E4062" w:rsidP="004E4062">
      <w:pPr>
        <w:autoSpaceDE w:val="0"/>
        <w:autoSpaceDN w:val="0"/>
        <w:adjustRightInd w:val="0"/>
        <w:ind w:firstLine="540"/>
        <w:jc w:val="both"/>
        <w:rPr>
          <w:sz w:val="24"/>
          <w:szCs w:val="24"/>
          <w:lang w:val="uz-Cyrl-UZ"/>
        </w:rPr>
      </w:pPr>
    </w:p>
    <w:p w:rsidR="004E4062" w:rsidRPr="001A46A7" w:rsidRDefault="004E4062" w:rsidP="004E4062">
      <w:pPr>
        <w:autoSpaceDE w:val="0"/>
        <w:autoSpaceDN w:val="0"/>
        <w:adjustRightInd w:val="0"/>
        <w:ind w:firstLine="540"/>
        <w:rPr>
          <w:sz w:val="24"/>
          <w:szCs w:val="24"/>
          <w:lang w:val="en-US"/>
        </w:rPr>
      </w:pPr>
      <w:r>
        <w:rPr>
          <w:noProof/>
          <w:sz w:val="24"/>
          <w:szCs w:val="24"/>
        </w:rPr>
        <w:drawing>
          <wp:inline distT="0" distB="0" distL="0" distR="0">
            <wp:extent cx="5381625" cy="2409825"/>
            <wp:effectExtent l="19050" t="19050" r="28575" b="285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1625" cy="2409825"/>
                    </a:xfrm>
                    <a:prstGeom prst="rect">
                      <a:avLst/>
                    </a:prstGeom>
                    <a:noFill/>
                    <a:ln w="6350" cmpd="sng">
                      <a:solidFill>
                        <a:srgbClr val="000000"/>
                      </a:solidFill>
                      <a:miter lim="800000"/>
                      <a:headEnd/>
                      <a:tailEnd/>
                    </a:ln>
                    <a:effectLst/>
                  </pic:spPr>
                </pic:pic>
              </a:graphicData>
            </a:graphic>
          </wp:inline>
        </w:drawing>
      </w:r>
    </w:p>
    <w:p w:rsidR="004E4062" w:rsidRPr="001A46A7" w:rsidRDefault="004E4062" w:rsidP="004E4062">
      <w:pPr>
        <w:autoSpaceDE w:val="0"/>
        <w:autoSpaceDN w:val="0"/>
        <w:adjustRightInd w:val="0"/>
        <w:ind w:firstLine="540"/>
        <w:jc w:val="center"/>
        <w:rPr>
          <w:b/>
          <w:sz w:val="24"/>
          <w:szCs w:val="24"/>
          <w:lang w:val="en-US"/>
        </w:rPr>
      </w:pPr>
    </w:p>
    <w:p w:rsidR="004E4062" w:rsidRPr="001A46A7" w:rsidRDefault="004E4062" w:rsidP="004E4062">
      <w:pPr>
        <w:autoSpaceDE w:val="0"/>
        <w:autoSpaceDN w:val="0"/>
        <w:adjustRightInd w:val="0"/>
        <w:ind w:firstLine="540"/>
        <w:jc w:val="center"/>
        <w:rPr>
          <w:b/>
          <w:sz w:val="24"/>
          <w:szCs w:val="24"/>
          <w:lang w:val="uz-Cyrl-UZ"/>
        </w:rPr>
      </w:pPr>
      <w:r w:rsidRPr="001A46A7">
        <w:rPr>
          <w:b/>
          <w:sz w:val="24"/>
          <w:szCs w:val="24"/>
          <w:lang w:val="en-US"/>
        </w:rPr>
        <w:t>19-rasm.</w:t>
      </w:r>
    </w:p>
    <w:p w:rsidR="004E4062" w:rsidRPr="001A46A7" w:rsidRDefault="004E4062" w:rsidP="004E4062">
      <w:pPr>
        <w:autoSpaceDE w:val="0"/>
        <w:autoSpaceDN w:val="0"/>
        <w:adjustRightInd w:val="0"/>
        <w:ind w:firstLine="709"/>
        <w:jc w:val="both"/>
        <w:rPr>
          <w:sz w:val="24"/>
          <w:szCs w:val="24"/>
          <w:lang w:val="en-US"/>
        </w:rPr>
      </w:pPr>
      <w:r w:rsidRPr="001A46A7">
        <w:rPr>
          <w:sz w:val="24"/>
          <w:szCs w:val="24"/>
          <w:lang w:val="en-US"/>
        </w:rPr>
        <w:t>19-pasmda ko’rinib turibdiki</w:t>
      </w:r>
      <w:r w:rsidRPr="001A46A7">
        <w:rPr>
          <w:sz w:val="24"/>
          <w:szCs w:val="24"/>
          <w:lang w:val="uz-Cyrl-UZ"/>
        </w:rPr>
        <w:t>,</w:t>
      </w:r>
      <w:r w:rsidRPr="001A46A7">
        <w:rPr>
          <w:sz w:val="24"/>
          <w:szCs w:val="24"/>
          <w:lang w:val="en-US"/>
        </w:rPr>
        <w:t xml:space="preserve"> bosh meridiandan va paralellarni topografik kartalarda </w:t>
      </w:r>
      <w:r w:rsidRPr="001A46A7">
        <w:rPr>
          <w:sz w:val="24"/>
          <w:szCs w:val="24"/>
          <w:lang w:val="uz-Cyrl-UZ"/>
        </w:rPr>
        <w:t>n</w:t>
      </w:r>
      <w:r w:rsidRPr="001A46A7">
        <w:rPr>
          <w:sz w:val="24"/>
          <w:szCs w:val="24"/>
          <w:lang w:val="en-US"/>
        </w:rPr>
        <w:t>omenklatura asosida tasvirlangan. 59  zona va 174 qator aks ettirilgan. Bunda har zonalar 0</w:t>
      </w:r>
      <w:r w:rsidRPr="001A46A7">
        <w:rPr>
          <w:sz w:val="24"/>
          <w:szCs w:val="24"/>
          <w:vertAlign w:val="superscript"/>
          <w:lang w:val="en-US"/>
        </w:rPr>
        <w:t>0</w:t>
      </w:r>
      <w:r w:rsidRPr="001A46A7">
        <w:rPr>
          <w:sz w:val="24"/>
          <w:szCs w:val="24"/>
          <w:lang w:val="en-US"/>
        </w:rPr>
        <w:t xml:space="preserve"> dan 6</w:t>
      </w:r>
      <w:r w:rsidRPr="001A46A7">
        <w:rPr>
          <w:sz w:val="24"/>
          <w:szCs w:val="24"/>
          <w:vertAlign w:val="superscript"/>
          <w:lang w:val="en-US"/>
        </w:rPr>
        <w:t xml:space="preserve">0 </w:t>
      </w:r>
      <w:r w:rsidRPr="001A46A7">
        <w:rPr>
          <w:sz w:val="24"/>
          <w:szCs w:val="24"/>
          <w:lang w:val="en-US"/>
        </w:rPr>
        <w:t xml:space="preserve"> orqali 30 ta zonaga ajratiladi. Bu zonalar har biri G’arbiy Yevropa misolida </w:t>
      </w:r>
      <w:smartTag w:uri="urn:schemas-microsoft-com:office:smarttags" w:element="metricconverter">
        <w:smartTagPr>
          <w:attr w:name="ProductID" w:val="100 km"/>
        </w:smartTagPr>
        <w:r w:rsidRPr="001A46A7">
          <w:rPr>
            <w:sz w:val="24"/>
            <w:szCs w:val="24"/>
            <w:lang w:val="en-US"/>
          </w:rPr>
          <w:t>100 km</w:t>
        </w:r>
      </w:smartTag>
      <w:r w:rsidRPr="001A46A7">
        <w:rPr>
          <w:sz w:val="24"/>
          <w:szCs w:val="24"/>
          <w:lang w:val="en-US"/>
        </w:rPr>
        <w:t xml:space="preserve"> va undan ham kichik maydon orqali ajratilib boriladi</w:t>
      </w:r>
      <w:r w:rsidRPr="001A46A7">
        <w:rPr>
          <w:rStyle w:val="a6"/>
          <w:sz w:val="24"/>
          <w:szCs w:val="24"/>
        </w:rPr>
        <w:footnoteReference w:id="3"/>
      </w:r>
      <w:r w:rsidRPr="001A46A7">
        <w:rPr>
          <w:sz w:val="24"/>
          <w:szCs w:val="24"/>
          <w:lang w:val="en-US"/>
        </w:rPr>
        <w:t>.</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Mamlakatimizda kartalar nomenklaturasini aniqlashga 1:1 000 000 masshtabli karta varaqlarining xalqaro bo’linishi asos qilib qabul qilingan.</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Bu masshtabdagi kartaning har bir varaqi uzoqlik bo’yicha 6°, keng</w:t>
      </w:r>
      <w:r w:rsidRPr="001A46A7">
        <w:rPr>
          <w:sz w:val="24"/>
          <w:szCs w:val="24"/>
          <w:lang w:val="uz-Cyrl-UZ"/>
        </w:rPr>
        <w:softHyphen/>
        <w:t>lik bo’yicha 4° ga teng trapetsiyadan iborat. Yer yuzasidagi bu o’lcham</w:t>
      </w:r>
      <w:r w:rsidRPr="001A46A7">
        <w:rPr>
          <w:sz w:val="24"/>
          <w:szCs w:val="24"/>
          <w:lang w:val="uz-Cyrl-UZ"/>
        </w:rPr>
        <w:softHyphen/>
        <w:t>dagi maydon bir planshetga to’la joylashadi. Ko’p varaqli karta</w:t>
      </w:r>
      <w:r w:rsidRPr="001A46A7">
        <w:rPr>
          <w:sz w:val="24"/>
          <w:szCs w:val="24"/>
          <w:lang w:val="uz-Cyrl-UZ"/>
        </w:rPr>
        <w:softHyphen/>
        <w:t>ning har bir varaqi yer yuzasida kenglik va uzoqlik bo’yicha ma’lum o’rin</w:t>
      </w:r>
      <w:r w:rsidRPr="001A46A7">
        <w:rPr>
          <w:sz w:val="24"/>
          <w:szCs w:val="24"/>
          <w:lang w:val="uz-Cyrl-UZ"/>
        </w:rPr>
        <w:softHyphen/>
        <w:t xml:space="preserve">ni egallaydi va ayrim belgilar bilan ko’rsatiladi. Karta varaqining belgilash sistemasiga </w:t>
      </w:r>
      <w:r w:rsidRPr="001A46A7">
        <w:rPr>
          <w:i/>
          <w:iCs/>
          <w:sz w:val="24"/>
          <w:szCs w:val="24"/>
          <w:lang w:val="uz-Cyrl-UZ"/>
        </w:rPr>
        <w:t xml:space="preserve">topografik karta nomenklaturasi </w:t>
      </w:r>
      <w:r w:rsidRPr="001A46A7">
        <w:rPr>
          <w:sz w:val="24"/>
          <w:szCs w:val="24"/>
          <w:lang w:val="uz-Cyrl-UZ"/>
        </w:rPr>
        <w:t>deyi</w:t>
      </w:r>
      <w:r w:rsidRPr="001A46A7">
        <w:rPr>
          <w:sz w:val="24"/>
          <w:szCs w:val="24"/>
          <w:lang w:val="uz-Cyrl-UZ"/>
        </w:rPr>
        <w:softHyphen/>
        <w:t>ladi.</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lastRenderedPageBreak/>
        <w:t>Kartani varaqlarga bo’lish hamda varaqlar nomenklaturasini bel</w:t>
      </w:r>
      <w:r w:rsidRPr="001A46A7">
        <w:rPr>
          <w:sz w:val="24"/>
          <w:szCs w:val="24"/>
          <w:lang w:val="uz-Cyrl-UZ"/>
        </w:rPr>
        <w:softHyphen/>
        <w:t>gilash uchun butun Yer sharining yuzasi bosh meridiandan (Grin</w:t>
      </w:r>
      <w:r w:rsidRPr="001A46A7">
        <w:rPr>
          <w:sz w:val="24"/>
          <w:szCs w:val="24"/>
          <w:lang w:val="uz-Cyrl-UZ"/>
        </w:rPr>
        <w:softHyphen/>
        <w:t>vich</w:t>
      </w:r>
      <w:r w:rsidRPr="001A46A7">
        <w:rPr>
          <w:sz w:val="24"/>
          <w:szCs w:val="24"/>
          <w:lang w:val="uz-Cyrl-UZ"/>
        </w:rPr>
        <w:softHyphen/>
        <w:t>dan) boshlab 6° dan o’tkazilgan meridianlar bilan 60 ta kolon</w:t>
      </w:r>
      <w:r w:rsidRPr="001A46A7">
        <w:rPr>
          <w:sz w:val="24"/>
          <w:szCs w:val="24"/>
          <w:lang w:val="uz-Cyrl-UZ"/>
        </w:rPr>
        <w:softHyphen/>
        <w:t>nalarga bo’linadi; kolonnalar arab raqamlari bilan raqamlanadi; raqam</w:t>
      </w:r>
      <w:r w:rsidRPr="001A46A7">
        <w:rPr>
          <w:sz w:val="24"/>
          <w:szCs w:val="24"/>
          <w:lang w:val="uz-Cyrl-UZ"/>
        </w:rPr>
        <w:softHyphen/>
        <w:t>lash uzoqligi 180° bo’lgan meridiandan boshlanib, g’arbdan sharq</w:t>
      </w:r>
      <w:r w:rsidRPr="001A46A7">
        <w:rPr>
          <w:sz w:val="24"/>
          <w:szCs w:val="24"/>
          <w:lang w:val="uz-Cyrl-UZ"/>
        </w:rPr>
        <w:softHyphen/>
        <w:t>qa tomon 1 dan 60 gacha oshib boradi.</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Kolonnalar va koordinata zonalari raqamlari orasidagi bog’lanish quyidagicha ifodalanadi: n</w:t>
      </w:r>
      <w:r w:rsidRPr="001A46A7">
        <w:rPr>
          <w:i/>
          <w:iCs/>
          <w:sz w:val="24"/>
          <w:szCs w:val="24"/>
          <w:lang w:val="uz-Cyrl-UZ"/>
        </w:rPr>
        <w:t> = Q – </w:t>
      </w:r>
      <w:r w:rsidRPr="001A46A7">
        <w:rPr>
          <w:sz w:val="24"/>
          <w:szCs w:val="24"/>
          <w:lang w:val="uz-Cyrl-UZ"/>
        </w:rPr>
        <w:t>30</w:t>
      </w:r>
      <w:r w:rsidRPr="001A46A7">
        <w:rPr>
          <w:i/>
          <w:iCs/>
          <w:sz w:val="24"/>
          <w:szCs w:val="24"/>
          <w:lang w:val="uz-Cyrl-UZ"/>
        </w:rPr>
        <w:t>, n</w:t>
      </w:r>
      <w:r w:rsidRPr="001A46A7">
        <w:rPr>
          <w:sz w:val="24"/>
          <w:szCs w:val="24"/>
          <w:lang w:val="uz-Cyrl-UZ"/>
        </w:rPr>
        <w:t xml:space="preserve"> — Gauss — Kryuger koor</w:t>
      </w:r>
      <w:r w:rsidRPr="001A46A7">
        <w:rPr>
          <w:sz w:val="24"/>
          <w:szCs w:val="24"/>
          <w:lang w:val="uz-Cyrl-UZ"/>
        </w:rPr>
        <w:softHyphen/>
        <w:t xml:space="preserve">dinatalari zona raqami, </w:t>
      </w:r>
      <w:r w:rsidRPr="001A46A7">
        <w:rPr>
          <w:i/>
          <w:iCs/>
          <w:sz w:val="24"/>
          <w:szCs w:val="24"/>
          <w:lang w:val="uz-Cyrl-UZ"/>
        </w:rPr>
        <w:t xml:space="preserve">Q – </w:t>
      </w:r>
      <w:r w:rsidRPr="001A46A7">
        <w:rPr>
          <w:sz w:val="24"/>
          <w:szCs w:val="24"/>
          <w:lang w:val="uz-Cyrl-UZ"/>
        </w:rPr>
        <w:t>1:1 000 000 masshtabdagi karta ko</w:t>
      </w:r>
      <w:r w:rsidRPr="001A46A7">
        <w:rPr>
          <w:sz w:val="24"/>
          <w:szCs w:val="24"/>
          <w:lang w:val="uz-Cyrl-UZ"/>
        </w:rPr>
        <w:softHyphen/>
        <w:t>lon</w:t>
      </w:r>
      <w:r w:rsidRPr="001A46A7">
        <w:rPr>
          <w:sz w:val="24"/>
          <w:szCs w:val="24"/>
          <w:lang w:val="uz-Cyrl-UZ"/>
        </w:rPr>
        <w:softHyphen/>
        <w:t>na raqami.</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Kolonnalar ekvatordan boshlab, shimoliy va janubiy qutblarga tomon har 4° dan o’tkazilgan parallellar vositasida qatorlarga bo’li</w:t>
      </w:r>
      <w:r w:rsidRPr="001A46A7">
        <w:rPr>
          <w:sz w:val="24"/>
          <w:szCs w:val="24"/>
          <w:lang w:val="uz-Cyrl-UZ"/>
        </w:rPr>
        <w:softHyphen/>
        <w:t>nadi. Qatorlar o’rni lotin alifbosining bosh harflari bilan belgi</w:t>
      </w:r>
      <w:r w:rsidRPr="001A46A7">
        <w:rPr>
          <w:sz w:val="24"/>
          <w:szCs w:val="24"/>
          <w:lang w:val="uz-Cyrl-UZ"/>
        </w:rPr>
        <w:softHyphen/>
        <w:t>lanadi.</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Yuqoridagidek o’tkazilgan meridian va parallellar bilan yer yuza</w:t>
      </w:r>
      <w:r w:rsidRPr="001A46A7">
        <w:rPr>
          <w:sz w:val="24"/>
          <w:szCs w:val="24"/>
          <w:lang w:val="uz-Cyrl-UZ"/>
        </w:rPr>
        <w:softHyphen/>
        <w:t>sida 1:1 000 000 masshtabdagi kartalarning trapetsiyasi hosil bo’</w:t>
      </w:r>
      <w:r w:rsidRPr="001A46A7">
        <w:rPr>
          <w:sz w:val="24"/>
          <w:szCs w:val="24"/>
          <w:lang w:val="uz-Cyrl-UZ"/>
        </w:rPr>
        <w:softHyphen/>
        <w:t>ladi. Har qaysi trapetsiya bitta alohida varaqda tasvirlanadi; me</w:t>
      </w:r>
      <w:r w:rsidRPr="001A46A7">
        <w:rPr>
          <w:sz w:val="24"/>
          <w:szCs w:val="24"/>
          <w:lang w:val="uz-Cyrl-UZ"/>
        </w:rPr>
        <w:softHyphen/>
        <w:t>ri</w:t>
      </w:r>
      <w:r w:rsidRPr="001A46A7">
        <w:rPr>
          <w:sz w:val="24"/>
          <w:szCs w:val="24"/>
          <w:lang w:val="uz-Cyrl-UZ"/>
        </w:rPr>
        <w:softHyphen/>
        <w:t>dian va parallel chiziqlar esa shu varaqlarning ichki ramkasi hisoblanadi.</w:t>
      </w:r>
    </w:p>
    <w:p w:rsidR="004E4062" w:rsidRPr="001A46A7" w:rsidRDefault="004E4062" w:rsidP="004E4062">
      <w:pPr>
        <w:autoSpaceDE w:val="0"/>
        <w:autoSpaceDN w:val="0"/>
        <w:adjustRightInd w:val="0"/>
        <w:ind w:firstLine="709"/>
        <w:jc w:val="both"/>
        <w:rPr>
          <w:sz w:val="24"/>
          <w:szCs w:val="24"/>
          <w:lang w:val="uz-Cyrl-UZ"/>
        </w:rPr>
      </w:pPr>
    </w:p>
    <w:p w:rsidR="004E4062" w:rsidRPr="001A46A7" w:rsidRDefault="004E4062" w:rsidP="004E4062">
      <w:pPr>
        <w:autoSpaceDE w:val="0"/>
        <w:autoSpaceDN w:val="0"/>
        <w:adjustRightInd w:val="0"/>
        <w:ind w:firstLine="709"/>
        <w:jc w:val="center"/>
        <w:rPr>
          <w:b/>
          <w:bCs/>
          <w:sz w:val="24"/>
          <w:szCs w:val="24"/>
          <w:lang w:val="uz-Cyrl-UZ"/>
        </w:rPr>
      </w:pPr>
      <w:r>
        <w:rPr>
          <w:b/>
          <w:bCs/>
          <w:noProof/>
          <w:sz w:val="24"/>
          <w:szCs w:val="24"/>
        </w:rPr>
        <w:drawing>
          <wp:inline distT="0" distB="0" distL="0" distR="0">
            <wp:extent cx="4524375" cy="2019300"/>
            <wp:effectExtent l="19050" t="19050" r="28575" b="190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24375" cy="2019300"/>
                    </a:xfrm>
                    <a:prstGeom prst="rect">
                      <a:avLst/>
                    </a:prstGeom>
                    <a:noFill/>
                    <a:ln w="6350" cmpd="sng">
                      <a:solidFill>
                        <a:srgbClr val="000000"/>
                      </a:solidFill>
                      <a:miter lim="800000"/>
                      <a:headEnd/>
                      <a:tailEnd/>
                    </a:ln>
                    <a:effectLst/>
                  </pic:spPr>
                </pic:pic>
              </a:graphicData>
            </a:graphic>
          </wp:inline>
        </w:drawing>
      </w:r>
    </w:p>
    <w:p w:rsidR="004E4062" w:rsidRPr="001A46A7" w:rsidRDefault="004E4062" w:rsidP="004E4062">
      <w:pPr>
        <w:autoSpaceDE w:val="0"/>
        <w:autoSpaceDN w:val="0"/>
        <w:adjustRightInd w:val="0"/>
        <w:ind w:firstLine="709"/>
        <w:jc w:val="center"/>
        <w:rPr>
          <w:b/>
          <w:bCs/>
          <w:sz w:val="24"/>
          <w:szCs w:val="24"/>
          <w:lang w:val="en-US"/>
        </w:rPr>
      </w:pPr>
    </w:p>
    <w:p w:rsidR="004E4062" w:rsidRPr="001A46A7" w:rsidRDefault="004E4062" w:rsidP="004E4062">
      <w:pPr>
        <w:autoSpaceDE w:val="0"/>
        <w:autoSpaceDN w:val="0"/>
        <w:adjustRightInd w:val="0"/>
        <w:ind w:firstLine="709"/>
        <w:jc w:val="center"/>
        <w:rPr>
          <w:b/>
          <w:bCs/>
          <w:sz w:val="24"/>
          <w:szCs w:val="24"/>
          <w:lang w:val="uz-Cyrl-UZ"/>
        </w:rPr>
      </w:pPr>
      <w:r w:rsidRPr="001A46A7">
        <w:rPr>
          <w:b/>
          <w:bCs/>
          <w:sz w:val="24"/>
          <w:szCs w:val="24"/>
          <w:lang w:val="uz-Cyrl-UZ"/>
        </w:rPr>
        <w:t>20-rasm.</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1:1 000 000 masshtabdagi karta bir varaqining nomenklaturasi shu karta trapetsiyasi joylashgan qator harfi va kolonna raqamidan ibo</w:t>
      </w:r>
      <w:r w:rsidRPr="001A46A7">
        <w:rPr>
          <w:sz w:val="24"/>
          <w:szCs w:val="24"/>
          <w:lang w:val="uz-Cyrl-UZ"/>
        </w:rPr>
        <w:softHyphen/>
        <w:t xml:space="preserve">rat bo’lib, 20-rasmda belgilangan trapetsiyaning nomenklaturasi </w:t>
      </w:r>
      <w:r w:rsidRPr="001A46A7">
        <w:rPr>
          <w:i/>
          <w:iCs/>
          <w:sz w:val="24"/>
          <w:szCs w:val="24"/>
          <w:lang w:val="uz-Cyrl-UZ"/>
        </w:rPr>
        <w:t>K</w:t>
      </w:r>
      <w:r w:rsidRPr="001A46A7">
        <w:rPr>
          <w:sz w:val="24"/>
          <w:szCs w:val="24"/>
          <w:lang w:val="uz-Cyrl-UZ"/>
        </w:rPr>
        <w:t>-42 bo’ladi.</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Qator va kolonnalarga bo’lish, raqamlash, qatorlarning qaysi yarim sharda ekanligini bilish uchun uni bel</w:t>
      </w:r>
      <w:r w:rsidRPr="001A46A7">
        <w:rPr>
          <w:sz w:val="24"/>
          <w:szCs w:val="24"/>
          <w:lang w:val="uz-Cyrl-UZ"/>
        </w:rPr>
        <w:softHyphen/>
        <w:t xml:space="preserve">gilovchi harf oldiga shimoliy yarim sharda </w:t>
      </w:r>
      <w:r w:rsidRPr="001A46A7">
        <w:rPr>
          <w:i/>
          <w:iCs/>
          <w:sz w:val="24"/>
          <w:szCs w:val="24"/>
          <w:lang w:val="uz-Cyrl-UZ"/>
        </w:rPr>
        <w:t>N</w:t>
      </w:r>
      <w:r w:rsidRPr="001A46A7">
        <w:rPr>
          <w:sz w:val="24"/>
          <w:szCs w:val="24"/>
          <w:lang w:val="uz-Cyrl-UZ"/>
        </w:rPr>
        <w:t>, janubiy yarim shar</w:t>
      </w:r>
      <w:r w:rsidRPr="001A46A7">
        <w:rPr>
          <w:sz w:val="24"/>
          <w:szCs w:val="24"/>
          <w:lang w:val="uz-Cyrl-UZ"/>
        </w:rPr>
        <w:softHyphen/>
        <w:t xml:space="preserve">da esa </w:t>
      </w:r>
      <w:r w:rsidRPr="001A46A7">
        <w:rPr>
          <w:i/>
          <w:iCs/>
          <w:sz w:val="24"/>
          <w:szCs w:val="24"/>
          <w:lang w:val="uz-Cyrl-UZ"/>
        </w:rPr>
        <w:t>S</w:t>
      </w:r>
      <w:r w:rsidRPr="001A46A7">
        <w:rPr>
          <w:sz w:val="24"/>
          <w:szCs w:val="24"/>
          <w:lang w:val="uz-Cyrl-UZ"/>
        </w:rPr>
        <w:t xml:space="preserve"> harfi yoziladi.</w:t>
      </w:r>
    </w:p>
    <w:p w:rsidR="004E4062" w:rsidRPr="001A46A7" w:rsidRDefault="004E4062" w:rsidP="004E4062">
      <w:pPr>
        <w:autoSpaceDE w:val="0"/>
        <w:autoSpaceDN w:val="0"/>
        <w:adjustRightInd w:val="0"/>
        <w:ind w:firstLine="709"/>
        <w:jc w:val="both"/>
        <w:rPr>
          <w:sz w:val="24"/>
          <w:szCs w:val="24"/>
          <w:lang w:val="uz-Cyrl-UZ"/>
        </w:rPr>
      </w:pPr>
      <w:r w:rsidRPr="001A46A7">
        <w:rPr>
          <w:sz w:val="24"/>
          <w:szCs w:val="24"/>
          <w:lang w:val="uz-Cyrl-UZ"/>
        </w:rPr>
        <w:t>Nuqtaning geografik koordinatalari j (kenglik) va l (uzoq</w:t>
      </w:r>
      <w:r w:rsidRPr="001A46A7">
        <w:rPr>
          <w:sz w:val="24"/>
          <w:szCs w:val="24"/>
          <w:lang w:val="uz-Cyrl-UZ"/>
        </w:rPr>
        <w:softHyphen/>
        <w:t>lik) ma’lum bo’lsa, 1:1 000 000 masshtabli kartaning shu nuqta joy</w:t>
      </w:r>
      <w:r w:rsidRPr="001A46A7">
        <w:rPr>
          <w:sz w:val="24"/>
          <w:szCs w:val="24"/>
          <w:lang w:val="uz-Cyrl-UZ"/>
        </w:rPr>
        <w:softHyphen/>
        <w:t>lash</w:t>
      </w:r>
      <w:r w:rsidRPr="001A46A7">
        <w:rPr>
          <w:sz w:val="24"/>
          <w:szCs w:val="24"/>
          <w:lang w:val="uz-Cyrl-UZ"/>
        </w:rPr>
        <w:softHyphen/>
        <w:t>gan varaqining nomenklaturasini aniqlash uchun quyidagi formu</w:t>
      </w:r>
      <w:r w:rsidRPr="001A46A7">
        <w:rPr>
          <w:sz w:val="24"/>
          <w:szCs w:val="24"/>
          <w:lang w:val="uz-Cyrl-UZ"/>
        </w:rPr>
        <w:softHyphen/>
        <w:t>la</w:t>
      </w:r>
      <w:r w:rsidRPr="001A46A7">
        <w:rPr>
          <w:sz w:val="24"/>
          <w:szCs w:val="24"/>
          <w:lang w:val="uz-Cyrl-UZ"/>
        </w:rPr>
        <w:softHyphen/>
        <w:t xml:space="preserve">dan foydalanish mumkin (kolonna raqami </w:t>
      </w:r>
      <w:r w:rsidRPr="001A46A7">
        <w:rPr>
          <w:i/>
          <w:iCs/>
          <w:sz w:val="24"/>
          <w:szCs w:val="24"/>
          <w:lang w:val="uz-Cyrl-UZ"/>
        </w:rPr>
        <w:t>m</w:t>
      </w:r>
      <w:r w:rsidRPr="001A46A7">
        <w:rPr>
          <w:sz w:val="24"/>
          <w:szCs w:val="24"/>
          <w:lang w:val="uz-Cyrl-UZ"/>
        </w:rPr>
        <w:t xml:space="preserve"> va qator raqami </w:t>
      </w:r>
      <w:r w:rsidRPr="001A46A7">
        <w:rPr>
          <w:i/>
          <w:iCs/>
          <w:sz w:val="24"/>
          <w:szCs w:val="24"/>
          <w:lang w:val="uz-Cyrl-UZ"/>
        </w:rPr>
        <w:t xml:space="preserve">n </w:t>
      </w:r>
      <w:r w:rsidRPr="001A46A7">
        <w:rPr>
          <w:sz w:val="24"/>
          <w:szCs w:val="24"/>
          <w:lang w:val="uz-Cyrl-UZ"/>
        </w:rPr>
        <w:t>deb olingan):</w:t>
      </w:r>
    </w:p>
    <w:p w:rsidR="004E4062" w:rsidRPr="001A46A7" w:rsidRDefault="004E4062" w:rsidP="004E4062">
      <w:pPr>
        <w:autoSpaceDE w:val="0"/>
        <w:autoSpaceDN w:val="0"/>
        <w:adjustRightInd w:val="0"/>
        <w:ind w:firstLine="540"/>
        <w:jc w:val="both"/>
        <w:rPr>
          <w:sz w:val="24"/>
          <w:szCs w:val="24"/>
          <w:lang w:val="uz-Cyrl-UZ"/>
        </w:rPr>
      </w:pPr>
    </w:p>
    <w:p w:rsidR="004E4062" w:rsidRPr="001A46A7" w:rsidRDefault="004E4062" w:rsidP="004E4062">
      <w:pPr>
        <w:autoSpaceDE w:val="0"/>
        <w:autoSpaceDN w:val="0"/>
        <w:adjustRightInd w:val="0"/>
        <w:ind w:firstLine="540"/>
        <w:jc w:val="center"/>
        <w:rPr>
          <w:sz w:val="24"/>
          <w:szCs w:val="24"/>
        </w:rPr>
      </w:pPr>
      <w:r>
        <w:rPr>
          <w:noProof/>
          <w:sz w:val="24"/>
          <w:szCs w:val="24"/>
        </w:rPr>
        <w:drawing>
          <wp:inline distT="0" distB="0" distL="0" distR="0">
            <wp:extent cx="2038350" cy="3619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8350" cy="361950"/>
                    </a:xfrm>
                    <a:prstGeom prst="rect">
                      <a:avLst/>
                    </a:prstGeom>
                    <a:noFill/>
                    <a:ln>
                      <a:noFill/>
                    </a:ln>
                  </pic:spPr>
                </pic:pic>
              </a:graphicData>
            </a:graphic>
          </wp:inline>
        </w:drawing>
      </w:r>
      <w:r w:rsidRPr="001A46A7">
        <w:rPr>
          <w:sz w:val="24"/>
          <w:szCs w:val="24"/>
        </w:rPr>
        <w:t xml:space="preserve">bo’lsa,  </w:t>
      </w:r>
      <w:r>
        <w:rPr>
          <w:noProof/>
          <w:sz w:val="24"/>
          <w:szCs w:val="24"/>
        </w:rPr>
        <w:drawing>
          <wp:inline distT="0" distB="0" distL="0" distR="0">
            <wp:extent cx="1152525" cy="3619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2525" cy="361950"/>
                    </a:xfrm>
                    <a:prstGeom prst="rect">
                      <a:avLst/>
                    </a:prstGeom>
                    <a:noFill/>
                    <a:ln>
                      <a:noFill/>
                    </a:ln>
                  </pic:spPr>
                </pic:pic>
              </a:graphicData>
            </a:graphic>
          </wp:inline>
        </w:drawing>
      </w:r>
      <w:r w:rsidRPr="001A46A7">
        <w:rPr>
          <w:sz w:val="24"/>
          <w:szCs w:val="24"/>
        </w:rPr>
        <w:t>bo’ladi.</w:t>
      </w:r>
    </w:p>
    <w:p w:rsidR="004E4062" w:rsidRPr="001A46A7" w:rsidRDefault="004E4062" w:rsidP="004E4062">
      <w:pPr>
        <w:autoSpaceDE w:val="0"/>
        <w:autoSpaceDN w:val="0"/>
        <w:adjustRightInd w:val="0"/>
        <w:ind w:firstLine="540"/>
        <w:jc w:val="center"/>
        <w:rPr>
          <w:sz w:val="24"/>
          <w:szCs w:val="24"/>
        </w:rPr>
      </w:pPr>
    </w:p>
    <w:p w:rsidR="004E4062" w:rsidRPr="001A46A7" w:rsidRDefault="004E4062" w:rsidP="004E4062">
      <w:pPr>
        <w:autoSpaceDE w:val="0"/>
        <w:autoSpaceDN w:val="0"/>
        <w:adjustRightInd w:val="0"/>
        <w:ind w:firstLine="540"/>
        <w:jc w:val="center"/>
        <w:rPr>
          <w:sz w:val="24"/>
          <w:szCs w:val="24"/>
        </w:rPr>
      </w:pPr>
      <w:r>
        <w:rPr>
          <w:noProof/>
          <w:sz w:val="24"/>
          <w:szCs w:val="24"/>
        </w:rPr>
        <w:drawing>
          <wp:inline distT="0" distB="0" distL="0" distR="0">
            <wp:extent cx="714375" cy="3619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4375" cy="361950"/>
                    </a:xfrm>
                    <a:prstGeom prst="rect">
                      <a:avLst/>
                    </a:prstGeom>
                    <a:noFill/>
                    <a:ln>
                      <a:noFill/>
                    </a:ln>
                  </pic:spPr>
                </pic:pic>
              </a:graphicData>
            </a:graphic>
          </wp:inline>
        </w:drawing>
      </w:r>
    </w:p>
    <w:p w:rsidR="004E4062" w:rsidRPr="001A46A7" w:rsidRDefault="004E4062" w:rsidP="004E4062">
      <w:pPr>
        <w:autoSpaceDE w:val="0"/>
        <w:autoSpaceDN w:val="0"/>
        <w:adjustRightInd w:val="0"/>
        <w:ind w:firstLine="709"/>
        <w:jc w:val="both"/>
        <w:rPr>
          <w:sz w:val="24"/>
          <w:szCs w:val="24"/>
        </w:rPr>
      </w:pPr>
      <w:r w:rsidRPr="001A46A7">
        <w:rPr>
          <w:sz w:val="24"/>
          <w:szCs w:val="24"/>
        </w:rPr>
        <w:t xml:space="preserve">Bu formuladan foydalanishda, </w:t>
      </w:r>
      <w:r w:rsidRPr="001A46A7">
        <w:rPr>
          <w:sz w:val="24"/>
          <w:szCs w:val="24"/>
          <w:lang w:val="en-US"/>
        </w:rPr>
        <w:t>j</w:t>
      </w:r>
      <w:r w:rsidRPr="001A46A7">
        <w:rPr>
          <w:sz w:val="24"/>
          <w:szCs w:val="24"/>
        </w:rPr>
        <w:t xml:space="preserve"> va </w:t>
      </w:r>
      <w:r w:rsidRPr="001A46A7">
        <w:rPr>
          <w:sz w:val="24"/>
          <w:szCs w:val="24"/>
          <w:lang w:val="en-US"/>
        </w:rPr>
        <w:t>l</w:t>
      </w:r>
      <w:r w:rsidRPr="001A46A7">
        <w:rPr>
          <w:sz w:val="24"/>
          <w:szCs w:val="24"/>
        </w:rPr>
        <w:t xml:space="preserve"> larning faqat gradus qiy</w:t>
      </w:r>
      <w:r w:rsidRPr="001A46A7">
        <w:rPr>
          <w:sz w:val="24"/>
          <w:szCs w:val="24"/>
        </w:rPr>
        <w:softHyphen/>
        <w:t>mat</w:t>
      </w:r>
      <w:r w:rsidRPr="001A46A7">
        <w:rPr>
          <w:sz w:val="24"/>
          <w:szCs w:val="24"/>
        </w:rPr>
        <w:softHyphen/>
        <w:t xml:space="preserve">lari tegishlicha 6 va 4 ga bo’linib, butun qiymatiga tegishlicha 31 va 1 qo’shiladi. </w:t>
      </w:r>
    </w:p>
    <w:p w:rsidR="004E4062" w:rsidRPr="001A46A7" w:rsidRDefault="004E4062" w:rsidP="004E4062">
      <w:pPr>
        <w:autoSpaceDE w:val="0"/>
        <w:autoSpaceDN w:val="0"/>
        <w:adjustRightInd w:val="0"/>
        <w:ind w:firstLine="709"/>
        <w:jc w:val="both"/>
        <w:rPr>
          <w:sz w:val="24"/>
          <w:szCs w:val="24"/>
          <w:lang w:val="en-US"/>
        </w:rPr>
      </w:pPr>
      <w:r w:rsidRPr="001A46A7">
        <w:rPr>
          <w:sz w:val="24"/>
          <w:szCs w:val="24"/>
          <w:lang w:val="en-US"/>
        </w:rPr>
        <w:t>Masalan, shimoliy yarim sharda biror nuqtaning geografik koordinatalari j=41°13'00</w:t>
      </w:r>
      <w:r w:rsidRPr="001A46A7">
        <w:rPr>
          <w:i/>
          <w:iCs/>
          <w:sz w:val="24"/>
          <w:szCs w:val="24"/>
          <w:lang w:val="en-US"/>
        </w:rPr>
        <w:t>"</w:t>
      </w:r>
      <w:r w:rsidRPr="001A46A7">
        <w:rPr>
          <w:sz w:val="24"/>
          <w:szCs w:val="24"/>
          <w:lang w:val="en-US"/>
        </w:rPr>
        <w:t>, l = 69°40</w:t>
      </w:r>
      <w:r w:rsidRPr="001A46A7">
        <w:rPr>
          <w:i/>
          <w:iCs/>
          <w:sz w:val="24"/>
          <w:szCs w:val="24"/>
          <w:lang w:val="en-US"/>
        </w:rPr>
        <w:t>'</w:t>
      </w:r>
      <w:r w:rsidRPr="001A46A7">
        <w:rPr>
          <w:sz w:val="24"/>
          <w:szCs w:val="24"/>
          <w:lang w:val="en-US"/>
        </w:rPr>
        <w:t>10</w:t>
      </w:r>
      <w:r w:rsidRPr="001A46A7">
        <w:rPr>
          <w:i/>
          <w:iCs/>
          <w:sz w:val="24"/>
          <w:szCs w:val="24"/>
          <w:lang w:val="en-US"/>
        </w:rPr>
        <w:t>"</w:t>
      </w:r>
      <w:r w:rsidRPr="001A46A7">
        <w:rPr>
          <w:sz w:val="24"/>
          <w:szCs w:val="24"/>
          <w:lang w:val="en-US"/>
        </w:rPr>
        <w:t xml:space="preserve"> deylik, shunda kolonna raqami </w:t>
      </w:r>
      <w:r>
        <w:rPr>
          <w:noProof/>
          <w:sz w:val="24"/>
          <w:szCs w:val="24"/>
        </w:rPr>
        <w:drawing>
          <wp:inline distT="0" distB="0" distL="0" distR="0">
            <wp:extent cx="1971675" cy="3619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71675" cy="361950"/>
                    </a:xfrm>
                    <a:prstGeom prst="rect">
                      <a:avLst/>
                    </a:prstGeom>
                    <a:noFill/>
                    <a:ln>
                      <a:noFill/>
                    </a:ln>
                  </pic:spPr>
                </pic:pic>
              </a:graphicData>
            </a:graphic>
          </wp:inline>
        </w:drawing>
      </w:r>
      <w:r w:rsidRPr="001A46A7">
        <w:rPr>
          <w:sz w:val="24"/>
          <w:szCs w:val="24"/>
          <w:lang w:val="en-US"/>
        </w:rPr>
        <w:t xml:space="preserve">qator raqami esa </w:t>
      </w:r>
    </w:p>
    <w:p w:rsidR="004E4062" w:rsidRPr="001A46A7" w:rsidRDefault="004E4062" w:rsidP="004E4062">
      <w:pPr>
        <w:autoSpaceDE w:val="0"/>
        <w:autoSpaceDN w:val="0"/>
        <w:adjustRightInd w:val="0"/>
        <w:ind w:firstLine="540"/>
        <w:jc w:val="center"/>
        <w:rPr>
          <w:sz w:val="24"/>
          <w:szCs w:val="24"/>
          <w:lang w:val="en-US"/>
        </w:rPr>
      </w:pPr>
      <w:r>
        <w:rPr>
          <w:noProof/>
          <w:sz w:val="24"/>
          <w:szCs w:val="24"/>
        </w:rPr>
        <w:drawing>
          <wp:inline distT="0" distB="0" distL="0" distR="0">
            <wp:extent cx="1114425" cy="3619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4425" cy="361950"/>
                    </a:xfrm>
                    <a:prstGeom prst="rect">
                      <a:avLst/>
                    </a:prstGeom>
                    <a:noFill/>
                    <a:ln>
                      <a:noFill/>
                    </a:ln>
                  </pic:spPr>
                </pic:pic>
              </a:graphicData>
            </a:graphic>
          </wp:inline>
        </w:drawing>
      </w:r>
      <w:r w:rsidRPr="001A46A7">
        <w:rPr>
          <w:sz w:val="24"/>
          <w:szCs w:val="24"/>
        </w:rPr>
        <w:t xml:space="preserve">  bo’ladi.</w:t>
      </w:r>
    </w:p>
    <w:p w:rsidR="004E4062" w:rsidRPr="001A46A7" w:rsidRDefault="004E4062" w:rsidP="004E4062">
      <w:pPr>
        <w:autoSpaceDE w:val="0"/>
        <w:autoSpaceDN w:val="0"/>
        <w:adjustRightInd w:val="0"/>
        <w:ind w:firstLine="540"/>
        <w:jc w:val="center"/>
        <w:rPr>
          <w:b/>
          <w:bCs/>
          <w:sz w:val="24"/>
          <w:szCs w:val="24"/>
        </w:rPr>
      </w:pPr>
      <w:r w:rsidRPr="001A46A7">
        <w:rPr>
          <w:sz w:val="24"/>
          <w:szCs w:val="24"/>
        </w:rPr>
        <w:t xml:space="preserve"> </w:t>
      </w:r>
    </w:p>
    <w:p w:rsidR="004E4062" w:rsidRPr="001A46A7" w:rsidRDefault="004E4062" w:rsidP="004E4062">
      <w:pPr>
        <w:autoSpaceDE w:val="0"/>
        <w:autoSpaceDN w:val="0"/>
        <w:adjustRightInd w:val="0"/>
        <w:ind w:firstLine="540"/>
        <w:rPr>
          <w:sz w:val="24"/>
          <w:szCs w:val="24"/>
          <w:lang w:val="en-US"/>
        </w:rPr>
      </w:pPr>
      <w:r>
        <w:rPr>
          <w:noProof/>
          <w:sz w:val="24"/>
          <w:szCs w:val="24"/>
        </w:rPr>
        <w:lastRenderedPageBreak/>
        <w:drawing>
          <wp:inline distT="0" distB="0" distL="0" distR="0">
            <wp:extent cx="5743575" cy="2209800"/>
            <wp:effectExtent l="19050" t="19050" r="28575" b="190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b="10448"/>
                    <a:stretch>
                      <a:fillRect/>
                    </a:stretch>
                  </pic:blipFill>
                  <pic:spPr bwMode="auto">
                    <a:xfrm>
                      <a:off x="0" y="0"/>
                      <a:ext cx="5743575" cy="2209800"/>
                    </a:xfrm>
                    <a:prstGeom prst="rect">
                      <a:avLst/>
                    </a:prstGeom>
                    <a:noFill/>
                    <a:ln w="6350" cmpd="sng">
                      <a:solidFill>
                        <a:srgbClr val="000000"/>
                      </a:solidFill>
                      <a:miter lim="800000"/>
                      <a:headEnd/>
                      <a:tailEnd/>
                    </a:ln>
                    <a:effectLst/>
                  </pic:spPr>
                </pic:pic>
              </a:graphicData>
            </a:graphic>
          </wp:inline>
        </w:drawing>
      </w:r>
    </w:p>
    <w:p w:rsidR="004E4062" w:rsidRPr="001A46A7" w:rsidRDefault="004E4062" w:rsidP="004E4062">
      <w:pPr>
        <w:autoSpaceDE w:val="0"/>
        <w:autoSpaceDN w:val="0"/>
        <w:adjustRightInd w:val="0"/>
        <w:ind w:firstLine="540"/>
        <w:jc w:val="center"/>
        <w:rPr>
          <w:sz w:val="24"/>
          <w:szCs w:val="24"/>
          <w:lang w:val="en-US"/>
        </w:rPr>
      </w:pPr>
      <w:r w:rsidRPr="001A46A7">
        <w:rPr>
          <w:sz w:val="24"/>
          <w:szCs w:val="24"/>
          <w:lang w:val="en-US"/>
        </w:rPr>
        <w:t>21-rasm. Nomenklaturada varaqlarning taqsimlanishi</w:t>
      </w:r>
    </w:p>
    <w:p w:rsidR="004E4062" w:rsidRPr="006C59CB" w:rsidRDefault="004E4062" w:rsidP="004E4062">
      <w:pPr>
        <w:autoSpaceDE w:val="0"/>
        <w:autoSpaceDN w:val="0"/>
        <w:adjustRightInd w:val="0"/>
        <w:jc w:val="both"/>
        <w:rPr>
          <w:sz w:val="16"/>
          <w:szCs w:val="16"/>
          <w:lang w:val="en-US"/>
        </w:rPr>
      </w:pPr>
    </w:p>
    <w:p w:rsidR="004E4062" w:rsidRPr="001A46A7" w:rsidRDefault="004E4062" w:rsidP="004E4062">
      <w:pPr>
        <w:autoSpaceDE w:val="0"/>
        <w:autoSpaceDN w:val="0"/>
        <w:adjustRightInd w:val="0"/>
        <w:ind w:firstLine="709"/>
        <w:jc w:val="both"/>
        <w:rPr>
          <w:sz w:val="24"/>
          <w:szCs w:val="24"/>
          <w:lang w:val="en-US"/>
        </w:rPr>
      </w:pPr>
      <w:r w:rsidRPr="001A46A7">
        <w:rPr>
          <w:sz w:val="24"/>
          <w:szCs w:val="24"/>
          <w:lang w:val="en-US"/>
        </w:rPr>
        <w:t xml:space="preserve">21-rasmda 11- harf </w:t>
      </w:r>
      <w:r w:rsidRPr="001A46A7">
        <w:rPr>
          <w:i/>
          <w:iCs/>
          <w:sz w:val="24"/>
          <w:szCs w:val="24"/>
          <w:lang w:val="en-US"/>
        </w:rPr>
        <w:t>K</w:t>
      </w:r>
      <w:r w:rsidRPr="001A46A7">
        <w:rPr>
          <w:sz w:val="24"/>
          <w:szCs w:val="24"/>
          <w:lang w:val="en-US"/>
        </w:rPr>
        <w:t xml:space="preserve">, shunga ko’ra 1:1 000 000 masshtabdagi karta varaqining nomenklaturasi </w:t>
      </w:r>
      <w:r w:rsidRPr="001A46A7">
        <w:rPr>
          <w:i/>
          <w:iCs/>
          <w:sz w:val="24"/>
          <w:szCs w:val="24"/>
          <w:lang w:val="en-US"/>
        </w:rPr>
        <w:t>K</w:t>
      </w:r>
      <w:r w:rsidRPr="001A46A7">
        <w:rPr>
          <w:sz w:val="24"/>
          <w:szCs w:val="24"/>
          <w:lang w:val="en-US"/>
        </w:rPr>
        <w:t xml:space="preserve">-42 ko’rinishda bo’ladi.  </w:t>
      </w:r>
    </w:p>
    <w:p w:rsidR="004E4062" w:rsidRPr="001A46A7" w:rsidRDefault="004E4062" w:rsidP="004E4062">
      <w:pPr>
        <w:autoSpaceDE w:val="0"/>
        <w:autoSpaceDN w:val="0"/>
        <w:adjustRightInd w:val="0"/>
        <w:ind w:firstLine="709"/>
        <w:jc w:val="both"/>
        <w:rPr>
          <w:sz w:val="24"/>
          <w:szCs w:val="24"/>
          <w:lang w:val="en-US"/>
        </w:rPr>
      </w:pPr>
      <w:r w:rsidRPr="001A46A7">
        <w:rPr>
          <w:sz w:val="24"/>
          <w:szCs w:val="24"/>
          <w:lang w:val="en-US"/>
        </w:rPr>
        <w:t xml:space="preserve">Topografik karta va planlar tuzish uchun, asosan, quyidagi masshtablar qabul qilingan: 1:1 000 000; 1:500 000; 1:300 000; 1:200 000; 1:100 000; 1:50 000; 1:25 000; 1:10 000; 1:5 000; 1:2 000; 1:1 000; 1:500.   </w:t>
      </w:r>
    </w:p>
    <w:p w:rsidR="004E4062" w:rsidRPr="001A46A7" w:rsidRDefault="004E4062" w:rsidP="004E4062">
      <w:pPr>
        <w:autoSpaceDE w:val="0"/>
        <w:autoSpaceDN w:val="0"/>
        <w:adjustRightInd w:val="0"/>
        <w:ind w:firstLine="709"/>
        <w:jc w:val="both"/>
        <w:rPr>
          <w:sz w:val="24"/>
          <w:szCs w:val="24"/>
          <w:lang w:val="en-US"/>
        </w:rPr>
      </w:pPr>
      <w:r w:rsidRPr="001A46A7">
        <w:rPr>
          <w:sz w:val="24"/>
          <w:szCs w:val="24"/>
          <w:lang w:val="en-US"/>
        </w:rPr>
        <w:t>1:100 000 va undan maydaroq masshtabdagi karta varaqlarining nomenklaturasi 1:1 000 000 masshtabdagi karta varaqining ichida bo’ladi, 1:50 000 va undan yirikroq masshtabdagi karta va plan varaqlarining nomenklaturasi esa 1:100 000 masshtabdagi karta varaqining ichida bo’ladi.</w:t>
      </w:r>
    </w:p>
    <w:p w:rsidR="004E4062" w:rsidRPr="001A46A7" w:rsidRDefault="004E4062" w:rsidP="004E4062">
      <w:pPr>
        <w:autoSpaceDE w:val="0"/>
        <w:autoSpaceDN w:val="0"/>
        <w:adjustRightInd w:val="0"/>
        <w:ind w:firstLine="709"/>
        <w:jc w:val="both"/>
        <w:rPr>
          <w:sz w:val="24"/>
          <w:szCs w:val="24"/>
          <w:lang w:val="en-US"/>
        </w:rPr>
      </w:pPr>
      <w:r w:rsidRPr="001A46A7">
        <w:rPr>
          <w:sz w:val="24"/>
          <w:szCs w:val="24"/>
          <w:lang w:val="en-US"/>
        </w:rPr>
        <w:t xml:space="preserve">1:1 000 000 karta varaqiga 4 ta </w:t>
      </w:r>
      <w:r w:rsidRPr="001A46A7">
        <w:rPr>
          <w:i/>
          <w:iCs/>
          <w:sz w:val="24"/>
          <w:szCs w:val="24"/>
          <w:lang w:val="en-US"/>
        </w:rPr>
        <w:t>A,</w:t>
      </w:r>
      <w:r w:rsidRPr="001A46A7">
        <w:rPr>
          <w:i/>
          <w:iCs/>
          <w:sz w:val="24"/>
          <w:szCs w:val="24"/>
          <w:lang w:val="uz-Cyrl-UZ"/>
        </w:rPr>
        <w:t xml:space="preserve"> Б</w:t>
      </w:r>
      <w:r w:rsidRPr="001A46A7">
        <w:rPr>
          <w:i/>
          <w:iCs/>
          <w:sz w:val="24"/>
          <w:szCs w:val="24"/>
          <w:lang w:val="en-US"/>
        </w:rPr>
        <w:t>,</w:t>
      </w:r>
      <w:r w:rsidRPr="001A46A7">
        <w:rPr>
          <w:i/>
          <w:iCs/>
          <w:sz w:val="24"/>
          <w:szCs w:val="24"/>
          <w:lang w:val="uz-Cyrl-UZ"/>
        </w:rPr>
        <w:t xml:space="preserve"> В</w:t>
      </w:r>
      <w:r w:rsidRPr="001A46A7">
        <w:rPr>
          <w:sz w:val="24"/>
          <w:szCs w:val="24"/>
          <w:lang w:val="en-US"/>
        </w:rPr>
        <w:t xml:space="preserve"> va </w:t>
      </w:r>
      <w:r w:rsidRPr="001A46A7">
        <w:rPr>
          <w:sz w:val="24"/>
          <w:szCs w:val="24"/>
          <w:lang w:val="uz-Cyrl-UZ"/>
        </w:rPr>
        <w:t>Г</w:t>
      </w:r>
      <w:r w:rsidRPr="001A46A7">
        <w:rPr>
          <w:sz w:val="24"/>
          <w:szCs w:val="24"/>
          <w:lang w:val="en-US"/>
        </w:rPr>
        <w:t xml:space="preserve"> harflari bilan belgilanadigan 1:500 000 masshtabdagi karta varaqlari to’g’ri keladi, bu varaqlarning nomenklaturasi 1:1 000 000 varaq nomenklaturasiga ushbu varaq raqami qo’shib yoziladi, masalan,  </w:t>
      </w:r>
      <w:r w:rsidRPr="001A46A7">
        <w:rPr>
          <w:i/>
          <w:iCs/>
          <w:sz w:val="24"/>
          <w:szCs w:val="24"/>
          <w:lang w:val="en-US"/>
        </w:rPr>
        <w:t>K</w:t>
      </w:r>
      <w:r w:rsidRPr="001A46A7">
        <w:rPr>
          <w:sz w:val="24"/>
          <w:szCs w:val="24"/>
          <w:lang w:val="en-US"/>
        </w:rPr>
        <w:t>-42-</w:t>
      </w:r>
      <w:r w:rsidRPr="001A46A7">
        <w:rPr>
          <w:sz w:val="24"/>
          <w:szCs w:val="24"/>
          <w:lang w:val="uz-Cyrl-UZ"/>
        </w:rPr>
        <w:t>Г</w:t>
      </w:r>
      <w:r w:rsidRPr="001A46A7">
        <w:rPr>
          <w:sz w:val="24"/>
          <w:szCs w:val="24"/>
          <w:lang w:val="en-US"/>
        </w:rPr>
        <w:t>.</w:t>
      </w:r>
    </w:p>
    <w:p w:rsidR="004E4062" w:rsidRPr="001A46A7" w:rsidRDefault="004E4062" w:rsidP="004E4062">
      <w:pPr>
        <w:autoSpaceDE w:val="0"/>
        <w:autoSpaceDN w:val="0"/>
        <w:adjustRightInd w:val="0"/>
        <w:ind w:firstLine="709"/>
        <w:jc w:val="both"/>
        <w:rPr>
          <w:sz w:val="24"/>
          <w:szCs w:val="24"/>
          <w:lang w:val="en-US"/>
        </w:rPr>
      </w:pPr>
      <w:r w:rsidRPr="001A46A7">
        <w:rPr>
          <w:sz w:val="24"/>
          <w:szCs w:val="24"/>
          <w:lang w:val="en-US"/>
        </w:rPr>
        <w:t>1:1 000 000 masshtabdagi kartaning bir varaqiga rim raqamlari bilan I dan IX gacha belgilanadigan 9 ta 1:300 000 masshtabdagi karta varaqlari to’g’ri keladi, uning bitta varaq nomenklaturasi masalan, VIII</w:t>
      </w:r>
      <w:r w:rsidRPr="001A46A7">
        <w:rPr>
          <w:i/>
          <w:iCs/>
          <w:sz w:val="24"/>
          <w:szCs w:val="24"/>
          <w:lang w:val="en-US"/>
        </w:rPr>
        <w:t>-K</w:t>
      </w:r>
      <w:r w:rsidRPr="001A46A7">
        <w:rPr>
          <w:sz w:val="24"/>
          <w:szCs w:val="24"/>
          <w:lang w:val="en-US"/>
        </w:rPr>
        <w:t>-42 ko’rinishida yoziladi.</w:t>
      </w:r>
    </w:p>
    <w:p w:rsidR="004E4062" w:rsidRPr="001A46A7" w:rsidRDefault="004E4062" w:rsidP="004E4062">
      <w:pPr>
        <w:autoSpaceDE w:val="0"/>
        <w:autoSpaceDN w:val="0"/>
        <w:adjustRightInd w:val="0"/>
        <w:ind w:firstLine="709"/>
        <w:jc w:val="both"/>
        <w:rPr>
          <w:sz w:val="24"/>
          <w:szCs w:val="24"/>
          <w:lang w:val="en-US"/>
        </w:rPr>
      </w:pPr>
      <w:r w:rsidRPr="001A46A7">
        <w:rPr>
          <w:sz w:val="24"/>
          <w:szCs w:val="24"/>
          <w:lang w:val="en-US"/>
        </w:rPr>
        <w:t xml:space="preserve">1:1 000 000 masshtabdagi karta varaqiga rim raqamlari bilan I dan XXXVI gacha belgilanadigan 36 ta 1:200 000 masshtabdagi karta varaqlari to’g’ri keladi va bitta varaq  nomenklaturasi </w:t>
      </w:r>
      <w:r w:rsidRPr="001A46A7">
        <w:rPr>
          <w:i/>
          <w:iCs/>
          <w:sz w:val="24"/>
          <w:szCs w:val="24"/>
          <w:lang w:val="en-US"/>
        </w:rPr>
        <w:t>K</w:t>
      </w:r>
      <w:r w:rsidRPr="001A46A7">
        <w:rPr>
          <w:sz w:val="24"/>
          <w:szCs w:val="24"/>
          <w:lang w:val="en-US"/>
        </w:rPr>
        <w:t>-42-XXXVI ko’rinishda yoziladi.</w:t>
      </w:r>
    </w:p>
    <w:p w:rsidR="004E4062" w:rsidRPr="001A46A7" w:rsidRDefault="004E4062" w:rsidP="004E4062">
      <w:pPr>
        <w:autoSpaceDE w:val="0"/>
        <w:autoSpaceDN w:val="0"/>
        <w:adjustRightInd w:val="0"/>
        <w:ind w:firstLine="709"/>
        <w:jc w:val="both"/>
        <w:rPr>
          <w:sz w:val="24"/>
          <w:szCs w:val="24"/>
          <w:lang w:val="en-US"/>
        </w:rPr>
      </w:pPr>
      <w:r w:rsidRPr="001A46A7">
        <w:rPr>
          <w:sz w:val="24"/>
          <w:szCs w:val="24"/>
          <w:lang w:val="en-US"/>
        </w:rPr>
        <w:t xml:space="preserve">1:1 000 000 masshtabdagi bir varaqqa arab raqamlari bilan 1 dan 144 gacha belgilanadigan 144 ta 1:100 000 masshtabdagi karta varaqi to’g’ri keladi (22-rasm). Ularning nomenklaturasi, masalan, 104-varaq uchun </w:t>
      </w:r>
      <w:r w:rsidRPr="001A46A7">
        <w:rPr>
          <w:i/>
          <w:iCs/>
          <w:sz w:val="24"/>
          <w:szCs w:val="24"/>
          <w:lang w:val="en-US"/>
        </w:rPr>
        <w:t>K</w:t>
      </w:r>
      <w:r w:rsidRPr="001A46A7">
        <w:rPr>
          <w:sz w:val="24"/>
          <w:szCs w:val="24"/>
          <w:lang w:val="en-US"/>
        </w:rPr>
        <w:t xml:space="preserve">-42-104 ko’rinishda yoziladi. 1:100 000 masshtabli karta bitta varaqiga 4 ta 1:50 000 masshtabdagi karta varaqlari to’g’ri keladi. Ular kirilcha bosh harflar </w:t>
      </w:r>
      <w:r w:rsidRPr="001A46A7">
        <w:rPr>
          <w:i/>
          <w:iCs/>
          <w:sz w:val="24"/>
          <w:szCs w:val="24"/>
          <w:lang w:val="en-US"/>
        </w:rPr>
        <w:t xml:space="preserve">A, </w:t>
      </w:r>
      <w:r w:rsidRPr="001A46A7">
        <w:rPr>
          <w:i/>
          <w:iCs/>
          <w:sz w:val="24"/>
          <w:szCs w:val="24"/>
          <w:lang w:val="uz-Cyrl-UZ"/>
        </w:rPr>
        <w:t>Б</w:t>
      </w:r>
      <w:r w:rsidRPr="001A46A7">
        <w:rPr>
          <w:i/>
          <w:iCs/>
          <w:sz w:val="24"/>
          <w:szCs w:val="24"/>
          <w:lang w:val="en-US"/>
        </w:rPr>
        <w:t xml:space="preserve">, </w:t>
      </w:r>
      <w:r w:rsidRPr="001A46A7">
        <w:rPr>
          <w:i/>
          <w:iCs/>
          <w:sz w:val="24"/>
          <w:szCs w:val="24"/>
          <w:lang w:val="uz-Cyrl-UZ"/>
        </w:rPr>
        <w:t>В</w:t>
      </w:r>
      <w:r w:rsidRPr="001A46A7">
        <w:rPr>
          <w:sz w:val="24"/>
          <w:szCs w:val="24"/>
          <w:lang w:val="en-US"/>
        </w:rPr>
        <w:t xml:space="preserve"> va </w:t>
      </w:r>
      <w:r w:rsidRPr="001A46A7">
        <w:rPr>
          <w:i/>
          <w:sz w:val="24"/>
          <w:szCs w:val="24"/>
          <w:lang w:val="uz-Cyrl-UZ"/>
        </w:rPr>
        <w:t>Г</w:t>
      </w:r>
      <w:r w:rsidRPr="001A46A7">
        <w:rPr>
          <w:sz w:val="24"/>
          <w:szCs w:val="24"/>
          <w:lang w:val="en-US"/>
        </w:rPr>
        <w:t xml:space="preserve"> bilan belgilanadi. Shunda 1:50 000 masshtabdagi varaq nomenklaturasi quyidagicha bo’</w:t>
      </w:r>
      <w:r w:rsidRPr="001A46A7">
        <w:rPr>
          <w:sz w:val="24"/>
          <w:szCs w:val="24"/>
          <w:lang w:val="en-US"/>
        </w:rPr>
        <w:softHyphen/>
        <w:t>la</w:t>
      </w:r>
      <w:r w:rsidRPr="001A46A7">
        <w:rPr>
          <w:sz w:val="24"/>
          <w:szCs w:val="24"/>
          <w:lang w:val="en-US"/>
        </w:rPr>
        <w:softHyphen/>
        <w:t xml:space="preserve">di: </w:t>
      </w:r>
      <w:r w:rsidRPr="001A46A7">
        <w:rPr>
          <w:i/>
          <w:iCs/>
          <w:sz w:val="24"/>
          <w:szCs w:val="24"/>
          <w:lang w:val="en-US"/>
        </w:rPr>
        <w:t>K</w:t>
      </w:r>
      <w:r w:rsidRPr="001A46A7">
        <w:rPr>
          <w:sz w:val="24"/>
          <w:szCs w:val="24"/>
          <w:lang w:val="en-US"/>
        </w:rPr>
        <w:t>-42-104-</w:t>
      </w:r>
      <w:r w:rsidRPr="001A46A7">
        <w:rPr>
          <w:i/>
          <w:iCs/>
          <w:sz w:val="24"/>
          <w:szCs w:val="24"/>
          <w:lang w:val="en-US"/>
        </w:rPr>
        <w:t>A</w:t>
      </w:r>
      <w:r w:rsidRPr="001A46A7">
        <w:rPr>
          <w:sz w:val="24"/>
          <w:szCs w:val="24"/>
          <w:lang w:val="en-US"/>
        </w:rPr>
        <w:t xml:space="preserve">. </w:t>
      </w:r>
    </w:p>
    <w:p w:rsidR="004E4062" w:rsidRPr="001A46A7" w:rsidRDefault="004E4062" w:rsidP="004E4062">
      <w:pPr>
        <w:tabs>
          <w:tab w:val="left" w:pos="1845"/>
        </w:tabs>
        <w:ind w:firstLine="709"/>
        <w:jc w:val="center"/>
        <w:rPr>
          <w:b/>
          <w:bCs/>
          <w:sz w:val="24"/>
          <w:szCs w:val="24"/>
        </w:rPr>
      </w:pPr>
      <w:r>
        <w:rPr>
          <w:noProof/>
          <w:sz w:val="24"/>
          <w:szCs w:val="24"/>
        </w:rPr>
        <w:drawing>
          <wp:inline distT="0" distB="0" distL="0" distR="0">
            <wp:extent cx="4600575" cy="2009775"/>
            <wp:effectExtent l="19050" t="19050" r="28575" b="285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00575" cy="2009775"/>
                    </a:xfrm>
                    <a:prstGeom prst="rect">
                      <a:avLst/>
                    </a:prstGeom>
                    <a:noFill/>
                    <a:ln w="6350" cmpd="sng">
                      <a:solidFill>
                        <a:srgbClr val="000000"/>
                      </a:solidFill>
                      <a:miter lim="800000"/>
                      <a:headEnd/>
                      <a:tailEnd/>
                    </a:ln>
                    <a:effectLst/>
                  </pic:spPr>
                </pic:pic>
              </a:graphicData>
            </a:graphic>
          </wp:inline>
        </w:drawing>
      </w:r>
    </w:p>
    <w:p w:rsidR="004E4062" w:rsidRPr="001A46A7" w:rsidRDefault="004E4062" w:rsidP="004E4062">
      <w:pPr>
        <w:ind w:firstLine="709"/>
        <w:jc w:val="center"/>
        <w:rPr>
          <w:sz w:val="24"/>
          <w:szCs w:val="24"/>
          <w:lang w:val="sv-SE"/>
        </w:rPr>
      </w:pPr>
      <w:r w:rsidRPr="001A46A7">
        <w:rPr>
          <w:sz w:val="24"/>
          <w:szCs w:val="24"/>
          <w:lang w:val="sv-SE"/>
        </w:rPr>
        <w:t>Masshtab: 1:100 000</w:t>
      </w:r>
    </w:p>
    <w:p w:rsidR="004E4062" w:rsidRPr="001A46A7" w:rsidRDefault="004E4062" w:rsidP="004E4062">
      <w:pPr>
        <w:ind w:firstLine="709"/>
        <w:jc w:val="center"/>
        <w:rPr>
          <w:sz w:val="24"/>
          <w:szCs w:val="24"/>
          <w:lang w:val="sv-SE"/>
        </w:rPr>
      </w:pPr>
    </w:p>
    <w:p w:rsidR="004E4062" w:rsidRPr="001A46A7" w:rsidRDefault="004E4062" w:rsidP="004E4062">
      <w:pPr>
        <w:ind w:firstLine="709"/>
        <w:rPr>
          <w:sz w:val="24"/>
          <w:szCs w:val="24"/>
          <w:lang w:val="sv-SE"/>
        </w:rPr>
      </w:pPr>
      <w:r>
        <w:rPr>
          <w:noProof/>
          <w:sz w:val="24"/>
          <w:szCs w:val="24"/>
        </w:rPr>
        <w:lastRenderedPageBreak/>
        <w:drawing>
          <wp:anchor distT="0" distB="0" distL="114300" distR="114300" simplePos="0" relativeHeight="251667456" behindDoc="0" locked="1" layoutInCell="1" allowOverlap="1">
            <wp:simplePos x="0" y="0"/>
            <wp:positionH relativeFrom="column">
              <wp:posOffset>571500</wp:posOffset>
            </wp:positionH>
            <wp:positionV relativeFrom="paragraph">
              <wp:posOffset>-342900</wp:posOffset>
            </wp:positionV>
            <wp:extent cx="4514850" cy="2047240"/>
            <wp:effectExtent l="0" t="0" r="0" b="0"/>
            <wp:wrapSquare wrapText="lef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b="4340"/>
                    <a:stretch>
                      <a:fillRect/>
                    </a:stretch>
                  </pic:blipFill>
                  <pic:spPr bwMode="auto">
                    <a:xfrm>
                      <a:off x="0" y="0"/>
                      <a:ext cx="4514850" cy="2047240"/>
                    </a:xfrm>
                    <a:prstGeom prst="rect">
                      <a:avLst/>
                    </a:prstGeom>
                    <a:noFill/>
                  </pic:spPr>
                </pic:pic>
              </a:graphicData>
            </a:graphic>
            <wp14:sizeRelH relativeFrom="page">
              <wp14:pctWidth>0</wp14:pctWidth>
            </wp14:sizeRelH>
            <wp14:sizeRelV relativeFrom="page">
              <wp14:pctHeight>0</wp14:pctHeight>
            </wp14:sizeRelV>
          </wp:anchor>
        </w:drawing>
      </w:r>
    </w:p>
    <w:p w:rsidR="004E4062" w:rsidRPr="001A46A7" w:rsidRDefault="004E4062" w:rsidP="004E4062">
      <w:pPr>
        <w:ind w:firstLine="709"/>
        <w:rPr>
          <w:sz w:val="24"/>
          <w:szCs w:val="24"/>
          <w:lang w:val="sv-SE"/>
        </w:rPr>
      </w:pPr>
    </w:p>
    <w:p w:rsidR="004E4062" w:rsidRPr="001A46A7" w:rsidRDefault="004E4062" w:rsidP="004E4062">
      <w:pPr>
        <w:ind w:firstLine="709"/>
        <w:rPr>
          <w:sz w:val="24"/>
          <w:szCs w:val="24"/>
          <w:lang w:val="sv-SE"/>
        </w:rPr>
      </w:pPr>
    </w:p>
    <w:p w:rsidR="004E4062" w:rsidRPr="001A46A7" w:rsidRDefault="004E4062" w:rsidP="004E4062">
      <w:pPr>
        <w:ind w:firstLine="709"/>
        <w:rPr>
          <w:sz w:val="24"/>
          <w:szCs w:val="24"/>
          <w:lang w:val="sv-SE"/>
        </w:rPr>
      </w:pPr>
    </w:p>
    <w:p w:rsidR="004E4062" w:rsidRPr="001A46A7" w:rsidRDefault="004E4062" w:rsidP="004E4062">
      <w:pPr>
        <w:ind w:firstLine="709"/>
        <w:rPr>
          <w:sz w:val="24"/>
          <w:szCs w:val="24"/>
          <w:lang w:val="sv-SE"/>
        </w:rPr>
      </w:pPr>
    </w:p>
    <w:p w:rsidR="004E4062" w:rsidRPr="001A46A7" w:rsidRDefault="004E4062" w:rsidP="004E4062">
      <w:pPr>
        <w:autoSpaceDE w:val="0"/>
        <w:autoSpaceDN w:val="0"/>
        <w:adjustRightInd w:val="0"/>
        <w:ind w:firstLine="709"/>
        <w:jc w:val="both"/>
        <w:rPr>
          <w:sz w:val="24"/>
          <w:szCs w:val="24"/>
          <w:lang w:val="sv-SE"/>
        </w:rPr>
      </w:pPr>
    </w:p>
    <w:p w:rsidR="004E4062" w:rsidRPr="001A46A7" w:rsidRDefault="004E4062" w:rsidP="004E4062">
      <w:pPr>
        <w:autoSpaceDE w:val="0"/>
        <w:autoSpaceDN w:val="0"/>
        <w:adjustRightInd w:val="0"/>
        <w:ind w:firstLine="709"/>
        <w:jc w:val="center"/>
        <w:rPr>
          <w:sz w:val="24"/>
          <w:szCs w:val="24"/>
          <w:lang w:val="sv-SE"/>
        </w:rPr>
      </w:pPr>
    </w:p>
    <w:p w:rsidR="004E4062" w:rsidRDefault="004E4062" w:rsidP="004E4062">
      <w:pPr>
        <w:autoSpaceDE w:val="0"/>
        <w:autoSpaceDN w:val="0"/>
        <w:adjustRightInd w:val="0"/>
        <w:ind w:firstLine="709"/>
        <w:jc w:val="center"/>
        <w:rPr>
          <w:sz w:val="24"/>
          <w:szCs w:val="24"/>
          <w:lang w:val="sv-SE"/>
        </w:rPr>
      </w:pPr>
    </w:p>
    <w:p w:rsidR="004E4062" w:rsidRDefault="004E4062" w:rsidP="004E4062">
      <w:pPr>
        <w:autoSpaceDE w:val="0"/>
        <w:autoSpaceDN w:val="0"/>
        <w:adjustRightInd w:val="0"/>
        <w:ind w:firstLine="709"/>
        <w:jc w:val="center"/>
        <w:rPr>
          <w:sz w:val="24"/>
          <w:szCs w:val="24"/>
          <w:lang w:val="sv-SE"/>
        </w:rPr>
      </w:pPr>
    </w:p>
    <w:p w:rsidR="004E4062" w:rsidRDefault="004E4062" w:rsidP="004E4062">
      <w:pPr>
        <w:autoSpaceDE w:val="0"/>
        <w:autoSpaceDN w:val="0"/>
        <w:adjustRightInd w:val="0"/>
        <w:ind w:firstLine="709"/>
        <w:jc w:val="center"/>
        <w:rPr>
          <w:sz w:val="24"/>
          <w:szCs w:val="24"/>
          <w:lang w:val="sv-SE"/>
        </w:rPr>
      </w:pPr>
    </w:p>
    <w:p w:rsidR="004E4062" w:rsidRPr="001A46A7" w:rsidRDefault="004E4062" w:rsidP="004E4062">
      <w:pPr>
        <w:autoSpaceDE w:val="0"/>
        <w:autoSpaceDN w:val="0"/>
        <w:adjustRightInd w:val="0"/>
        <w:ind w:firstLine="709"/>
        <w:jc w:val="center"/>
        <w:rPr>
          <w:sz w:val="24"/>
          <w:szCs w:val="24"/>
          <w:lang w:val="sv-SE"/>
        </w:rPr>
      </w:pPr>
      <w:r w:rsidRPr="001A46A7">
        <w:rPr>
          <w:sz w:val="24"/>
          <w:szCs w:val="24"/>
          <w:lang w:val="sv-SE"/>
        </w:rPr>
        <w:t>Masshtab: 1:10 000</w:t>
      </w:r>
    </w:p>
    <w:p w:rsidR="004E4062" w:rsidRPr="001A46A7" w:rsidRDefault="004E4062" w:rsidP="004E4062">
      <w:pPr>
        <w:autoSpaceDE w:val="0"/>
        <w:autoSpaceDN w:val="0"/>
        <w:adjustRightInd w:val="0"/>
        <w:ind w:firstLine="709"/>
        <w:jc w:val="center"/>
        <w:rPr>
          <w:b/>
          <w:sz w:val="24"/>
          <w:szCs w:val="24"/>
          <w:lang w:val="sv-SE"/>
        </w:rPr>
      </w:pPr>
      <w:r w:rsidRPr="001A46A7">
        <w:rPr>
          <w:b/>
          <w:sz w:val="24"/>
          <w:szCs w:val="24"/>
          <w:lang w:val="sv-SE"/>
        </w:rPr>
        <w:t>22-rasm. Karta nomenklaturasi. 1:100 000 va 1:10 000 masshtab</w:t>
      </w:r>
    </w:p>
    <w:p w:rsidR="004E4062" w:rsidRPr="006C59CB" w:rsidRDefault="004E4062" w:rsidP="004E4062">
      <w:pPr>
        <w:autoSpaceDE w:val="0"/>
        <w:autoSpaceDN w:val="0"/>
        <w:adjustRightInd w:val="0"/>
        <w:ind w:firstLine="709"/>
        <w:jc w:val="center"/>
        <w:rPr>
          <w:b/>
          <w:sz w:val="16"/>
          <w:szCs w:val="16"/>
          <w:lang w:val="sv-SE"/>
        </w:rPr>
      </w:pPr>
    </w:p>
    <w:p w:rsidR="004E4062" w:rsidRPr="001A46A7" w:rsidRDefault="004E4062" w:rsidP="004E4062">
      <w:pPr>
        <w:autoSpaceDE w:val="0"/>
        <w:autoSpaceDN w:val="0"/>
        <w:adjustRightInd w:val="0"/>
        <w:ind w:firstLine="709"/>
        <w:jc w:val="both"/>
        <w:rPr>
          <w:sz w:val="24"/>
          <w:szCs w:val="24"/>
          <w:lang w:val="sv-SE"/>
        </w:rPr>
      </w:pPr>
      <w:r w:rsidRPr="001A46A7">
        <w:rPr>
          <w:sz w:val="24"/>
          <w:szCs w:val="24"/>
          <w:lang w:val="sv-SE"/>
        </w:rPr>
        <w:t>Bitta 1:50 000 masshtabdagi karta varaqiga 4 ta 1:25 000 masshtab</w:t>
      </w:r>
      <w:r w:rsidRPr="001A46A7">
        <w:rPr>
          <w:sz w:val="24"/>
          <w:szCs w:val="24"/>
          <w:lang w:val="sv-SE"/>
        </w:rPr>
        <w:softHyphen/>
        <w:t xml:space="preserve">dagi karta varaqlari to’g’ri keladi. Ular kirilcha yozma harflar </w:t>
      </w:r>
      <w:r w:rsidRPr="001A46A7">
        <w:rPr>
          <w:i/>
          <w:iCs/>
          <w:sz w:val="24"/>
          <w:szCs w:val="24"/>
          <w:lang w:val="sv-SE"/>
        </w:rPr>
        <w:t>a</w:t>
      </w:r>
      <w:r w:rsidRPr="001A46A7">
        <w:rPr>
          <w:sz w:val="24"/>
          <w:szCs w:val="24"/>
          <w:lang w:val="sv-SE"/>
        </w:rPr>
        <w:t>,</w:t>
      </w:r>
      <w:r w:rsidRPr="001A46A7">
        <w:rPr>
          <w:i/>
          <w:iCs/>
          <w:sz w:val="24"/>
          <w:szCs w:val="24"/>
          <w:lang w:val="sv-SE"/>
        </w:rPr>
        <w:t xml:space="preserve"> </w:t>
      </w:r>
      <w:r w:rsidRPr="001A46A7">
        <w:rPr>
          <w:i/>
          <w:iCs/>
          <w:sz w:val="24"/>
          <w:szCs w:val="24"/>
          <w:lang w:val="uz-Cyrl-UZ"/>
        </w:rPr>
        <w:t>б</w:t>
      </w:r>
      <w:r w:rsidRPr="001A46A7">
        <w:rPr>
          <w:sz w:val="24"/>
          <w:szCs w:val="24"/>
          <w:lang w:val="sv-SE"/>
        </w:rPr>
        <w:t>,</w:t>
      </w:r>
      <w:r w:rsidRPr="001A46A7">
        <w:rPr>
          <w:i/>
          <w:iCs/>
          <w:sz w:val="24"/>
          <w:szCs w:val="24"/>
          <w:lang w:val="sv-SE"/>
        </w:rPr>
        <w:t xml:space="preserve"> </w:t>
      </w:r>
      <w:r w:rsidRPr="001A46A7">
        <w:rPr>
          <w:i/>
          <w:iCs/>
          <w:sz w:val="24"/>
          <w:szCs w:val="24"/>
          <w:lang w:val="uz-Cyrl-UZ"/>
        </w:rPr>
        <w:t>в</w:t>
      </w:r>
      <w:r w:rsidRPr="001A46A7">
        <w:rPr>
          <w:sz w:val="24"/>
          <w:szCs w:val="24"/>
          <w:lang w:val="sv-SE"/>
        </w:rPr>
        <w:t xml:space="preserve"> va </w:t>
      </w:r>
      <w:r w:rsidRPr="001A46A7">
        <w:rPr>
          <w:i/>
          <w:sz w:val="24"/>
          <w:szCs w:val="24"/>
          <w:lang w:val="uz-Cyrl-UZ"/>
        </w:rPr>
        <w:t>г</w:t>
      </w:r>
      <w:r w:rsidRPr="001A46A7">
        <w:rPr>
          <w:sz w:val="24"/>
          <w:szCs w:val="24"/>
          <w:lang w:val="sv-SE"/>
        </w:rPr>
        <w:t xml:space="preserve"> bilan belgilanadi. Bitta varaqning nomenklaturasi masalan, bitta 1:25 000 masshtabdagi karta varaqiga 4 ta 1:10 000 masshtab</w:t>
      </w:r>
      <w:r w:rsidRPr="001A46A7">
        <w:rPr>
          <w:sz w:val="24"/>
          <w:szCs w:val="24"/>
          <w:lang w:val="sv-SE"/>
        </w:rPr>
        <w:softHyphen/>
        <w:t>dagi karta varaqlari to’g’ri keladi. Ular arab raqamlari 1, 2, 3 va 4 bilan belgilanadi. Shun</w:t>
      </w:r>
      <w:r w:rsidRPr="001A46A7">
        <w:rPr>
          <w:sz w:val="24"/>
          <w:szCs w:val="24"/>
          <w:lang w:val="sv-SE"/>
        </w:rPr>
        <w:softHyphen/>
        <w:t>da varaqning  nomenkla</w:t>
      </w:r>
      <w:r w:rsidRPr="001A46A7">
        <w:rPr>
          <w:sz w:val="24"/>
          <w:szCs w:val="24"/>
          <w:lang w:val="sv-SE"/>
        </w:rPr>
        <w:softHyphen/>
        <w:t xml:space="preserve">turasi </w:t>
      </w:r>
      <w:r w:rsidRPr="001A46A7">
        <w:rPr>
          <w:i/>
          <w:iCs/>
          <w:sz w:val="24"/>
          <w:szCs w:val="24"/>
          <w:lang w:val="sv-SE"/>
        </w:rPr>
        <w:t>K</w:t>
      </w:r>
      <w:r w:rsidRPr="001A46A7">
        <w:rPr>
          <w:sz w:val="24"/>
          <w:szCs w:val="24"/>
          <w:lang w:val="sv-SE"/>
        </w:rPr>
        <w:t>-42-104-</w:t>
      </w:r>
      <w:r w:rsidRPr="001A46A7">
        <w:rPr>
          <w:i/>
          <w:iCs/>
          <w:sz w:val="24"/>
          <w:szCs w:val="24"/>
          <w:lang w:val="sv-SE"/>
        </w:rPr>
        <w:t>A</w:t>
      </w:r>
      <w:r w:rsidRPr="001A46A7">
        <w:rPr>
          <w:sz w:val="24"/>
          <w:szCs w:val="24"/>
          <w:lang w:val="sv-SE"/>
        </w:rPr>
        <w:t>-</w:t>
      </w:r>
      <w:r w:rsidRPr="001A46A7">
        <w:rPr>
          <w:sz w:val="24"/>
          <w:szCs w:val="24"/>
          <w:lang w:val="uz-Cyrl-UZ"/>
        </w:rPr>
        <w:t>г</w:t>
      </w:r>
      <w:r w:rsidRPr="001A46A7">
        <w:rPr>
          <w:sz w:val="24"/>
          <w:szCs w:val="24"/>
          <w:lang w:val="sv-SE"/>
        </w:rPr>
        <w:t>-1 ko’rinishda yoziladi (23-rasm).</w:t>
      </w:r>
    </w:p>
    <w:p w:rsidR="004E4062" w:rsidRPr="001A46A7" w:rsidRDefault="004E4062" w:rsidP="004E4062">
      <w:pPr>
        <w:autoSpaceDE w:val="0"/>
        <w:autoSpaceDN w:val="0"/>
        <w:adjustRightInd w:val="0"/>
        <w:ind w:firstLine="709"/>
        <w:jc w:val="both"/>
        <w:rPr>
          <w:sz w:val="24"/>
          <w:szCs w:val="24"/>
          <w:lang w:val="sv-SE"/>
        </w:rPr>
      </w:pPr>
    </w:p>
    <w:p w:rsidR="004E4062" w:rsidRPr="001A46A7" w:rsidRDefault="004E4062" w:rsidP="004E4062">
      <w:pPr>
        <w:autoSpaceDE w:val="0"/>
        <w:autoSpaceDN w:val="0"/>
        <w:adjustRightInd w:val="0"/>
        <w:ind w:firstLine="540"/>
        <w:rPr>
          <w:i/>
          <w:iCs/>
          <w:sz w:val="24"/>
          <w:szCs w:val="24"/>
          <w:lang w:val="sv-SE"/>
        </w:rPr>
      </w:pPr>
      <w:r>
        <w:rPr>
          <w:noProof/>
          <w:sz w:val="24"/>
          <w:szCs w:val="24"/>
        </w:rPr>
        <w:drawing>
          <wp:anchor distT="0" distB="0" distL="114300" distR="114300" simplePos="0" relativeHeight="251668480" behindDoc="1" locked="1" layoutInCell="1" allowOverlap="1">
            <wp:simplePos x="0" y="0"/>
            <wp:positionH relativeFrom="column">
              <wp:posOffset>291465</wp:posOffset>
            </wp:positionH>
            <wp:positionV relativeFrom="paragraph">
              <wp:posOffset>-106045</wp:posOffset>
            </wp:positionV>
            <wp:extent cx="4895850" cy="2743200"/>
            <wp:effectExtent l="0" t="0" r="0"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l="2463" r="14410"/>
                    <a:stretch>
                      <a:fillRect/>
                    </a:stretch>
                  </pic:blipFill>
                  <pic:spPr bwMode="auto">
                    <a:xfrm>
                      <a:off x="0" y="0"/>
                      <a:ext cx="4895850" cy="2743200"/>
                    </a:xfrm>
                    <a:prstGeom prst="rect">
                      <a:avLst/>
                    </a:prstGeom>
                    <a:noFill/>
                  </pic:spPr>
                </pic:pic>
              </a:graphicData>
            </a:graphic>
            <wp14:sizeRelH relativeFrom="page">
              <wp14:pctWidth>0</wp14:pctWidth>
            </wp14:sizeRelH>
            <wp14:sizeRelV relativeFrom="page">
              <wp14:pctHeight>0</wp14:pctHeight>
            </wp14:sizeRelV>
          </wp:anchor>
        </w:drawing>
      </w:r>
    </w:p>
    <w:p w:rsidR="004E4062" w:rsidRPr="001A46A7" w:rsidRDefault="004E4062" w:rsidP="004E4062">
      <w:pPr>
        <w:autoSpaceDE w:val="0"/>
        <w:autoSpaceDN w:val="0"/>
        <w:adjustRightInd w:val="0"/>
        <w:ind w:firstLine="540"/>
        <w:rPr>
          <w:i/>
          <w:iCs/>
          <w:sz w:val="24"/>
          <w:szCs w:val="24"/>
          <w:lang w:val="sv-SE"/>
        </w:rPr>
      </w:pPr>
    </w:p>
    <w:p w:rsidR="004E4062" w:rsidRPr="001A46A7" w:rsidRDefault="004E4062" w:rsidP="004E4062">
      <w:pPr>
        <w:autoSpaceDE w:val="0"/>
        <w:autoSpaceDN w:val="0"/>
        <w:adjustRightInd w:val="0"/>
        <w:ind w:firstLine="540"/>
        <w:rPr>
          <w:i/>
          <w:iCs/>
          <w:sz w:val="24"/>
          <w:szCs w:val="24"/>
          <w:lang w:val="sv-SE"/>
        </w:rPr>
      </w:pPr>
    </w:p>
    <w:p w:rsidR="004E4062" w:rsidRPr="001A46A7" w:rsidRDefault="004E4062" w:rsidP="004E4062">
      <w:pPr>
        <w:autoSpaceDE w:val="0"/>
        <w:autoSpaceDN w:val="0"/>
        <w:adjustRightInd w:val="0"/>
        <w:ind w:firstLine="540"/>
        <w:rPr>
          <w:i/>
          <w:iCs/>
          <w:sz w:val="24"/>
          <w:szCs w:val="24"/>
          <w:lang w:val="sv-SE"/>
        </w:rPr>
      </w:pPr>
    </w:p>
    <w:p w:rsidR="004E4062" w:rsidRPr="001A46A7" w:rsidRDefault="004E4062" w:rsidP="004E4062">
      <w:pPr>
        <w:autoSpaceDE w:val="0"/>
        <w:autoSpaceDN w:val="0"/>
        <w:adjustRightInd w:val="0"/>
        <w:ind w:firstLine="540"/>
        <w:rPr>
          <w:i/>
          <w:iCs/>
          <w:sz w:val="24"/>
          <w:szCs w:val="24"/>
          <w:lang w:val="sv-SE"/>
        </w:rPr>
      </w:pPr>
    </w:p>
    <w:p w:rsidR="004E4062" w:rsidRPr="001A46A7" w:rsidRDefault="004E4062" w:rsidP="004E4062">
      <w:pPr>
        <w:autoSpaceDE w:val="0"/>
        <w:autoSpaceDN w:val="0"/>
        <w:adjustRightInd w:val="0"/>
        <w:ind w:firstLine="540"/>
        <w:rPr>
          <w:i/>
          <w:iCs/>
          <w:sz w:val="24"/>
          <w:szCs w:val="24"/>
          <w:lang w:val="sv-SE"/>
        </w:rPr>
      </w:pPr>
    </w:p>
    <w:p w:rsidR="004E4062" w:rsidRPr="001A46A7" w:rsidRDefault="004E4062" w:rsidP="004E4062">
      <w:pPr>
        <w:autoSpaceDE w:val="0"/>
        <w:autoSpaceDN w:val="0"/>
        <w:adjustRightInd w:val="0"/>
        <w:ind w:firstLine="540"/>
        <w:rPr>
          <w:i/>
          <w:iCs/>
          <w:sz w:val="24"/>
          <w:szCs w:val="24"/>
          <w:lang w:val="sv-SE"/>
        </w:rPr>
      </w:pPr>
    </w:p>
    <w:p w:rsidR="004E4062" w:rsidRPr="001A46A7" w:rsidRDefault="004E4062" w:rsidP="004E4062">
      <w:pPr>
        <w:autoSpaceDE w:val="0"/>
        <w:autoSpaceDN w:val="0"/>
        <w:adjustRightInd w:val="0"/>
        <w:ind w:firstLine="540"/>
        <w:rPr>
          <w:i/>
          <w:iCs/>
          <w:sz w:val="24"/>
          <w:szCs w:val="24"/>
          <w:lang w:val="sv-SE"/>
        </w:rPr>
      </w:pPr>
    </w:p>
    <w:p w:rsidR="004E4062" w:rsidRPr="001A46A7" w:rsidRDefault="004E4062" w:rsidP="004E4062">
      <w:pPr>
        <w:autoSpaceDE w:val="0"/>
        <w:autoSpaceDN w:val="0"/>
        <w:adjustRightInd w:val="0"/>
        <w:ind w:firstLine="540"/>
        <w:rPr>
          <w:i/>
          <w:iCs/>
          <w:sz w:val="24"/>
          <w:szCs w:val="24"/>
          <w:lang w:val="sv-SE"/>
        </w:rPr>
      </w:pPr>
    </w:p>
    <w:p w:rsidR="004E4062" w:rsidRPr="001A46A7" w:rsidRDefault="004E4062" w:rsidP="004E4062">
      <w:pPr>
        <w:autoSpaceDE w:val="0"/>
        <w:autoSpaceDN w:val="0"/>
        <w:adjustRightInd w:val="0"/>
        <w:ind w:firstLine="540"/>
        <w:rPr>
          <w:i/>
          <w:iCs/>
          <w:sz w:val="24"/>
          <w:szCs w:val="24"/>
          <w:lang w:val="sv-SE"/>
        </w:rPr>
      </w:pPr>
    </w:p>
    <w:p w:rsidR="004E4062" w:rsidRPr="001A46A7" w:rsidRDefault="004E4062" w:rsidP="004E4062">
      <w:pPr>
        <w:autoSpaceDE w:val="0"/>
        <w:autoSpaceDN w:val="0"/>
        <w:adjustRightInd w:val="0"/>
        <w:ind w:firstLine="540"/>
        <w:rPr>
          <w:i/>
          <w:iCs/>
          <w:sz w:val="24"/>
          <w:szCs w:val="24"/>
          <w:lang w:val="sv-SE"/>
        </w:rPr>
      </w:pPr>
    </w:p>
    <w:p w:rsidR="004E4062" w:rsidRPr="001A46A7" w:rsidRDefault="004E4062" w:rsidP="004E4062">
      <w:pPr>
        <w:autoSpaceDE w:val="0"/>
        <w:autoSpaceDN w:val="0"/>
        <w:adjustRightInd w:val="0"/>
        <w:ind w:firstLine="540"/>
        <w:jc w:val="both"/>
        <w:rPr>
          <w:sz w:val="24"/>
          <w:szCs w:val="24"/>
          <w:lang w:val="sv-SE"/>
        </w:rPr>
      </w:pPr>
    </w:p>
    <w:p w:rsidR="004E4062" w:rsidRPr="001A46A7" w:rsidRDefault="004E4062" w:rsidP="004E4062">
      <w:pPr>
        <w:autoSpaceDE w:val="0"/>
        <w:autoSpaceDN w:val="0"/>
        <w:adjustRightInd w:val="0"/>
        <w:ind w:firstLine="540"/>
        <w:jc w:val="both"/>
        <w:rPr>
          <w:b/>
          <w:sz w:val="24"/>
          <w:szCs w:val="24"/>
          <w:lang w:val="sv-SE"/>
        </w:rPr>
      </w:pPr>
    </w:p>
    <w:p w:rsidR="004E4062" w:rsidRPr="001A46A7" w:rsidRDefault="004E4062" w:rsidP="004E4062">
      <w:pPr>
        <w:autoSpaceDE w:val="0"/>
        <w:autoSpaceDN w:val="0"/>
        <w:adjustRightInd w:val="0"/>
        <w:ind w:firstLine="540"/>
        <w:jc w:val="both"/>
        <w:rPr>
          <w:b/>
          <w:sz w:val="24"/>
          <w:szCs w:val="24"/>
          <w:lang w:val="sv-SE"/>
        </w:rPr>
      </w:pPr>
    </w:p>
    <w:p w:rsidR="004E4062" w:rsidRDefault="004E4062" w:rsidP="004E4062">
      <w:pPr>
        <w:autoSpaceDE w:val="0"/>
        <w:autoSpaceDN w:val="0"/>
        <w:adjustRightInd w:val="0"/>
        <w:ind w:firstLine="540"/>
        <w:jc w:val="both"/>
        <w:rPr>
          <w:b/>
          <w:sz w:val="24"/>
          <w:szCs w:val="24"/>
          <w:lang w:val="sv-SE"/>
        </w:rPr>
      </w:pPr>
    </w:p>
    <w:p w:rsidR="004E4062" w:rsidRPr="001A46A7" w:rsidRDefault="004E4062" w:rsidP="004E4062">
      <w:pPr>
        <w:autoSpaceDE w:val="0"/>
        <w:autoSpaceDN w:val="0"/>
        <w:adjustRightInd w:val="0"/>
        <w:ind w:firstLine="540"/>
        <w:jc w:val="center"/>
        <w:rPr>
          <w:b/>
          <w:sz w:val="24"/>
          <w:szCs w:val="24"/>
          <w:lang w:val="sv-SE"/>
        </w:rPr>
      </w:pPr>
      <w:r w:rsidRPr="001A46A7">
        <w:rPr>
          <w:b/>
          <w:sz w:val="24"/>
          <w:szCs w:val="24"/>
          <w:lang w:val="sv-SE"/>
        </w:rPr>
        <w:t>23-rasm. Nomenkla</w:t>
      </w:r>
      <w:r w:rsidRPr="001A46A7">
        <w:rPr>
          <w:b/>
          <w:sz w:val="24"/>
          <w:szCs w:val="24"/>
          <w:lang w:val="sv-SE"/>
        </w:rPr>
        <w:softHyphen/>
        <w:t xml:space="preserve">turasi </w:t>
      </w:r>
      <w:r w:rsidRPr="001A46A7">
        <w:rPr>
          <w:b/>
          <w:i/>
          <w:iCs/>
          <w:sz w:val="24"/>
          <w:szCs w:val="24"/>
          <w:lang w:val="sv-SE"/>
        </w:rPr>
        <w:t>K</w:t>
      </w:r>
      <w:r w:rsidRPr="001A46A7">
        <w:rPr>
          <w:b/>
          <w:sz w:val="24"/>
          <w:szCs w:val="24"/>
          <w:lang w:val="sv-SE"/>
        </w:rPr>
        <w:t>-42-104-</w:t>
      </w:r>
      <w:r w:rsidRPr="001A46A7">
        <w:rPr>
          <w:b/>
          <w:i/>
          <w:iCs/>
          <w:sz w:val="24"/>
          <w:szCs w:val="24"/>
          <w:lang w:val="sv-SE"/>
        </w:rPr>
        <w:t>A</w:t>
      </w:r>
      <w:r w:rsidRPr="001A46A7">
        <w:rPr>
          <w:b/>
          <w:sz w:val="24"/>
          <w:szCs w:val="24"/>
          <w:lang w:val="sv-SE"/>
        </w:rPr>
        <w:t>-</w:t>
      </w:r>
      <w:r w:rsidRPr="001A46A7">
        <w:rPr>
          <w:b/>
          <w:i/>
          <w:iCs/>
          <w:sz w:val="24"/>
          <w:szCs w:val="24"/>
          <w:lang w:val="sv-SE"/>
        </w:rPr>
        <w:t>g</w:t>
      </w:r>
      <w:r w:rsidRPr="001A46A7">
        <w:rPr>
          <w:b/>
          <w:sz w:val="24"/>
          <w:szCs w:val="24"/>
          <w:lang w:val="sv-SE"/>
        </w:rPr>
        <w:t>-1 ko’rinishdagi karta.</w:t>
      </w:r>
    </w:p>
    <w:p w:rsidR="004E4062" w:rsidRPr="001A46A7" w:rsidRDefault="004E4062" w:rsidP="004E4062">
      <w:pPr>
        <w:autoSpaceDE w:val="0"/>
        <w:autoSpaceDN w:val="0"/>
        <w:adjustRightInd w:val="0"/>
        <w:ind w:firstLine="540"/>
        <w:jc w:val="center"/>
        <w:rPr>
          <w:b/>
          <w:bCs/>
          <w:sz w:val="24"/>
          <w:szCs w:val="24"/>
          <w:lang w:val="sv-SE"/>
        </w:rPr>
      </w:pPr>
      <w:r w:rsidRPr="001A46A7">
        <w:rPr>
          <w:b/>
          <w:bCs/>
          <w:sz w:val="24"/>
          <w:szCs w:val="24"/>
          <w:lang w:val="sv-SE"/>
        </w:rPr>
        <w:t xml:space="preserve">Plan va kartalar oxirgi varaqlarining nomenklaturasi, varaq ramkalarining o’lchami. </w:t>
      </w:r>
    </w:p>
    <w:p w:rsidR="004E4062" w:rsidRPr="001A46A7" w:rsidRDefault="004E4062" w:rsidP="004E4062">
      <w:pPr>
        <w:autoSpaceDE w:val="0"/>
        <w:autoSpaceDN w:val="0"/>
        <w:adjustRightInd w:val="0"/>
        <w:ind w:firstLine="540"/>
        <w:jc w:val="both"/>
        <w:rPr>
          <w:sz w:val="24"/>
          <w:szCs w:val="24"/>
          <w:lang w:val="sv-SE"/>
        </w:rPr>
      </w:pPr>
    </w:p>
    <w:p w:rsidR="004E4062" w:rsidRPr="001A46A7" w:rsidRDefault="004E4062" w:rsidP="004E4062">
      <w:pPr>
        <w:autoSpaceDE w:val="0"/>
        <w:autoSpaceDN w:val="0"/>
        <w:adjustRightInd w:val="0"/>
        <w:ind w:firstLine="540"/>
        <w:jc w:val="both"/>
        <w:rPr>
          <w:sz w:val="24"/>
          <w:szCs w:val="24"/>
          <w:lang w:val="sv-SE"/>
        </w:rPr>
      </w:pPr>
      <w:r w:rsidRPr="001A46A7">
        <w:rPr>
          <w:sz w:val="24"/>
          <w:szCs w:val="24"/>
          <w:lang w:val="sv-SE"/>
        </w:rPr>
        <w:t xml:space="preserve">Topografik kartalarning nomenklaturasi jamlanib bir jadvalda ifodalansa, quydagi ko’rinishda bo’ladi (7-jadval). </w:t>
      </w:r>
    </w:p>
    <w:p w:rsidR="004E4062" w:rsidRPr="001A46A7" w:rsidRDefault="004E4062" w:rsidP="004E4062">
      <w:pPr>
        <w:autoSpaceDE w:val="0"/>
        <w:autoSpaceDN w:val="0"/>
        <w:adjustRightInd w:val="0"/>
        <w:ind w:firstLine="540"/>
        <w:jc w:val="right"/>
        <w:rPr>
          <w:b/>
          <w:sz w:val="24"/>
          <w:szCs w:val="24"/>
          <w:lang w:val="sv-SE"/>
        </w:rPr>
      </w:pPr>
      <w:r w:rsidRPr="001A46A7">
        <w:rPr>
          <w:b/>
          <w:sz w:val="24"/>
          <w:szCs w:val="24"/>
          <w:lang w:val="sv-SE"/>
        </w:rPr>
        <w:t>7-jadval</w:t>
      </w:r>
    </w:p>
    <w:p w:rsidR="004E4062" w:rsidRPr="001A46A7" w:rsidRDefault="004E4062" w:rsidP="004E4062">
      <w:pPr>
        <w:autoSpaceDE w:val="0"/>
        <w:autoSpaceDN w:val="0"/>
        <w:adjustRightInd w:val="0"/>
        <w:ind w:firstLine="540"/>
        <w:jc w:val="right"/>
        <w:rPr>
          <w:sz w:val="24"/>
          <w:szCs w:val="24"/>
          <w:lang w:val="sv-SE"/>
        </w:rPr>
      </w:pPr>
    </w:p>
    <w:tbl>
      <w:tblPr>
        <w:tblW w:w="10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1910"/>
        <w:gridCol w:w="1906"/>
        <w:gridCol w:w="1906"/>
        <w:gridCol w:w="2164"/>
      </w:tblGrid>
      <w:tr w:rsidR="004E4062" w:rsidRPr="001A46A7" w:rsidTr="00CE7C44">
        <w:trPr>
          <w:jc w:val="center"/>
        </w:trPr>
        <w:tc>
          <w:tcPr>
            <w:tcW w:w="2338" w:type="dxa"/>
            <w:vMerge w:val="restart"/>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en-US"/>
              </w:rPr>
            </w:pPr>
            <w:r w:rsidRPr="001A46A7">
              <w:rPr>
                <w:sz w:val="24"/>
                <w:szCs w:val="24"/>
                <w:lang w:val="en-US"/>
              </w:rPr>
              <w:t>Karta va plan masshtablari</w:t>
            </w:r>
          </w:p>
        </w:tc>
        <w:tc>
          <w:tcPr>
            <w:tcW w:w="1910" w:type="dxa"/>
            <w:vMerge w:val="restart"/>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1:1000000 va 1:100000 masshtablar bir varag’idagi varaqlar soni</w:t>
            </w:r>
          </w:p>
        </w:tc>
        <w:tc>
          <w:tcPr>
            <w:tcW w:w="3812" w:type="dxa"/>
            <w:gridSpan w:val="2"/>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Varaq ramkasining o’lchami</w:t>
            </w:r>
          </w:p>
        </w:tc>
        <w:tc>
          <w:tcPr>
            <w:tcW w:w="2164" w:type="dxa"/>
            <w:vMerge w:val="restart"/>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Varaq nomenklaturasi</w:t>
            </w:r>
          </w:p>
        </w:tc>
      </w:tr>
      <w:tr w:rsidR="004E4062" w:rsidRPr="001A46A7" w:rsidTr="00CE7C44">
        <w:trPr>
          <w:jc w:val="center"/>
        </w:trPr>
        <w:tc>
          <w:tcPr>
            <w:tcW w:w="2338" w:type="dxa"/>
            <w:vMerge/>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p>
        </w:tc>
        <w:tc>
          <w:tcPr>
            <w:tcW w:w="1910" w:type="dxa"/>
            <w:vMerge/>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p>
        </w:tc>
        <w:tc>
          <w:tcPr>
            <w:tcW w:w="190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Kenglik bo’yicha</w:t>
            </w:r>
          </w:p>
        </w:tc>
        <w:tc>
          <w:tcPr>
            <w:tcW w:w="190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Uzoqlik bo’yicha</w:t>
            </w:r>
          </w:p>
        </w:tc>
        <w:tc>
          <w:tcPr>
            <w:tcW w:w="2164" w:type="dxa"/>
            <w:vMerge/>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p>
        </w:tc>
      </w:tr>
      <w:tr w:rsidR="004E4062" w:rsidRPr="001A46A7" w:rsidTr="00CE7C44">
        <w:trPr>
          <w:jc w:val="center"/>
        </w:trPr>
        <w:tc>
          <w:tcPr>
            <w:tcW w:w="233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1:1 000 000</w:t>
            </w:r>
          </w:p>
        </w:tc>
        <w:tc>
          <w:tcPr>
            <w:tcW w:w="191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1</w:t>
            </w:r>
          </w:p>
        </w:tc>
        <w:tc>
          <w:tcPr>
            <w:tcW w:w="190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4</w:t>
            </w:r>
            <w:r w:rsidRPr="001A46A7">
              <w:rPr>
                <w:sz w:val="24"/>
                <w:szCs w:val="24"/>
                <w:vertAlign w:val="superscript"/>
                <w:lang w:val="sv-SE"/>
              </w:rPr>
              <w:t>0</w:t>
            </w:r>
          </w:p>
        </w:tc>
        <w:tc>
          <w:tcPr>
            <w:tcW w:w="190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6</w:t>
            </w:r>
            <w:r w:rsidRPr="001A46A7">
              <w:rPr>
                <w:sz w:val="24"/>
                <w:szCs w:val="24"/>
                <w:vertAlign w:val="superscript"/>
                <w:lang w:val="sv-SE"/>
              </w:rPr>
              <w:t>0</w:t>
            </w:r>
          </w:p>
        </w:tc>
        <w:tc>
          <w:tcPr>
            <w:tcW w:w="2164"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K-42</w:t>
            </w:r>
          </w:p>
        </w:tc>
      </w:tr>
      <w:tr w:rsidR="004E4062" w:rsidRPr="001A46A7" w:rsidTr="00CE7C44">
        <w:trPr>
          <w:jc w:val="center"/>
        </w:trPr>
        <w:tc>
          <w:tcPr>
            <w:tcW w:w="233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1:500 000</w:t>
            </w:r>
          </w:p>
        </w:tc>
        <w:tc>
          <w:tcPr>
            <w:tcW w:w="191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4</w:t>
            </w:r>
          </w:p>
        </w:tc>
        <w:tc>
          <w:tcPr>
            <w:tcW w:w="190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2</w:t>
            </w:r>
            <w:r w:rsidRPr="001A46A7">
              <w:rPr>
                <w:sz w:val="24"/>
                <w:szCs w:val="24"/>
                <w:vertAlign w:val="superscript"/>
                <w:lang w:val="sv-SE"/>
              </w:rPr>
              <w:t>0</w:t>
            </w:r>
          </w:p>
        </w:tc>
        <w:tc>
          <w:tcPr>
            <w:tcW w:w="190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3</w:t>
            </w:r>
            <w:r w:rsidRPr="001A46A7">
              <w:rPr>
                <w:sz w:val="24"/>
                <w:szCs w:val="24"/>
                <w:vertAlign w:val="superscript"/>
                <w:lang w:val="sv-SE"/>
              </w:rPr>
              <w:t>0</w:t>
            </w:r>
          </w:p>
        </w:tc>
        <w:tc>
          <w:tcPr>
            <w:tcW w:w="2164"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lang w:val="sv-SE"/>
              </w:rPr>
              <w:t>K-42-</w:t>
            </w:r>
            <w:r w:rsidRPr="001A46A7">
              <w:rPr>
                <w:sz w:val="24"/>
                <w:szCs w:val="24"/>
                <w:lang w:val="uz-Cyrl-UZ"/>
              </w:rPr>
              <w:t>Г</w:t>
            </w:r>
          </w:p>
        </w:tc>
      </w:tr>
      <w:tr w:rsidR="004E4062" w:rsidRPr="001A46A7" w:rsidTr="00CE7C44">
        <w:trPr>
          <w:jc w:val="center"/>
        </w:trPr>
        <w:tc>
          <w:tcPr>
            <w:tcW w:w="233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1:300 000</w:t>
            </w:r>
          </w:p>
        </w:tc>
        <w:tc>
          <w:tcPr>
            <w:tcW w:w="191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9</w:t>
            </w:r>
          </w:p>
        </w:tc>
        <w:tc>
          <w:tcPr>
            <w:tcW w:w="190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1</w:t>
            </w:r>
            <w:r w:rsidRPr="001A46A7">
              <w:rPr>
                <w:sz w:val="24"/>
                <w:szCs w:val="24"/>
                <w:vertAlign w:val="superscript"/>
                <w:lang w:val="sv-SE"/>
              </w:rPr>
              <w:t>0</w:t>
            </w:r>
            <w:r w:rsidRPr="001A46A7">
              <w:rPr>
                <w:sz w:val="24"/>
                <w:szCs w:val="24"/>
                <w:lang w:val="sv-SE"/>
              </w:rPr>
              <w:t>20</w:t>
            </w:r>
            <w:r w:rsidRPr="001A46A7">
              <w:rPr>
                <w:sz w:val="24"/>
                <w:szCs w:val="24"/>
                <w:vertAlign w:val="superscript"/>
                <w:lang w:val="sv-SE"/>
              </w:rPr>
              <w:t>'</w:t>
            </w:r>
          </w:p>
        </w:tc>
        <w:tc>
          <w:tcPr>
            <w:tcW w:w="190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2</w:t>
            </w:r>
            <w:r w:rsidRPr="001A46A7">
              <w:rPr>
                <w:sz w:val="24"/>
                <w:szCs w:val="24"/>
                <w:vertAlign w:val="superscript"/>
                <w:lang w:val="sv-SE"/>
              </w:rPr>
              <w:t>0</w:t>
            </w:r>
          </w:p>
        </w:tc>
        <w:tc>
          <w:tcPr>
            <w:tcW w:w="2164"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uz-Cyrl-UZ"/>
              </w:rPr>
              <w:t>VIII</w:t>
            </w:r>
            <w:r w:rsidRPr="001A46A7">
              <w:rPr>
                <w:sz w:val="24"/>
                <w:szCs w:val="24"/>
                <w:lang w:val="sv-SE"/>
              </w:rPr>
              <w:t>-K-42</w:t>
            </w:r>
          </w:p>
        </w:tc>
      </w:tr>
      <w:tr w:rsidR="004E4062" w:rsidRPr="001A46A7" w:rsidTr="00CE7C44">
        <w:trPr>
          <w:jc w:val="center"/>
        </w:trPr>
        <w:tc>
          <w:tcPr>
            <w:tcW w:w="233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1:200 000</w:t>
            </w:r>
          </w:p>
        </w:tc>
        <w:tc>
          <w:tcPr>
            <w:tcW w:w="191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36</w:t>
            </w:r>
          </w:p>
        </w:tc>
        <w:tc>
          <w:tcPr>
            <w:tcW w:w="190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40</w:t>
            </w:r>
            <w:r w:rsidRPr="001A46A7">
              <w:rPr>
                <w:sz w:val="24"/>
                <w:szCs w:val="24"/>
                <w:vertAlign w:val="superscript"/>
                <w:lang w:val="sv-SE"/>
              </w:rPr>
              <w:t>'</w:t>
            </w:r>
          </w:p>
        </w:tc>
        <w:tc>
          <w:tcPr>
            <w:tcW w:w="190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1</w:t>
            </w:r>
            <w:r w:rsidRPr="001A46A7">
              <w:rPr>
                <w:sz w:val="24"/>
                <w:szCs w:val="24"/>
                <w:vertAlign w:val="superscript"/>
                <w:lang w:val="sv-SE"/>
              </w:rPr>
              <w:t>0</w:t>
            </w:r>
          </w:p>
        </w:tc>
        <w:tc>
          <w:tcPr>
            <w:tcW w:w="2164"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K-42-XXVIII</w:t>
            </w:r>
          </w:p>
        </w:tc>
      </w:tr>
      <w:tr w:rsidR="004E4062" w:rsidRPr="001A46A7" w:rsidTr="00CE7C44">
        <w:trPr>
          <w:jc w:val="center"/>
        </w:trPr>
        <w:tc>
          <w:tcPr>
            <w:tcW w:w="233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1:100 000</w:t>
            </w:r>
          </w:p>
        </w:tc>
        <w:tc>
          <w:tcPr>
            <w:tcW w:w="191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144</w:t>
            </w:r>
          </w:p>
        </w:tc>
        <w:tc>
          <w:tcPr>
            <w:tcW w:w="190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20</w:t>
            </w:r>
            <w:r w:rsidRPr="001A46A7">
              <w:rPr>
                <w:sz w:val="24"/>
                <w:szCs w:val="24"/>
                <w:vertAlign w:val="superscript"/>
                <w:lang w:val="sv-SE"/>
              </w:rPr>
              <w:t>'</w:t>
            </w:r>
          </w:p>
        </w:tc>
        <w:tc>
          <w:tcPr>
            <w:tcW w:w="190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30</w:t>
            </w:r>
            <w:r w:rsidRPr="001A46A7">
              <w:rPr>
                <w:sz w:val="24"/>
                <w:szCs w:val="24"/>
                <w:vertAlign w:val="superscript"/>
                <w:lang w:val="sv-SE"/>
              </w:rPr>
              <w:t>'</w:t>
            </w:r>
          </w:p>
        </w:tc>
        <w:tc>
          <w:tcPr>
            <w:tcW w:w="2164"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K-42-104</w:t>
            </w:r>
          </w:p>
        </w:tc>
      </w:tr>
      <w:tr w:rsidR="004E4062" w:rsidRPr="001A46A7" w:rsidTr="00CE7C44">
        <w:trPr>
          <w:jc w:val="center"/>
        </w:trPr>
        <w:tc>
          <w:tcPr>
            <w:tcW w:w="10224" w:type="dxa"/>
            <w:gridSpan w:val="5"/>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1:100 000 masshtabdagi varaq</w:t>
            </w:r>
          </w:p>
        </w:tc>
      </w:tr>
      <w:tr w:rsidR="004E4062" w:rsidRPr="001A46A7" w:rsidTr="00CE7C44">
        <w:trPr>
          <w:jc w:val="center"/>
        </w:trPr>
        <w:tc>
          <w:tcPr>
            <w:tcW w:w="233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lastRenderedPageBreak/>
              <w:t>1:50 000</w:t>
            </w:r>
          </w:p>
        </w:tc>
        <w:tc>
          <w:tcPr>
            <w:tcW w:w="191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4</w:t>
            </w:r>
          </w:p>
        </w:tc>
        <w:tc>
          <w:tcPr>
            <w:tcW w:w="190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10</w:t>
            </w:r>
            <w:r w:rsidRPr="001A46A7">
              <w:rPr>
                <w:sz w:val="24"/>
                <w:szCs w:val="24"/>
                <w:vertAlign w:val="superscript"/>
                <w:lang w:val="sv-SE"/>
              </w:rPr>
              <w:t>'</w:t>
            </w:r>
          </w:p>
        </w:tc>
        <w:tc>
          <w:tcPr>
            <w:tcW w:w="190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15</w:t>
            </w:r>
            <w:r w:rsidRPr="001A46A7">
              <w:rPr>
                <w:sz w:val="24"/>
                <w:szCs w:val="24"/>
                <w:vertAlign w:val="superscript"/>
                <w:lang w:val="sv-SE"/>
              </w:rPr>
              <w:t>'</w:t>
            </w:r>
          </w:p>
        </w:tc>
        <w:tc>
          <w:tcPr>
            <w:tcW w:w="2164"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K-42-104-A</w:t>
            </w:r>
          </w:p>
        </w:tc>
      </w:tr>
      <w:tr w:rsidR="004E4062" w:rsidRPr="001A46A7" w:rsidTr="00CE7C44">
        <w:trPr>
          <w:jc w:val="center"/>
        </w:trPr>
        <w:tc>
          <w:tcPr>
            <w:tcW w:w="233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1:25 000</w:t>
            </w:r>
          </w:p>
        </w:tc>
        <w:tc>
          <w:tcPr>
            <w:tcW w:w="191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16</w:t>
            </w:r>
          </w:p>
        </w:tc>
        <w:tc>
          <w:tcPr>
            <w:tcW w:w="190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5</w:t>
            </w:r>
            <w:r w:rsidRPr="001A46A7">
              <w:rPr>
                <w:sz w:val="24"/>
                <w:szCs w:val="24"/>
                <w:vertAlign w:val="superscript"/>
                <w:lang w:val="sv-SE"/>
              </w:rPr>
              <w:t>'</w:t>
            </w:r>
          </w:p>
        </w:tc>
        <w:tc>
          <w:tcPr>
            <w:tcW w:w="190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7</w:t>
            </w:r>
            <w:r w:rsidRPr="001A46A7">
              <w:rPr>
                <w:sz w:val="24"/>
                <w:szCs w:val="24"/>
                <w:vertAlign w:val="superscript"/>
                <w:lang w:val="sv-SE"/>
              </w:rPr>
              <w:t>'</w:t>
            </w:r>
            <w:r w:rsidRPr="001A46A7">
              <w:rPr>
                <w:sz w:val="24"/>
                <w:szCs w:val="24"/>
                <w:lang w:val="sv-SE"/>
              </w:rPr>
              <w:t>30</w:t>
            </w:r>
            <w:r w:rsidRPr="001A46A7">
              <w:rPr>
                <w:sz w:val="24"/>
                <w:szCs w:val="24"/>
                <w:vertAlign w:val="superscript"/>
                <w:lang w:val="sv-SE"/>
              </w:rPr>
              <w:t>''</w:t>
            </w:r>
          </w:p>
        </w:tc>
        <w:tc>
          <w:tcPr>
            <w:tcW w:w="2164"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uz-Cyrl-UZ"/>
              </w:rPr>
            </w:pPr>
            <w:r w:rsidRPr="001A46A7">
              <w:rPr>
                <w:sz w:val="24"/>
                <w:szCs w:val="24"/>
                <w:lang w:val="sv-SE"/>
              </w:rPr>
              <w:t>K-42-104-A-</w:t>
            </w:r>
            <w:r w:rsidRPr="001A46A7">
              <w:rPr>
                <w:sz w:val="24"/>
                <w:szCs w:val="24"/>
                <w:lang w:val="uz-Cyrl-UZ"/>
              </w:rPr>
              <w:t>г</w:t>
            </w:r>
          </w:p>
        </w:tc>
      </w:tr>
      <w:tr w:rsidR="004E4062" w:rsidRPr="001A46A7" w:rsidTr="00CE7C44">
        <w:trPr>
          <w:jc w:val="center"/>
        </w:trPr>
        <w:tc>
          <w:tcPr>
            <w:tcW w:w="233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1:10 000</w:t>
            </w:r>
          </w:p>
        </w:tc>
        <w:tc>
          <w:tcPr>
            <w:tcW w:w="191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64</w:t>
            </w:r>
          </w:p>
        </w:tc>
        <w:tc>
          <w:tcPr>
            <w:tcW w:w="190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2</w:t>
            </w:r>
            <w:r w:rsidRPr="001A46A7">
              <w:rPr>
                <w:sz w:val="24"/>
                <w:szCs w:val="24"/>
                <w:vertAlign w:val="superscript"/>
                <w:lang w:val="sv-SE"/>
              </w:rPr>
              <w:t>'</w:t>
            </w:r>
            <w:r w:rsidRPr="001A46A7">
              <w:rPr>
                <w:sz w:val="24"/>
                <w:szCs w:val="24"/>
                <w:lang w:val="sv-SE"/>
              </w:rPr>
              <w:t>30</w:t>
            </w:r>
            <w:r w:rsidRPr="001A46A7">
              <w:rPr>
                <w:sz w:val="24"/>
                <w:szCs w:val="24"/>
                <w:vertAlign w:val="superscript"/>
                <w:lang w:val="sv-SE"/>
              </w:rPr>
              <w:t>''</w:t>
            </w:r>
          </w:p>
        </w:tc>
        <w:tc>
          <w:tcPr>
            <w:tcW w:w="190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3</w:t>
            </w:r>
            <w:r w:rsidRPr="001A46A7">
              <w:rPr>
                <w:sz w:val="24"/>
                <w:szCs w:val="24"/>
                <w:vertAlign w:val="superscript"/>
                <w:lang w:val="sv-SE"/>
              </w:rPr>
              <w:t>'</w:t>
            </w:r>
            <w:r w:rsidRPr="001A46A7">
              <w:rPr>
                <w:sz w:val="24"/>
                <w:szCs w:val="24"/>
                <w:lang w:val="sv-SE"/>
              </w:rPr>
              <w:t>45</w:t>
            </w:r>
            <w:r w:rsidRPr="001A46A7">
              <w:rPr>
                <w:sz w:val="24"/>
                <w:szCs w:val="24"/>
                <w:vertAlign w:val="superscript"/>
                <w:lang w:val="sv-SE"/>
              </w:rPr>
              <w:t>''</w:t>
            </w:r>
          </w:p>
        </w:tc>
        <w:tc>
          <w:tcPr>
            <w:tcW w:w="2164"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K-42-104-A-</w:t>
            </w:r>
            <w:r w:rsidRPr="001A46A7">
              <w:rPr>
                <w:sz w:val="24"/>
                <w:szCs w:val="24"/>
                <w:lang w:val="uz-Cyrl-UZ"/>
              </w:rPr>
              <w:t>г</w:t>
            </w:r>
            <w:r w:rsidRPr="001A46A7">
              <w:rPr>
                <w:sz w:val="24"/>
                <w:szCs w:val="24"/>
                <w:lang w:val="sv-SE"/>
              </w:rPr>
              <w:t>-1</w:t>
            </w:r>
          </w:p>
        </w:tc>
      </w:tr>
      <w:tr w:rsidR="004E4062" w:rsidRPr="001A46A7" w:rsidTr="00CE7C44">
        <w:trPr>
          <w:jc w:val="center"/>
        </w:trPr>
        <w:tc>
          <w:tcPr>
            <w:tcW w:w="233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1:5 000</w:t>
            </w:r>
          </w:p>
        </w:tc>
        <w:tc>
          <w:tcPr>
            <w:tcW w:w="191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256</w:t>
            </w:r>
          </w:p>
        </w:tc>
        <w:tc>
          <w:tcPr>
            <w:tcW w:w="190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1</w:t>
            </w:r>
            <w:r w:rsidRPr="001A46A7">
              <w:rPr>
                <w:sz w:val="24"/>
                <w:szCs w:val="24"/>
                <w:vertAlign w:val="superscript"/>
                <w:lang w:val="sv-SE"/>
              </w:rPr>
              <w:t>'</w:t>
            </w:r>
            <w:r w:rsidRPr="001A46A7">
              <w:rPr>
                <w:sz w:val="24"/>
                <w:szCs w:val="24"/>
                <w:lang w:val="sv-SE"/>
              </w:rPr>
              <w:t>15</w:t>
            </w:r>
            <w:r w:rsidRPr="001A46A7">
              <w:rPr>
                <w:sz w:val="24"/>
                <w:szCs w:val="24"/>
                <w:vertAlign w:val="superscript"/>
                <w:lang w:val="sv-SE"/>
              </w:rPr>
              <w:t>''</w:t>
            </w:r>
          </w:p>
        </w:tc>
        <w:tc>
          <w:tcPr>
            <w:tcW w:w="190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1</w:t>
            </w:r>
            <w:r w:rsidRPr="001A46A7">
              <w:rPr>
                <w:sz w:val="24"/>
                <w:szCs w:val="24"/>
                <w:vertAlign w:val="superscript"/>
                <w:lang w:val="sv-SE"/>
              </w:rPr>
              <w:t>'</w:t>
            </w:r>
            <w:r w:rsidRPr="001A46A7">
              <w:rPr>
                <w:sz w:val="24"/>
                <w:szCs w:val="24"/>
                <w:lang w:val="sv-SE"/>
              </w:rPr>
              <w:t>52,5</w:t>
            </w:r>
            <w:r w:rsidRPr="001A46A7">
              <w:rPr>
                <w:sz w:val="24"/>
                <w:szCs w:val="24"/>
                <w:vertAlign w:val="superscript"/>
                <w:lang w:val="sv-SE"/>
              </w:rPr>
              <w:t>''</w:t>
            </w:r>
            <w:r w:rsidRPr="001A46A7">
              <w:rPr>
                <w:sz w:val="24"/>
                <w:szCs w:val="24"/>
                <w:lang w:val="sv-SE"/>
              </w:rPr>
              <w:t xml:space="preserve"> </w:t>
            </w:r>
          </w:p>
        </w:tc>
        <w:tc>
          <w:tcPr>
            <w:tcW w:w="2164"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K-42-104-(86)</w:t>
            </w:r>
          </w:p>
        </w:tc>
      </w:tr>
      <w:tr w:rsidR="004E4062" w:rsidRPr="001A46A7" w:rsidTr="00CE7C44">
        <w:trPr>
          <w:jc w:val="center"/>
        </w:trPr>
        <w:tc>
          <w:tcPr>
            <w:tcW w:w="2338"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1:2 000</w:t>
            </w:r>
          </w:p>
        </w:tc>
        <w:tc>
          <w:tcPr>
            <w:tcW w:w="1910"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2304</w:t>
            </w:r>
          </w:p>
        </w:tc>
        <w:tc>
          <w:tcPr>
            <w:tcW w:w="190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25</w:t>
            </w:r>
            <w:r w:rsidRPr="001A46A7">
              <w:rPr>
                <w:sz w:val="24"/>
                <w:szCs w:val="24"/>
                <w:vertAlign w:val="superscript"/>
                <w:lang w:val="sv-SE"/>
              </w:rPr>
              <w:t>''</w:t>
            </w:r>
          </w:p>
        </w:tc>
        <w:tc>
          <w:tcPr>
            <w:tcW w:w="190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37,5</w:t>
            </w:r>
            <w:r w:rsidRPr="001A46A7">
              <w:rPr>
                <w:sz w:val="24"/>
                <w:szCs w:val="24"/>
                <w:vertAlign w:val="superscript"/>
                <w:lang w:val="sv-SE"/>
              </w:rPr>
              <w:t>''</w:t>
            </w:r>
          </w:p>
        </w:tc>
        <w:tc>
          <w:tcPr>
            <w:tcW w:w="2164"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autoSpaceDE w:val="0"/>
              <w:autoSpaceDN w:val="0"/>
              <w:adjustRightInd w:val="0"/>
              <w:jc w:val="center"/>
              <w:rPr>
                <w:sz w:val="24"/>
                <w:szCs w:val="24"/>
                <w:lang w:val="sv-SE"/>
              </w:rPr>
            </w:pPr>
            <w:r w:rsidRPr="001A46A7">
              <w:rPr>
                <w:sz w:val="24"/>
                <w:szCs w:val="24"/>
                <w:lang w:val="sv-SE"/>
              </w:rPr>
              <w:t>K-42-104-(86-d)</w:t>
            </w:r>
          </w:p>
        </w:tc>
      </w:tr>
    </w:tbl>
    <w:p w:rsidR="004E4062" w:rsidRPr="006C59CB" w:rsidRDefault="004E4062" w:rsidP="004E4062">
      <w:pPr>
        <w:autoSpaceDE w:val="0"/>
        <w:autoSpaceDN w:val="0"/>
        <w:adjustRightInd w:val="0"/>
        <w:ind w:firstLine="540"/>
        <w:jc w:val="center"/>
        <w:rPr>
          <w:b/>
          <w:bCs/>
          <w:sz w:val="16"/>
          <w:szCs w:val="16"/>
          <w:lang w:val="sv-SE"/>
        </w:rPr>
      </w:pPr>
    </w:p>
    <w:p w:rsidR="004E4062" w:rsidRPr="001A46A7" w:rsidRDefault="004E4062" w:rsidP="004E4062">
      <w:pPr>
        <w:widowControl/>
        <w:jc w:val="center"/>
        <w:rPr>
          <w:b/>
          <w:bCs/>
          <w:sz w:val="24"/>
          <w:szCs w:val="24"/>
          <w:lang w:eastAsia="en-US"/>
        </w:rPr>
      </w:pPr>
      <w:r w:rsidRPr="001A46A7">
        <w:rPr>
          <w:b/>
          <w:bCs/>
          <w:sz w:val="24"/>
          <w:szCs w:val="24"/>
          <w:lang w:val="en-US" w:eastAsia="en-US"/>
        </w:rPr>
        <w:t>2</w:t>
      </w:r>
      <w:r w:rsidRPr="001A46A7">
        <w:rPr>
          <w:b/>
          <w:bCs/>
          <w:sz w:val="24"/>
          <w:szCs w:val="24"/>
          <w:lang w:val="uz-Cyrl-UZ" w:eastAsia="en-US"/>
        </w:rPr>
        <w:t xml:space="preserve">. Topografik kartalarning </w:t>
      </w:r>
      <w:r w:rsidRPr="001A46A7">
        <w:rPr>
          <w:b/>
          <w:bCs/>
          <w:sz w:val="24"/>
          <w:szCs w:val="24"/>
          <w:lang w:val="en-US" w:eastAsia="en-US"/>
        </w:rPr>
        <w:t>shartli belgilari</w:t>
      </w:r>
    </w:p>
    <w:p w:rsidR="004E4062" w:rsidRPr="001A46A7" w:rsidRDefault="004E4062" w:rsidP="004E4062">
      <w:pPr>
        <w:autoSpaceDE w:val="0"/>
        <w:autoSpaceDN w:val="0"/>
        <w:adjustRightInd w:val="0"/>
        <w:ind w:firstLine="709"/>
        <w:jc w:val="both"/>
        <w:rPr>
          <w:sz w:val="24"/>
          <w:szCs w:val="24"/>
          <w:lang w:val="en-US"/>
        </w:rPr>
      </w:pPr>
      <w:r w:rsidRPr="001A46A7">
        <w:rPr>
          <w:sz w:val="24"/>
          <w:szCs w:val="24"/>
        </w:rPr>
        <w:t>Topografik plan va kartalar tuzi</w:t>
      </w:r>
      <w:r w:rsidRPr="001A46A7">
        <w:rPr>
          <w:sz w:val="24"/>
          <w:szCs w:val="24"/>
          <w:lang w:val="sv-SE"/>
        </w:rPr>
        <w:t>sh</w:t>
      </w:r>
      <w:r w:rsidRPr="001A46A7">
        <w:rPr>
          <w:sz w:val="24"/>
          <w:szCs w:val="24"/>
        </w:rPr>
        <w:t>da ularni aniq, tu</w:t>
      </w:r>
      <w:r w:rsidRPr="001A46A7">
        <w:rPr>
          <w:sz w:val="24"/>
          <w:szCs w:val="24"/>
          <w:lang w:val="sv-SE"/>
        </w:rPr>
        <w:t>sh</w:t>
      </w:r>
      <w:r w:rsidRPr="001A46A7">
        <w:rPr>
          <w:sz w:val="24"/>
          <w:szCs w:val="24"/>
        </w:rPr>
        <w:t>unarli va ko’rgazmali bo’li</w:t>
      </w:r>
      <w:r w:rsidRPr="001A46A7">
        <w:rPr>
          <w:sz w:val="24"/>
          <w:szCs w:val="24"/>
          <w:lang w:val="sv-SE"/>
        </w:rPr>
        <w:t>sh</w:t>
      </w:r>
      <w:r w:rsidRPr="001A46A7">
        <w:rPr>
          <w:sz w:val="24"/>
          <w:szCs w:val="24"/>
        </w:rPr>
        <w:t>i uchun joy tafsilotlari va relefi maxsus qa</w:t>
      </w:r>
      <w:r w:rsidRPr="001A46A7">
        <w:rPr>
          <w:sz w:val="24"/>
          <w:szCs w:val="24"/>
        </w:rPr>
        <w:softHyphen/>
        <w:t xml:space="preserve">bul qilingan </w:t>
      </w:r>
      <w:r w:rsidRPr="001A46A7">
        <w:rPr>
          <w:sz w:val="24"/>
          <w:szCs w:val="24"/>
          <w:lang w:val="sv-SE"/>
        </w:rPr>
        <w:t>sh</w:t>
      </w:r>
      <w:r w:rsidRPr="001A46A7">
        <w:rPr>
          <w:sz w:val="24"/>
          <w:szCs w:val="24"/>
        </w:rPr>
        <w:t>artli belgilar va yozuvlar yordamida tasvirlanadi. Max</w:t>
      </w:r>
      <w:r w:rsidRPr="001A46A7">
        <w:rPr>
          <w:sz w:val="24"/>
          <w:szCs w:val="24"/>
        </w:rPr>
        <w:softHyphen/>
        <w:t xml:space="preserve">sus </w:t>
      </w:r>
      <w:r w:rsidRPr="001A46A7">
        <w:rPr>
          <w:sz w:val="24"/>
          <w:szCs w:val="24"/>
          <w:lang w:val="sv-SE"/>
        </w:rPr>
        <w:t>sh</w:t>
      </w:r>
      <w:r w:rsidRPr="001A46A7">
        <w:rPr>
          <w:sz w:val="24"/>
          <w:szCs w:val="24"/>
        </w:rPr>
        <w:t>artli belgilar o’z xususiyatiga va vazifalariga ko’ra to’rtta gu</w:t>
      </w:r>
      <w:r w:rsidRPr="001A46A7">
        <w:rPr>
          <w:sz w:val="24"/>
          <w:szCs w:val="24"/>
        </w:rPr>
        <w:softHyphen/>
        <w:t>ruhga konturli, mas</w:t>
      </w:r>
      <w:r w:rsidRPr="001A46A7">
        <w:rPr>
          <w:sz w:val="24"/>
          <w:szCs w:val="24"/>
          <w:lang w:val="sv-SE"/>
        </w:rPr>
        <w:t>sh</w:t>
      </w:r>
      <w:r w:rsidRPr="001A46A7">
        <w:rPr>
          <w:sz w:val="24"/>
          <w:szCs w:val="24"/>
        </w:rPr>
        <w:t>tabsiz, chiziqli va tu</w:t>
      </w:r>
      <w:r w:rsidRPr="001A46A7">
        <w:rPr>
          <w:sz w:val="24"/>
          <w:szCs w:val="24"/>
          <w:lang w:val="sv-SE"/>
        </w:rPr>
        <w:t>sh</w:t>
      </w:r>
      <w:r w:rsidRPr="001A46A7">
        <w:rPr>
          <w:sz w:val="24"/>
          <w:szCs w:val="24"/>
        </w:rPr>
        <w:t>untiri</w:t>
      </w:r>
      <w:r w:rsidRPr="001A46A7">
        <w:rPr>
          <w:sz w:val="24"/>
          <w:szCs w:val="24"/>
          <w:lang w:val="sv-SE"/>
        </w:rPr>
        <w:t>sh</w:t>
      </w:r>
      <w:r w:rsidRPr="001A46A7">
        <w:rPr>
          <w:sz w:val="24"/>
          <w:szCs w:val="24"/>
        </w:rPr>
        <w:t xml:space="preserve"> kabilarga bo’linadi</w:t>
      </w:r>
      <w:r w:rsidRPr="001A46A7">
        <w:rPr>
          <w:sz w:val="24"/>
          <w:szCs w:val="24"/>
          <w:lang w:val="uz-Cyrl-UZ"/>
        </w:rPr>
        <w:t xml:space="preserve"> (24-rasm)</w:t>
      </w:r>
      <w:r w:rsidRPr="001A46A7">
        <w:rPr>
          <w:sz w:val="24"/>
          <w:szCs w:val="24"/>
        </w:rPr>
        <w:t xml:space="preserve">. </w:t>
      </w:r>
      <w:r w:rsidRPr="001A46A7">
        <w:rPr>
          <w:sz w:val="24"/>
          <w:szCs w:val="24"/>
          <w:lang w:val="en-US"/>
        </w:rPr>
        <w:t>Planda tafsilotlarning tabiiy chegaralari, chiziqli in</w:t>
      </w:r>
      <w:r w:rsidRPr="001A46A7">
        <w:rPr>
          <w:sz w:val="24"/>
          <w:szCs w:val="24"/>
          <w:lang w:val="sv-SE"/>
        </w:rPr>
        <w:t>sh</w:t>
      </w:r>
      <w:r w:rsidRPr="001A46A7">
        <w:rPr>
          <w:sz w:val="24"/>
          <w:szCs w:val="24"/>
          <w:lang w:val="en-US"/>
        </w:rPr>
        <w:t>oot</w:t>
      </w:r>
      <w:r w:rsidRPr="001A46A7">
        <w:rPr>
          <w:sz w:val="24"/>
          <w:szCs w:val="24"/>
          <w:lang w:val="en-US"/>
        </w:rPr>
        <w:softHyphen/>
        <w:t>lardan ta</w:t>
      </w:r>
      <w:r w:rsidRPr="001A46A7">
        <w:rPr>
          <w:sz w:val="24"/>
          <w:szCs w:val="24"/>
          <w:lang w:val="sv-SE"/>
        </w:rPr>
        <w:t>sh</w:t>
      </w:r>
      <w:r w:rsidRPr="001A46A7">
        <w:rPr>
          <w:sz w:val="24"/>
          <w:szCs w:val="24"/>
          <w:lang w:val="en-US"/>
        </w:rPr>
        <w:t>qari, nuqtalar bilan  ko’rsatilib, ichi bir-biridan farq</w:t>
      </w:r>
      <w:r w:rsidRPr="001A46A7">
        <w:rPr>
          <w:sz w:val="24"/>
          <w:szCs w:val="24"/>
          <w:lang w:val="en-US"/>
        </w:rPr>
        <w:softHyphen/>
        <w:t>lanuvchi belgilar bilan to’ldiriladi.</w:t>
      </w:r>
    </w:p>
    <w:p w:rsidR="004E4062" w:rsidRPr="001A46A7" w:rsidRDefault="004E4062" w:rsidP="004E4062">
      <w:pPr>
        <w:shd w:val="clear" w:color="auto" w:fill="FFFFFF"/>
        <w:tabs>
          <w:tab w:val="left" w:pos="324"/>
        </w:tabs>
        <w:ind w:firstLine="709"/>
        <w:jc w:val="both"/>
        <w:rPr>
          <w:sz w:val="24"/>
          <w:szCs w:val="24"/>
          <w:lang w:val="uz-Cyrl-UZ"/>
        </w:rPr>
      </w:pPr>
      <w:r w:rsidRPr="001A46A7">
        <w:rPr>
          <w:sz w:val="24"/>
          <w:szCs w:val="24"/>
          <w:lang w:val="en-US"/>
        </w:rPr>
        <w:t xml:space="preserve">Karta va planlarda davlat standartlari bo’yicha qabul qilingan </w:t>
      </w:r>
      <w:r w:rsidRPr="001A46A7">
        <w:rPr>
          <w:sz w:val="24"/>
          <w:szCs w:val="24"/>
          <w:lang w:val="sv-SE"/>
        </w:rPr>
        <w:t>sh</w:t>
      </w:r>
      <w:r w:rsidRPr="001A46A7">
        <w:rPr>
          <w:sz w:val="24"/>
          <w:szCs w:val="24"/>
          <w:lang w:val="en-US"/>
        </w:rPr>
        <w:t>artli belgilar, ularning o’lchamlari, rangi plan mas</w:t>
      </w:r>
      <w:r w:rsidRPr="001A46A7">
        <w:rPr>
          <w:sz w:val="24"/>
          <w:szCs w:val="24"/>
          <w:lang w:val="sv-SE"/>
        </w:rPr>
        <w:t>sh</w:t>
      </w:r>
      <w:r w:rsidRPr="001A46A7">
        <w:rPr>
          <w:sz w:val="24"/>
          <w:szCs w:val="24"/>
          <w:lang w:val="en-US"/>
        </w:rPr>
        <w:t>tabi bo’yicha ko’rsatiladi.</w:t>
      </w:r>
      <w:r w:rsidRPr="001A46A7">
        <w:rPr>
          <w:sz w:val="24"/>
          <w:szCs w:val="24"/>
          <w:lang w:val="uz-Cyrl-UZ"/>
        </w:rPr>
        <w:t xml:space="preserve"> Barcha suv havzalari ko’k rangda ko’rsatilsa, tabiiy relef elementlari, gorizontallar, suv o’yib ketgan chuqur joylar – jigar rangda, boshqa hamma obektlar qora rangda ko’rsatiladi.</w:t>
      </w:r>
    </w:p>
    <w:p w:rsidR="004E4062" w:rsidRPr="00C21636" w:rsidRDefault="004E4062" w:rsidP="004E4062">
      <w:pPr>
        <w:ind w:firstLine="709"/>
        <w:jc w:val="center"/>
        <w:rPr>
          <w:sz w:val="16"/>
          <w:szCs w:val="16"/>
          <w:lang w:val="uz-Cyrl-UZ"/>
        </w:rPr>
      </w:pPr>
    </w:p>
    <w:p w:rsidR="004E4062" w:rsidRDefault="004E4062" w:rsidP="004E4062">
      <w:pPr>
        <w:ind w:firstLine="709"/>
        <w:jc w:val="center"/>
        <w:rPr>
          <w:b/>
          <w:sz w:val="24"/>
          <w:szCs w:val="24"/>
          <w:lang w:val="sv-SE"/>
        </w:rPr>
      </w:pPr>
      <w:r>
        <w:rPr>
          <w:b/>
          <w:noProof/>
          <w:sz w:val="24"/>
          <w:szCs w:val="24"/>
        </w:rPr>
        <mc:AlternateContent>
          <mc:Choice Requires="wps">
            <w:drawing>
              <wp:anchor distT="0" distB="0" distL="114300" distR="114300" simplePos="0" relativeHeight="251671552" behindDoc="0" locked="1" layoutInCell="1" allowOverlap="1">
                <wp:simplePos x="0" y="0"/>
                <wp:positionH relativeFrom="column">
                  <wp:posOffset>0</wp:posOffset>
                </wp:positionH>
                <wp:positionV relativeFrom="paragraph">
                  <wp:posOffset>-106680</wp:posOffset>
                </wp:positionV>
                <wp:extent cx="5927090" cy="2357755"/>
                <wp:effectExtent l="9525" t="7620" r="6985" b="6350"/>
                <wp:wrapSquare wrapText="bothSides"/>
                <wp:docPr id="92"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090" cy="2357755"/>
                        </a:xfrm>
                        <a:prstGeom prst="rect">
                          <a:avLst/>
                        </a:prstGeom>
                        <a:solidFill>
                          <a:srgbClr val="FFFFFF"/>
                        </a:solidFill>
                        <a:ln w="9525">
                          <a:solidFill>
                            <a:srgbClr val="000000"/>
                          </a:solidFill>
                          <a:miter lim="800000"/>
                          <a:headEnd/>
                          <a:tailEnd/>
                        </a:ln>
                      </wps:spPr>
                      <wps:txbx>
                        <w:txbxContent>
                          <w:p w:rsidR="00B7360D" w:rsidRPr="00E45332" w:rsidRDefault="00B7360D" w:rsidP="004E4062">
                            <w:pPr>
                              <w:jc w:val="center"/>
                              <w:rPr>
                                <w:rFonts w:ascii="Calibri" w:hAnsi="Calibri" w:cs="Calibri"/>
                                <w:sz w:val="28"/>
                                <w:szCs w:val="28"/>
                                <w:lang w:val="en-US"/>
                              </w:rPr>
                            </w:pPr>
                            <w:r>
                              <w:rPr>
                                <w:rFonts w:ascii="Calibri" w:hAnsi="Calibri" w:cs="Calibri"/>
                                <w:noProof/>
                                <w:sz w:val="28"/>
                                <w:szCs w:val="28"/>
                              </w:rPr>
                              <w:drawing>
                                <wp:inline distT="0" distB="0" distL="0" distR="0" wp14:anchorId="296CB122" wp14:editId="49D423FE">
                                  <wp:extent cx="5734050" cy="277177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4050" cy="27717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2" o:spid="_x0000_s1029" type="#_x0000_t202" style="position:absolute;left:0;text-align:left;margin-left:0;margin-top:-8.4pt;width:466.7pt;height:185.6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">
                <v:textbox>
                  <w:txbxContent>
                    <w:p w:rsidR="00B7360D" w:rsidRPr="00E45332" w:rsidRDefault="00B7360D" w:rsidP="004E4062">
                      <w:pPr>
                        <w:jc w:val="center"/>
                        <w:rPr>
                          <w:rFonts w:ascii="Calibri" w:hAnsi="Calibri" w:cs="Calibri"/>
                          <w:sz w:val="28"/>
                          <w:szCs w:val="28"/>
                          <w:lang w:val="en-US"/>
                        </w:rPr>
                      </w:pPr>
                      <w:r>
                        <w:rPr>
                          <w:rFonts w:ascii="Calibri" w:hAnsi="Calibri" w:cs="Calibri"/>
                          <w:noProof/>
                          <w:sz w:val="28"/>
                          <w:szCs w:val="28"/>
                        </w:rPr>
                        <w:drawing>
                          <wp:inline distT="0" distB="0" distL="0" distR="0" wp14:anchorId="296CB122" wp14:editId="49D423FE">
                            <wp:extent cx="5734050" cy="277177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4050" cy="2771775"/>
                                    </a:xfrm>
                                    <a:prstGeom prst="rect">
                                      <a:avLst/>
                                    </a:prstGeom>
                                    <a:noFill/>
                                    <a:ln>
                                      <a:noFill/>
                                    </a:ln>
                                  </pic:spPr>
                                </pic:pic>
                              </a:graphicData>
                            </a:graphic>
                          </wp:inline>
                        </w:drawing>
                      </w:r>
                    </w:p>
                  </w:txbxContent>
                </v:textbox>
                <w10:wrap type="square"/>
                <w10:anchorlock/>
              </v:shape>
            </w:pict>
          </mc:Fallback>
        </mc:AlternateContent>
      </w:r>
      <w:r w:rsidRPr="001A46A7">
        <w:rPr>
          <w:b/>
          <w:sz w:val="24"/>
          <w:szCs w:val="24"/>
          <w:lang w:val="sv-SE"/>
        </w:rPr>
        <w:t>24-rasm. Topografik plan va kartalarning shartli belgilari</w:t>
      </w:r>
    </w:p>
    <w:p w:rsidR="004E4062" w:rsidRPr="006C59CB" w:rsidRDefault="004E4062" w:rsidP="004E4062">
      <w:pPr>
        <w:ind w:firstLine="709"/>
        <w:jc w:val="center"/>
        <w:rPr>
          <w:b/>
          <w:sz w:val="16"/>
          <w:szCs w:val="16"/>
          <w:lang w:val="sv-SE"/>
        </w:rPr>
      </w:pPr>
    </w:p>
    <w:p w:rsidR="004E4062" w:rsidRPr="001A46A7" w:rsidRDefault="004E4062" w:rsidP="004E4062">
      <w:pPr>
        <w:shd w:val="clear" w:color="auto" w:fill="FFFFFF"/>
        <w:tabs>
          <w:tab w:val="left" w:pos="324"/>
        </w:tabs>
        <w:ind w:firstLine="709"/>
        <w:jc w:val="both"/>
        <w:rPr>
          <w:sz w:val="24"/>
          <w:szCs w:val="24"/>
          <w:lang w:val="uz-Cyrl-UZ"/>
        </w:rPr>
      </w:pPr>
      <w:r w:rsidRPr="001A46A7">
        <w:rPr>
          <w:i/>
          <w:iCs/>
          <w:sz w:val="24"/>
          <w:szCs w:val="24"/>
          <w:lang w:val="sv-SE"/>
        </w:rPr>
        <w:t>Topografik kartalarning shartli belgilari.</w:t>
      </w:r>
      <w:r w:rsidRPr="001A46A7">
        <w:rPr>
          <w:sz w:val="24"/>
          <w:szCs w:val="24"/>
          <w:lang w:val="sv-SE"/>
        </w:rPr>
        <w:t xml:space="preserve"> </w:t>
      </w:r>
      <w:r w:rsidRPr="001A46A7">
        <w:rPr>
          <w:sz w:val="24"/>
          <w:szCs w:val="24"/>
          <w:lang w:val="uz-Cyrl-UZ"/>
        </w:rPr>
        <w:t>Topografik</w:t>
      </w:r>
      <w:r w:rsidRPr="001A46A7">
        <w:rPr>
          <w:sz w:val="24"/>
          <w:szCs w:val="24"/>
          <w:lang w:val="sv-SE"/>
        </w:rPr>
        <w:t xml:space="preserve"> </w:t>
      </w:r>
      <w:r w:rsidRPr="001A46A7">
        <w:rPr>
          <w:sz w:val="24"/>
          <w:szCs w:val="24"/>
          <w:lang w:val="uz-Cyrl-UZ"/>
        </w:rPr>
        <w:t>kartalarda</w:t>
      </w:r>
      <w:r w:rsidRPr="001A46A7">
        <w:rPr>
          <w:sz w:val="24"/>
          <w:szCs w:val="24"/>
          <w:lang w:val="sv-SE"/>
        </w:rPr>
        <w:t xml:space="preserve"> </w:t>
      </w:r>
      <w:r w:rsidRPr="001A46A7">
        <w:rPr>
          <w:sz w:val="24"/>
          <w:szCs w:val="24"/>
          <w:lang w:val="uz-Cyrl-UZ"/>
        </w:rPr>
        <w:t>masofalar</w:t>
      </w:r>
      <w:r w:rsidRPr="001A46A7">
        <w:rPr>
          <w:sz w:val="24"/>
          <w:szCs w:val="24"/>
          <w:lang w:val="sv-SE"/>
        </w:rPr>
        <w:t xml:space="preserve"> </w:t>
      </w:r>
      <w:r w:rsidRPr="001A46A7">
        <w:rPr>
          <w:sz w:val="24"/>
          <w:szCs w:val="24"/>
          <w:lang w:val="uz-Cyrl-UZ"/>
        </w:rPr>
        <w:t>hamma</w:t>
      </w:r>
      <w:r w:rsidRPr="001A46A7">
        <w:rPr>
          <w:sz w:val="24"/>
          <w:szCs w:val="24"/>
          <w:lang w:val="sv-SE"/>
        </w:rPr>
        <w:t xml:space="preserve"> </w:t>
      </w:r>
      <w:r w:rsidRPr="001A46A7">
        <w:rPr>
          <w:sz w:val="24"/>
          <w:szCs w:val="24"/>
          <w:lang w:val="uz-Cyrl-UZ"/>
        </w:rPr>
        <w:t>joyda</w:t>
      </w:r>
      <w:r w:rsidRPr="001A46A7">
        <w:rPr>
          <w:sz w:val="24"/>
          <w:szCs w:val="24"/>
          <w:lang w:val="sv-SE"/>
        </w:rPr>
        <w:t xml:space="preserve"> </w:t>
      </w:r>
      <w:r w:rsidRPr="001A46A7">
        <w:rPr>
          <w:sz w:val="24"/>
          <w:szCs w:val="24"/>
          <w:lang w:val="uz-Cyrl-UZ"/>
        </w:rPr>
        <w:t>bir</w:t>
      </w:r>
      <w:r w:rsidRPr="001A46A7">
        <w:rPr>
          <w:sz w:val="24"/>
          <w:szCs w:val="24"/>
          <w:lang w:val="sv-SE"/>
        </w:rPr>
        <w:t xml:space="preserve"> </w:t>
      </w:r>
      <w:r w:rsidRPr="001A46A7">
        <w:rPr>
          <w:sz w:val="24"/>
          <w:szCs w:val="24"/>
          <w:lang w:val="uz-Cyrl-UZ"/>
        </w:rPr>
        <w:t>xilda</w:t>
      </w:r>
      <w:r w:rsidRPr="001A46A7">
        <w:rPr>
          <w:sz w:val="24"/>
          <w:szCs w:val="24"/>
          <w:lang w:val="sv-SE"/>
        </w:rPr>
        <w:t xml:space="preserve"> </w:t>
      </w:r>
      <w:r w:rsidRPr="001A46A7">
        <w:rPr>
          <w:sz w:val="24"/>
          <w:szCs w:val="24"/>
          <w:lang w:val="uz-Cyrl-UZ"/>
        </w:rPr>
        <w:t>kichraytirilib</w:t>
      </w:r>
      <w:r w:rsidRPr="001A46A7">
        <w:rPr>
          <w:sz w:val="24"/>
          <w:szCs w:val="24"/>
          <w:lang w:val="sv-SE"/>
        </w:rPr>
        <w:t xml:space="preserve"> </w:t>
      </w:r>
      <w:r w:rsidRPr="001A46A7">
        <w:rPr>
          <w:sz w:val="24"/>
          <w:szCs w:val="24"/>
          <w:lang w:val="uz-Cyrl-UZ"/>
        </w:rPr>
        <w:t>tushiriladi</w:t>
      </w:r>
      <w:r w:rsidRPr="001A46A7">
        <w:rPr>
          <w:sz w:val="24"/>
          <w:szCs w:val="24"/>
          <w:lang w:val="sv-SE"/>
        </w:rPr>
        <w:t xml:space="preserve"> </w:t>
      </w:r>
      <w:r w:rsidRPr="001A46A7">
        <w:rPr>
          <w:sz w:val="24"/>
          <w:szCs w:val="24"/>
          <w:lang w:val="uz-Cyrl-UZ"/>
        </w:rPr>
        <w:t>va</w:t>
      </w:r>
      <w:r w:rsidRPr="001A46A7">
        <w:rPr>
          <w:sz w:val="24"/>
          <w:szCs w:val="24"/>
          <w:lang w:val="sv-SE"/>
        </w:rPr>
        <w:t xml:space="preserve"> </w:t>
      </w:r>
      <w:r w:rsidRPr="001A46A7">
        <w:rPr>
          <w:sz w:val="24"/>
          <w:szCs w:val="24"/>
          <w:lang w:val="uz-Cyrl-UZ"/>
        </w:rPr>
        <w:t>har</w:t>
      </w:r>
      <w:r w:rsidRPr="001A46A7">
        <w:rPr>
          <w:sz w:val="24"/>
          <w:szCs w:val="24"/>
          <w:lang w:val="sv-SE"/>
        </w:rPr>
        <w:t xml:space="preserve"> </w:t>
      </w:r>
      <w:r w:rsidRPr="001A46A7">
        <w:rPr>
          <w:sz w:val="24"/>
          <w:szCs w:val="24"/>
          <w:lang w:val="uz-Cyrl-UZ"/>
        </w:rPr>
        <w:t>bir</w:t>
      </w:r>
      <w:r w:rsidRPr="001A46A7">
        <w:rPr>
          <w:sz w:val="24"/>
          <w:szCs w:val="24"/>
          <w:lang w:val="sv-SE"/>
        </w:rPr>
        <w:t xml:space="preserve"> </w:t>
      </w:r>
      <w:r w:rsidRPr="001A46A7">
        <w:rPr>
          <w:sz w:val="24"/>
          <w:szCs w:val="24"/>
          <w:lang w:val="uz-Cyrl-UZ"/>
        </w:rPr>
        <w:t>obekt</w:t>
      </w:r>
      <w:r w:rsidRPr="001A46A7">
        <w:rPr>
          <w:sz w:val="24"/>
          <w:szCs w:val="24"/>
          <w:lang w:val="sv-SE"/>
        </w:rPr>
        <w:t xml:space="preserve"> </w:t>
      </w:r>
      <w:r w:rsidRPr="001A46A7">
        <w:rPr>
          <w:sz w:val="24"/>
          <w:szCs w:val="24"/>
          <w:lang w:val="uz-Cyrl-UZ"/>
        </w:rPr>
        <w:t>maxsus</w:t>
      </w:r>
      <w:r w:rsidRPr="001A46A7">
        <w:rPr>
          <w:sz w:val="24"/>
          <w:szCs w:val="24"/>
          <w:lang w:val="sv-SE"/>
        </w:rPr>
        <w:t xml:space="preserve"> </w:t>
      </w:r>
      <w:r w:rsidRPr="001A46A7">
        <w:rPr>
          <w:i/>
          <w:iCs/>
          <w:sz w:val="24"/>
          <w:szCs w:val="24"/>
          <w:lang w:val="uz-Cyrl-UZ"/>
        </w:rPr>
        <w:t>shartli</w:t>
      </w:r>
      <w:r w:rsidRPr="001A46A7">
        <w:rPr>
          <w:i/>
          <w:iCs/>
          <w:sz w:val="24"/>
          <w:szCs w:val="24"/>
          <w:lang w:val="sv-SE"/>
        </w:rPr>
        <w:t xml:space="preserve"> </w:t>
      </w:r>
      <w:r w:rsidRPr="001A46A7">
        <w:rPr>
          <w:i/>
          <w:iCs/>
          <w:sz w:val="24"/>
          <w:szCs w:val="24"/>
          <w:lang w:val="uz-Cyrl-UZ"/>
        </w:rPr>
        <w:t>belgilar</w:t>
      </w:r>
      <w:r w:rsidRPr="001A46A7">
        <w:rPr>
          <w:i/>
          <w:iCs/>
          <w:sz w:val="24"/>
          <w:szCs w:val="24"/>
          <w:lang w:val="sv-SE"/>
        </w:rPr>
        <w:t xml:space="preserve"> </w:t>
      </w:r>
      <w:r w:rsidRPr="001A46A7">
        <w:rPr>
          <w:sz w:val="24"/>
          <w:szCs w:val="24"/>
          <w:lang w:val="uz-Cyrl-UZ"/>
        </w:rPr>
        <w:t>bilan</w:t>
      </w:r>
      <w:r w:rsidRPr="001A46A7">
        <w:rPr>
          <w:sz w:val="24"/>
          <w:szCs w:val="24"/>
          <w:lang w:val="sv-SE"/>
        </w:rPr>
        <w:t xml:space="preserve"> </w:t>
      </w:r>
      <w:r w:rsidRPr="001A46A7">
        <w:rPr>
          <w:sz w:val="24"/>
          <w:szCs w:val="24"/>
          <w:lang w:val="uz-Cyrl-UZ"/>
        </w:rPr>
        <w:t xml:space="preserve">tasvirlanadi. Topografik kartalar xalq xo’jaligining turli tarmoqlarida qo’llaniladi hamda mayda masshtabli geografik kartalarni tuzish uchun asos bo’ladi. Topografik kartalar tuzish asosan ishlatiladigan </w:t>
      </w:r>
      <w:r w:rsidRPr="001A46A7">
        <w:rPr>
          <w:i/>
          <w:iCs/>
          <w:sz w:val="24"/>
          <w:szCs w:val="24"/>
          <w:lang w:val="uz-Cyrl-UZ"/>
        </w:rPr>
        <w:t xml:space="preserve">shartli belgilar </w:t>
      </w:r>
      <w:r w:rsidRPr="001A46A7">
        <w:rPr>
          <w:sz w:val="24"/>
          <w:szCs w:val="24"/>
          <w:lang w:val="uz-Cyrl-UZ"/>
        </w:rPr>
        <w:t xml:space="preserve">joydagi obektga ma’lum darajada o’xshagan bo’lishi, obektning shakliga hamda uni o’z o’rnida ko’rsatilishi lozim. Shartli belgilar ishlatilganda ular karta masshtabiga mos qilib ko’rsatiladi, agar karta masshtabiga mos kelmaydigan obektlar bo’lsa, ular </w:t>
      </w:r>
      <w:r w:rsidRPr="001A46A7">
        <w:rPr>
          <w:i/>
          <w:iCs/>
          <w:sz w:val="24"/>
          <w:szCs w:val="24"/>
          <w:lang w:val="uz-Cyrl-UZ"/>
        </w:rPr>
        <w:t xml:space="preserve">masshtabsiz shartli belgilar </w:t>
      </w:r>
      <w:r w:rsidRPr="001A46A7">
        <w:rPr>
          <w:sz w:val="24"/>
          <w:szCs w:val="24"/>
          <w:lang w:val="uz-Cyrl-UZ"/>
        </w:rPr>
        <w:t xml:space="preserve">bilan ko’rsatiladi. Topografik kartalarning shartli belgilari </w:t>
      </w:r>
      <w:r w:rsidRPr="001A46A7">
        <w:rPr>
          <w:i/>
          <w:iCs/>
          <w:sz w:val="24"/>
          <w:szCs w:val="24"/>
          <w:lang w:val="uz-Cyrl-UZ"/>
        </w:rPr>
        <w:t>masshtabli, masshtabsiz va tushintiruvchi belgilarga</w:t>
      </w:r>
      <w:r w:rsidRPr="001A46A7">
        <w:rPr>
          <w:sz w:val="24"/>
          <w:szCs w:val="24"/>
          <w:lang w:val="uz-Cyrl-UZ"/>
        </w:rPr>
        <w:t xml:space="preserve"> bo’linadi. Kartadagi tafsilotlarning shakli va kattaligini tasvirlashda </w:t>
      </w:r>
      <w:r w:rsidRPr="001A46A7">
        <w:rPr>
          <w:i/>
          <w:iCs/>
          <w:sz w:val="24"/>
          <w:szCs w:val="24"/>
          <w:lang w:val="uz-Cyrl-UZ"/>
        </w:rPr>
        <w:t xml:space="preserve">masshtabli </w:t>
      </w:r>
      <w:r w:rsidRPr="001A46A7">
        <w:rPr>
          <w:sz w:val="24"/>
          <w:szCs w:val="24"/>
          <w:lang w:val="uz-Cyrl-UZ"/>
        </w:rPr>
        <w:t>shartli belgilardan foydalaniladi.</w:t>
      </w:r>
      <w:r w:rsidRPr="001A46A7">
        <w:rPr>
          <w:sz w:val="24"/>
          <w:szCs w:val="24"/>
          <w:lang w:val="uz-Cyrl-UZ"/>
        </w:rPr>
        <w:tab/>
        <w:t xml:space="preserve">Masshtabli shartli belgilar </w:t>
      </w:r>
      <w:r w:rsidRPr="001A46A7">
        <w:rPr>
          <w:i/>
          <w:iCs/>
          <w:sz w:val="24"/>
          <w:szCs w:val="24"/>
          <w:lang w:val="uz-Cyrl-UZ"/>
        </w:rPr>
        <w:t xml:space="preserve">maydonli va chiziqli </w:t>
      </w:r>
      <w:r w:rsidRPr="001A46A7">
        <w:rPr>
          <w:sz w:val="24"/>
          <w:szCs w:val="24"/>
          <w:lang w:val="uz-Cyrl-UZ"/>
        </w:rPr>
        <w:t xml:space="preserve">bo’ladi. </w:t>
      </w:r>
      <w:r w:rsidRPr="001A46A7">
        <w:rPr>
          <w:i/>
          <w:iCs/>
          <w:sz w:val="24"/>
          <w:szCs w:val="24"/>
          <w:lang w:val="uz-Cyrl-UZ"/>
        </w:rPr>
        <w:t xml:space="preserve">Maydonli </w:t>
      </w:r>
      <w:r w:rsidRPr="001A46A7">
        <w:rPr>
          <w:sz w:val="24"/>
          <w:szCs w:val="24"/>
          <w:lang w:val="uz-Cyrl-UZ"/>
        </w:rPr>
        <w:t xml:space="preserve">shartli belgilar bilan o’rmonlar, shudgorlar, ekin dalalari, ko’llar, botqoqliklar, aholi punktlari, bog’lar tasvirlanadi va ularning kartalardan maydonini aniq hisoblash imkoni bo’ladi. Topografik kartalardan foydalanishni osonlashtirish uchun matematik, geografik va yordamchi elementlarga bo’lib o’rganiladi. Matematik elementlarga nomenklatura, masshtab, daraja to’ri va kartaning ramkasi, geografik elementlarga kartaning mazmuni, yordamchi elementlarga esa ramkadan tashqari turli chizmalar va tushintirish xatlari kiritiladi. Chiziqli shartli belgilar bilan dengiz va ko’llarning qirg’oqlari, daryolar, aloqa vositalari va boshqa obektlar tasvirlanadi. Bunda obektlarning uzunligi va shakli masshtab asosida beriladi (Masalan. temir, avtomobil yo’llari). Ayrim tafsilotlar masshtabsiz shartli belgilar bilan tasvirlaganda </w:t>
      </w:r>
      <w:r w:rsidRPr="001A46A7">
        <w:rPr>
          <w:sz w:val="24"/>
          <w:szCs w:val="24"/>
          <w:lang w:val="uz-Cyrl-UZ"/>
        </w:rPr>
        <w:lastRenderedPageBreak/>
        <w:t>masshtab hisobga olinmaydi (Masalan. yo’l belgilari, kilometr ko’rsatgichlari, alohida turgan daraxt va h.k.)</w:t>
      </w:r>
      <w:r w:rsidRPr="001A46A7">
        <w:rPr>
          <w:sz w:val="24"/>
          <w:szCs w:val="24"/>
          <w:lang w:val="uz-Cyrl-UZ"/>
        </w:rPr>
        <w:tab/>
      </w:r>
      <w:r w:rsidRPr="001A46A7">
        <w:rPr>
          <w:sz w:val="24"/>
          <w:szCs w:val="24"/>
          <w:lang w:val="uz-Cyrl-UZ"/>
        </w:rPr>
        <w:tab/>
      </w:r>
      <w:r w:rsidRPr="001A46A7">
        <w:rPr>
          <w:sz w:val="24"/>
          <w:szCs w:val="24"/>
          <w:lang w:val="uz-Cyrl-UZ"/>
        </w:rPr>
        <w:tab/>
      </w:r>
      <w:r w:rsidRPr="001A46A7">
        <w:rPr>
          <w:sz w:val="24"/>
          <w:szCs w:val="24"/>
          <w:lang w:val="uz-Cyrl-UZ"/>
        </w:rPr>
        <w:tab/>
      </w:r>
    </w:p>
    <w:p w:rsidR="004E4062" w:rsidRPr="00CE7C44" w:rsidRDefault="004E4062" w:rsidP="004E4062">
      <w:pPr>
        <w:widowControl/>
        <w:jc w:val="center"/>
        <w:rPr>
          <w:b/>
          <w:bCs/>
          <w:sz w:val="24"/>
          <w:szCs w:val="24"/>
          <w:lang w:val="uz-Cyrl-UZ" w:eastAsia="en-US"/>
        </w:rPr>
      </w:pPr>
    </w:p>
    <w:p w:rsidR="004E4062" w:rsidRPr="001A46A7" w:rsidRDefault="004E4062" w:rsidP="004E4062">
      <w:pPr>
        <w:widowControl/>
        <w:jc w:val="center"/>
        <w:rPr>
          <w:b/>
          <w:bCs/>
          <w:sz w:val="24"/>
          <w:szCs w:val="24"/>
          <w:lang w:val="uz-Cyrl-UZ" w:eastAsia="en-US"/>
        </w:rPr>
      </w:pPr>
      <w:r>
        <w:rPr>
          <w:b/>
          <w:bCs/>
          <w:sz w:val="24"/>
          <w:szCs w:val="24"/>
          <w:lang w:val="en-US" w:eastAsia="en-US"/>
        </w:rPr>
        <w:t>6-MAVZU</w:t>
      </w:r>
      <w:r w:rsidRPr="001A46A7">
        <w:rPr>
          <w:b/>
          <w:bCs/>
          <w:sz w:val="24"/>
          <w:szCs w:val="24"/>
          <w:lang w:val="sv-SE" w:eastAsia="en-US"/>
        </w:rPr>
        <w:t xml:space="preserve">. </w:t>
      </w:r>
      <w:r w:rsidRPr="001A46A7">
        <w:rPr>
          <w:b/>
          <w:bCs/>
          <w:sz w:val="24"/>
          <w:szCs w:val="24"/>
          <w:lang w:val="uz-Cyrl-UZ" w:eastAsia="en-US"/>
        </w:rPr>
        <w:t>GEOGRAFIK KARTALAR, ULARNING XUSUSIY</w:t>
      </w:r>
      <w:r w:rsidRPr="001A46A7">
        <w:rPr>
          <w:b/>
          <w:bCs/>
          <w:sz w:val="24"/>
          <w:szCs w:val="24"/>
          <w:lang w:val="sv-SE" w:eastAsia="en-US"/>
        </w:rPr>
        <w:t>A</w:t>
      </w:r>
      <w:r w:rsidRPr="001A46A7">
        <w:rPr>
          <w:b/>
          <w:bCs/>
          <w:sz w:val="24"/>
          <w:szCs w:val="24"/>
          <w:lang w:val="uz-Cyrl-UZ" w:eastAsia="en-US"/>
        </w:rPr>
        <w:t>TLARI. GEOGRAFIK GLOBUS</w:t>
      </w:r>
    </w:p>
    <w:p w:rsidR="004E4062" w:rsidRPr="00BA7F55" w:rsidRDefault="004E4062" w:rsidP="004E4062">
      <w:pPr>
        <w:widowControl/>
        <w:jc w:val="center"/>
        <w:rPr>
          <w:b/>
          <w:bCs/>
          <w:sz w:val="24"/>
          <w:szCs w:val="24"/>
          <w:lang w:val="sv-SE" w:eastAsia="en-US"/>
        </w:rPr>
      </w:pPr>
      <w:r w:rsidRPr="00BA7F55">
        <w:rPr>
          <w:b/>
          <w:bCs/>
          <w:sz w:val="24"/>
          <w:szCs w:val="24"/>
          <w:lang w:val="sv-SE" w:eastAsia="en-US"/>
        </w:rPr>
        <w:t>Reja.</w:t>
      </w:r>
    </w:p>
    <w:p w:rsidR="004E4062" w:rsidRPr="001A46A7" w:rsidRDefault="004E4062" w:rsidP="004E4062">
      <w:pPr>
        <w:widowControl/>
        <w:rPr>
          <w:b/>
          <w:bCs/>
          <w:sz w:val="24"/>
          <w:szCs w:val="24"/>
          <w:lang w:val="uz-Cyrl-UZ" w:eastAsia="en-US"/>
        </w:rPr>
      </w:pPr>
      <w:r w:rsidRPr="001A46A7">
        <w:rPr>
          <w:b/>
          <w:bCs/>
          <w:sz w:val="24"/>
          <w:szCs w:val="24"/>
          <w:lang w:val="uz-Cyrl-UZ" w:eastAsia="en-US"/>
        </w:rPr>
        <w:t>1. Geografik kartalarning xususiyatlari</w:t>
      </w:r>
    </w:p>
    <w:p w:rsidR="004E4062" w:rsidRPr="001A46A7" w:rsidRDefault="004E4062" w:rsidP="004E4062">
      <w:pPr>
        <w:widowControl/>
        <w:rPr>
          <w:b/>
          <w:bCs/>
          <w:sz w:val="24"/>
          <w:szCs w:val="24"/>
          <w:lang w:val="uz-Cyrl-UZ" w:eastAsia="en-US"/>
        </w:rPr>
      </w:pPr>
      <w:r w:rsidRPr="001A46A7">
        <w:rPr>
          <w:b/>
          <w:bCs/>
          <w:sz w:val="24"/>
          <w:szCs w:val="24"/>
          <w:lang w:val="uz-Cyrl-UZ" w:eastAsia="en-US"/>
        </w:rPr>
        <w:t>2. Geografik globus</w:t>
      </w:r>
    </w:p>
    <w:p w:rsidR="004E4062" w:rsidRPr="00BA7F55" w:rsidRDefault="004E4062" w:rsidP="004E4062">
      <w:pPr>
        <w:shd w:val="clear" w:color="auto" w:fill="FFFFFF"/>
        <w:autoSpaceDE w:val="0"/>
        <w:autoSpaceDN w:val="0"/>
        <w:adjustRightInd w:val="0"/>
        <w:ind w:firstLine="708"/>
        <w:jc w:val="center"/>
        <w:rPr>
          <w:b/>
          <w:sz w:val="24"/>
          <w:szCs w:val="24"/>
          <w:lang w:val="uz-Cyrl-UZ"/>
        </w:rPr>
      </w:pPr>
      <w:r w:rsidRPr="00BA7F55">
        <w:rPr>
          <w:b/>
          <w:sz w:val="24"/>
          <w:szCs w:val="24"/>
          <w:lang w:val="uz-Cyrl-UZ"/>
        </w:rPr>
        <w:t>Tayanch ibora va atamalar:</w:t>
      </w:r>
    </w:p>
    <w:p w:rsidR="004E4062" w:rsidRPr="00BA7F55" w:rsidRDefault="004E4062" w:rsidP="004E4062">
      <w:pPr>
        <w:ind w:firstLine="709"/>
        <w:jc w:val="both"/>
        <w:rPr>
          <w:b/>
          <w:sz w:val="24"/>
          <w:szCs w:val="24"/>
          <w:lang w:val="uz-Cyrl-UZ"/>
        </w:rPr>
      </w:pPr>
      <w:r w:rsidRPr="00BA7F55">
        <w:rPr>
          <w:sz w:val="24"/>
          <w:szCs w:val="24"/>
          <w:lang w:val="uz-Cyrl-UZ"/>
        </w:rPr>
        <w:t>Umumgeografik kartalar, g</w:t>
      </w:r>
      <w:r w:rsidRPr="001A46A7">
        <w:rPr>
          <w:rStyle w:val="29pt"/>
          <w:b w:val="0"/>
          <w:bCs/>
          <w:iCs/>
          <w:color w:val="auto"/>
          <w:sz w:val="24"/>
          <w:szCs w:val="24"/>
          <w:lang w:val="uz-Cyrl-UZ"/>
        </w:rPr>
        <w:t>eografik kartalarning tasnifi</w:t>
      </w:r>
      <w:r w:rsidRPr="00BA7F55">
        <w:rPr>
          <w:rStyle w:val="29pt"/>
          <w:b w:val="0"/>
          <w:bCs/>
          <w:iCs/>
          <w:color w:val="auto"/>
          <w:sz w:val="24"/>
          <w:szCs w:val="24"/>
          <w:lang w:val="uz-Cyrl-UZ"/>
        </w:rPr>
        <w:t xml:space="preserve">, obzor kartalar, rel’ef elementlari, globus, daraja to’ri. </w:t>
      </w:r>
    </w:p>
    <w:p w:rsidR="004E4062" w:rsidRPr="00BA7F55" w:rsidRDefault="004E4062" w:rsidP="004E4062">
      <w:pPr>
        <w:widowControl/>
        <w:jc w:val="center"/>
        <w:rPr>
          <w:b/>
          <w:bCs/>
          <w:sz w:val="16"/>
          <w:szCs w:val="16"/>
          <w:lang w:val="uz-Cyrl-UZ" w:eastAsia="en-US"/>
        </w:rPr>
      </w:pPr>
    </w:p>
    <w:p w:rsidR="004E4062" w:rsidRPr="001A46A7" w:rsidRDefault="004E4062" w:rsidP="004E4062">
      <w:pPr>
        <w:ind w:firstLine="709"/>
        <w:jc w:val="both"/>
        <w:rPr>
          <w:sz w:val="24"/>
          <w:szCs w:val="24"/>
          <w:lang w:val="uz-Cyrl-UZ"/>
        </w:rPr>
      </w:pPr>
      <w:r w:rsidRPr="001A46A7">
        <w:rPr>
          <w:sz w:val="24"/>
          <w:szCs w:val="24"/>
          <w:lang w:val="uz-Cyrl-UZ"/>
        </w:rPr>
        <w:t>Karta va atlaslarning mazmunini tushinib undan kerakli ma’lumotlarni olish kartani o’qish deyiladi. Undan foydalanilayotgan shartli belgilar yordamida kartadan tasvirlangan voqea va hodisalar to’g’risida fikrlab so’ng ma’lumot oladi.  Karta va atlaslarda voqea va hodisalar bir tomonlama o’rganilmasdan, u bilan bog’liq bo’lgan boshqa ma’lumotlar ham o’rganiladi. Umumgeografik kartalarda tasvirlangan bir shahar olib qaralsa, uning katta va kichikligiga qarab aholi yashaydigan  joyning aholi soni, nomi yozilgan shartli belgi yordamida siyosiy ma’muriy ahamiyati aniqlanadi. Karta va atlaslarda matn o’qish bilan karta o’qishda katta farq bo’lib, kartada shartli belgilar bilan voqea va hodisalarning joylashishi va tarqalishi to’g’risida keng ma’lumot olish mumkin. Maydonli va chiziqli  geografik obektlarning yozuviga qarab uning egallagan maydonini va uzunligini aniqlasa bo’ladi. Karta va atlaslarni o’qish orqali unda tasvirlangan tavsilotlarni o’rganib, voqea hodisalarning tarqalish qonuniyatlari aniqlanadi. Masalan, O’zbekiston kartasida sug’oriladigan maydonlarning chegaralariga qarab uning daryo vodiylari bilan bog’liqligini ko’rib, uning joylashish qonuniyatlarini aniqlash mumkin. Shuningdek, har xil mazmundagi kartalarni bir-biriga taqqoslash yo’li bilan  voqea hodisalarning  bir-biriga nisbatan aloqasini bilsa bo’ldi. Geografik kartalar geologik, tuproq va o’simlik kartalari bilan solishtirilganda ularning o’zaro aloqadorligi ko’rinib turadi. Geografik kartalar yordamida hududni kompleks o’rganish katta ahamiyatga ega hisoblanadi.</w:t>
      </w:r>
    </w:p>
    <w:p w:rsidR="004E4062" w:rsidRPr="001A46A7" w:rsidRDefault="004E4062" w:rsidP="004E4062">
      <w:pPr>
        <w:ind w:firstLine="709"/>
        <w:jc w:val="both"/>
        <w:rPr>
          <w:sz w:val="24"/>
          <w:szCs w:val="24"/>
          <w:lang w:val="uz-Cyrl-UZ"/>
        </w:rPr>
      </w:pPr>
      <w:r w:rsidRPr="001A46A7">
        <w:rPr>
          <w:sz w:val="24"/>
          <w:szCs w:val="24"/>
          <w:lang w:val="uz-Cyrl-UZ"/>
        </w:rPr>
        <w:t>Geografiya fani o’qituvchisi yoki karta va atlaslardan foydalanadigan har bir kishi foydalangan karta yoki atlaslarning qanday tartibda yaratilganligini, uni ishlatishni yaxshi bilishi shart hisoblanadi. Shuning uchun karta yoki atlaslarning tayorlanish jarayoni bilan tushintirish maqsadga muvofiq. Kartalar asosan 2 usulda tayyorlanadi:</w:t>
      </w:r>
    </w:p>
    <w:p w:rsidR="004E4062" w:rsidRPr="001A46A7" w:rsidRDefault="004E4062" w:rsidP="004E4062">
      <w:pPr>
        <w:ind w:firstLine="709"/>
        <w:jc w:val="both"/>
        <w:rPr>
          <w:sz w:val="24"/>
          <w:szCs w:val="24"/>
          <w:lang w:val="uz-Cyrl-UZ"/>
        </w:rPr>
      </w:pPr>
      <w:r w:rsidRPr="001A46A7">
        <w:rPr>
          <w:sz w:val="24"/>
          <w:szCs w:val="24"/>
          <w:lang w:val="uz-Cyrl-UZ"/>
        </w:rPr>
        <w:t>1. Bevosita dalada syomka qilish yo’li bilan va maxsus syomka qilish (geologik, tuproq, kadastr, geobotanik, geofizik) yo’llar bilan ishlanadi.</w:t>
      </w:r>
    </w:p>
    <w:p w:rsidR="004E4062" w:rsidRPr="001A46A7" w:rsidRDefault="004E4062" w:rsidP="004E4062">
      <w:pPr>
        <w:ind w:firstLine="709"/>
        <w:jc w:val="both"/>
        <w:rPr>
          <w:sz w:val="24"/>
          <w:szCs w:val="24"/>
          <w:lang w:val="uz-Cyrl-UZ"/>
        </w:rPr>
      </w:pPr>
      <w:r w:rsidRPr="001A46A7">
        <w:rPr>
          <w:sz w:val="24"/>
          <w:szCs w:val="24"/>
          <w:lang w:val="uz-Cyrl-UZ"/>
        </w:rPr>
        <w:t>2. Kameral sharoitda, ya’ni kabinetda yig’ilgan har hil manba va ma’lumotlar asosida maxsus mutaxassis kartograflar tomonidan tuziladi.</w:t>
      </w:r>
    </w:p>
    <w:p w:rsidR="004E4062" w:rsidRPr="001A46A7" w:rsidRDefault="004E4062" w:rsidP="004E4062">
      <w:pPr>
        <w:ind w:firstLine="709"/>
        <w:jc w:val="both"/>
        <w:rPr>
          <w:sz w:val="24"/>
          <w:szCs w:val="24"/>
          <w:lang w:val="uz-Cyrl-UZ"/>
        </w:rPr>
      </w:pPr>
      <w:r w:rsidRPr="001A46A7">
        <w:rPr>
          <w:sz w:val="24"/>
          <w:szCs w:val="24"/>
          <w:lang w:val="uz-Cyrl-UZ"/>
        </w:rPr>
        <w:t>Kartografiyada bir biriga o’xshash va yaqin bo’lgan, lekin o’zaro farq qiladigan kartalarni loyihalash, tahrir qilish va tuzish kabi kartografik terminlar mavjud. Kartalarni loyihalash, ya’ni kartani yaratish va mavjud kartalarni moderniazatsiyalash, ya’ni yangilash demakdir.  Kartalarni tahrir qilish – karta yaratishning tahririy hujjatlarini ishlab chiqarish va karta yaratish jarayonida ilmiy-texnikaviy ishlarga rahbarlik qilish usullari tushuniladi. Kartalarni tuzish - kartalarning dastlabki nusxasini yaratish usuli tushiniladi. Bunda matematik asos, kartaning mazmuni, generalizatsiyalangan kartografik tavsif aks ettirilgan nusxa hisoblanadi. Loyihalashning maqsadi kartani yaratish va yangilash jarayonida olib boriladigan ishlarni tashkil qilishni baholashdan iboratdir</w:t>
      </w:r>
      <w:r w:rsidRPr="001A46A7">
        <w:rPr>
          <w:rStyle w:val="a6"/>
          <w:sz w:val="24"/>
          <w:szCs w:val="24"/>
          <w:lang w:val="uz-Cyrl-UZ"/>
        </w:rPr>
        <w:footnoteReference w:id="4"/>
      </w:r>
      <w:r w:rsidRPr="001A46A7">
        <w:rPr>
          <w:sz w:val="24"/>
          <w:szCs w:val="24"/>
          <w:lang w:val="uz-Cyrl-UZ"/>
        </w:rPr>
        <w:t>.</w:t>
      </w:r>
    </w:p>
    <w:p w:rsidR="004E4062" w:rsidRPr="001A46A7" w:rsidRDefault="004E4062" w:rsidP="004E4062">
      <w:pPr>
        <w:ind w:firstLine="709"/>
        <w:jc w:val="both"/>
        <w:rPr>
          <w:sz w:val="24"/>
          <w:szCs w:val="24"/>
          <w:lang w:val="uz-Cyrl-UZ"/>
        </w:rPr>
      </w:pPr>
      <w:r w:rsidRPr="001A46A7">
        <w:rPr>
          <w:sz w:val="24"/>
          <w:szCs w:val="24"/>
          <w:lang w:val="uz-Cyrl-UZ"/>
        </w:rPr>
        <w:t>Kartalar va atlaslarni loyihalashtirish vazifalariga quyidagilar kiradi:</w:t>
      </w:r>
    </w:p>
    <w:p w:rsidR="004E4062" w:rsidRPr="001A46A7" w:rsidRDefault="004E4062" w:rsidP="004E4062">
      <w:pPr>
        <w:tabs>
          <w:tab w:val="left" w:pos="1050"/>
          <w:tab w:val="left" w:pos="1106"/>
        </w:tabs>
        <w:ind w:firstLine="709"/>
        <w:jc w:val="both"/>
        <w:rPr>
          <w:sz w:val="24"/>
          <w:szCs w:val="24"/>
          <w:lang w:val="uz-Cyrl-UZ"/>
        </w:rPr>
      </w:pPr>
      <w:r w:rsidRPr="001A46A7">
        <w:rPr>
          <w:sz w:val="24"/>
          <w:szCs w:val="24"/>
          <w:lang w:val="uz-Cyrl-UZ"/>
        </w:rPr>
        <w:t>1. Buyurtmachi bilan birgalikda texnikaviy vazifalarni ishlab chiqish, yirik kartografik asarlarning umumiy dasturlarini ishlab chiqarish.</w:t>
      </w:r>
    </w:p>
    <w:p w:rsidR="004E4062" w:rsidRPr="001A46A7" w:rsidRDefault="004E4062" w:rsidP="004E4062">
      <w:pPr>
        <w:tabs>
          <w:tab w:val="left" w:pos="1050"/>
          <w:tab w:val="left" w:pos="1106"/>
        </w:tabs>
        <w:ind w:firstLine="709"/>
        <w:jc w:val="both"/>
        <w:rPr>
          <w:sz w:val="24"/>
          <w:szCs w:val="24"/>
          <w:lang w:val="uz-Cyrl-UZ"/>
        </w:rPr>
      </w:pPr>
      <w:r w:rsidRPr="001A46A7">
        <w:rPr>
          <w:sz w:val="24"/>
          <w:szCs w:val="24"/>
          <w:lang w:val="uz-Cyrl-UZ"/>
        </w:rPr>
        <w:t xml:space="preserve">2. Kartalarning matematik asosini (masshtabi, proeksiyasi, formatlari, o’lchamlari) </w:t>
      </w:r>
      <w:r w:rsidRPr="001A46A7">
        <w:rPr>
          <w:sz w:val="24"/>
          <w:szCs w:val="24"/>
          <w:lang w:val="uz-Cyrl-UZ"/>
        </w:rPr>
        <w:lastRenderedPageBreak/>
        <w:t>komponovkasi, atlaslarda maket komponovkasi ishlab chiqariladi.</w:t>
      </w:r>
    </w:p>
    <w:p w:rsidR="004E4062" w:rsidRPr="001A46A7" w:rsidRDefault="004E4062" w:rsidP="004E4062">
      <w:pPr>
        <w:tabs>
          <w:tab w:val="left" w:pos="1050"/>
          <w:tab w:val="left" w:pos="1106"/>
        </w:tabs>
        <w:ind w:firstLine="709"/>
        <w:jc w:val="both"/>
        <w:rPr>
          <w:sz w:val="24"/>
          <w:szCs w:val="24"/>
          <w:lang w:val="uz-Cyrl-UZ"/>
        </w:rPr>
      </w:pPr>
      <w:r w:rsidRPr="001A46A7">
        <w:rPr>
          <w:sz w:val="24"/>
          <w:szCs w:val="24"/>
          <w:lang w:val="uz-Cyrl-UZ"/>
        </w:rPr>
        <w:t>3. Kartaning mazmunini ishlab chiqarish, shartli belgilari, tasvirlash usullarini tajriba nusxasini va mualliflik maketini tayorlash.</w:t>
      </w:r>
    </w:p>
    <w:p w:rsidR="004E4062" w:rsidRPr="001A46A7" w:rsidRDefault="004E4062" w:rsidP="004E4062">
      <w:pPr>
        <w:ind w:firstLine="709"/>
        <w:jc w:val="both"/>
        <w:rPr>
          <w:sz w:val="24"/>
          <w:szCs w:val="24"/>
          <w:lang w:val="uz-Cyrl-UZ"/>
        </w:rPr>
      </w:pPr>
      <w:r w:rsidRPr="001A46A7">
        <w:rPr>
          <w:sz w:val="24"/>
          <w:szCs w:val="24"/>
          <w:lang w:val="uz-Cyrl-UZ"/>
        </w:rPr>
        <w:t>4. Kartani oson va arzon yo’l bilan sifatli tayorlash yo’llarini ishlab chiqarish.</w:t>
      </w:r>
    </w:p>
    <w:p w:rsidR="004E4062" w:rsidRPr="001A46A7" w:rsidRDefault="004E4062" w:rsidP="004E4062">
      <w:pPr>
        <w:ind w:firstLine="709"/>
        <w:jc w:val="both"/>
        <w:rPr>
          <w:sz w:val="24"/>
          <w:szCs w:val="24"/>
          <w:lang w:val="uz-Cyrl-UZ"/>
        </w:rPr>
      </w:pPr>
      <w:r w:rsidRPr="001A46A7">
        <w:rPr>
          <w:sz w:val="24"/>
          <w:szCs w:val="24"/>
          <w:lang w:val="uz-Cyrl-UZ"/>
        </w:rPr>
        <w:t>5. Karta va atlaslarni yaratish uchun zarur tashkiliy ishlarni rejalashtirish va amalga oshirish.</w:t>
      </w:r>
    </w:p>
    <w:p w:rsidR="004E4062" w:rsidRPr="001A46A7" w:rsidRDefault="004E4062" w:rsidP="004E4062">
      <w:pPr>
        <w:ind w:firstLine="709"/>
        <w:jc w:val="both"/>
        <w:rPr>
          <w:sz w:val="24"/>
          <w:szCs w:val="24"/>
          <w:lang w:val="uz-Cyrl-UZ"/>
        </w:rPr>
      </w:pPr>
      <w:r w:rsidRPr="001A46A7">
        <w:rPr>
          <w:sz w:val="24"/>
          <w:szCs w:val="24"/>
          <w:lang w:val="uz-Cyrl-UZ"/>
        </w:rPr>
        <w:t>6. Karta va atlaslarning texnikaviy iqtisodiy asoslarini ishlab chiqarish.</w:t>
      </w:r>
    </w:p>
    <w:p w:rsidR="004E4062" w:rsidRPr="001A46A7" w:rsidRDefault="004E4062" w:rsidP="004E4062">
      <w:pPr>
        <w:ind w:firstLine="709"/>
        <w:jc w:val="both"/>
        <w:rPr>
          <w:sz w:val="24"/>
          <w:szCs w:val="24"/>
          <w:lang w:val="uz-Cyrl-UZ"/>
        </w:rPr>
      </w:pPr>
      <w:r w:rsidRPr="001A46A7">
        <w:rPr>
          <w:sz w:val="24"/>
          <w:szCs w:val="24"/>
          <w:lang w:val="uz-Cyrl-UZ"/>
        </w:rPr>
        <w:t>Karta yoki atlaslarning dasturi loyihalashning negizi hisoblanadi va u quydagilarni o’z ichiga oladi: karta tuziladigan hudud nomi, kimlar uchun mo’ljallanganligi, daraja to’ri, tipi, karta va atlaslarning mavzulari, matematik asosi, kartalarning mazmuni, genaralizatsiyasi, tasvirlash usullari va shakllari, statistik va kartografik manbalari, ulardan foydalanish tartibi hamda karta yoki atlaslar tayyorlash texnalogiyalaridan iborat. Ushbu ko’rsatilgan ishlar bajarilib, mutaxassislar va buyurtmachilar tomonidan muhofaza qilinib, tasdiqdan o’tgandan so’ng u asosiy hujjat bo’lib hisoblanadi va undan amaliyotda foydalanish yo’lga qo’yiladi.</w:t>
      </w:r>
    </w:p>
    <w:p w:rsidR="004E4062" w:rsidRPr="00CE7C44" w:rsidRDefault="004E4062" w:rsidP="004E4062">
      <w:pPr>
        <w:pStyle w:val="24"/>
        <w:shd w:val="clear" w:color="auto" w:fill="auto"/>
        <w:tabs>
          <w:tab w:val="left" w:pos="475"/>
        </w:tabs>
        <w:spacing w:after="0" w:line="240" w:lineRule="auto"/>
        <w:ind w:firstLine="709"/>
        <w:jc w:val="both"/>
        <w:rPr>
          <w:b w:val="0"/>
          <w:bCs/>
          <w:sz w:val="24"/>
          <w:szCs w:val="24"/>
          <w:lang w:val="uz-Cyrl-UZ"/>
        </w:rPr>
      </w:pPr>
      <w:r w:rsidRPr="001A46A7">
        <w:rPr>
          <w:rStyle w:val="29pt"/>
          <w:bCs/>
          <w:i/>
          <w:iCs/>
          <w:color w:val="auto"/>
          <w:sz w:val="24"/>
          <w:szCs w:val="24"/>
          <w:lang w:val="uz-Cyrl-UZ"/>
        </w:rPr>
        <w:t xml:space="preserve">Geografik kartalarning tasnifi. </w:t>
      </w:r>
      <w:r w:rsidRPr="001A46A7">
        <w:rPr>
          <w:rStyle w:val="9pt"/>
          <w:b w:val="0"/>
          <w:bCs/>
          <w:color w:val="auto"/>
          <w:sz w:val="24"/>
          <w:szCs w:val="24"/>
          <w:lang w:val="uz-Cyrl-UZ" w:eastAsia="ru-RU"/>
        </w:rPr>
        <w:t xml:space="preserve">Geografik kartalar mazmuniga ko’ra ko’p va xilma-xil. Kartalar ularni o’rganish, hisobga olish, saqlash va boshqa maqsadlar uchun tasniflanadi. Kartalarni ilmiy asosda tasniflash ularning alohida turlariga xos bo’lgan xususiyatlar va qonuniyatlarni o’rganishni osonlashtiradi. Shuningdek, u kartografik ishlab chiqarishni tashkil etishda o’z aksini topadi va korxona ishini samarali yo’lga qo’yishga yordam beradi. Tasniflash ishlari kartalarning kataloglarini tuzish, ularni kartalar saqlanadigan xonalarda tizimli ravishda joylashtirish va saqlash uchun zarur, kartalar saqlanadigan joylar, masalan, kutubxonalar uchun tasniflash muhim sanaladi. Zero, tasniflash kerakli kartalarni tez topishni va ularni foydalanuvchilarga o’z vaqtida yetkazib berishni ta’minlaydi. </w:t>
      </w:r>
    </w:p>
    <w:p w:rsidR="004E4062" w:rsidRPr="001A46A7" w:rsidRDefault="004E4062" w:rsidP="004E4062">
      <w:pPr>
        <w:pStyle w:val="71"/>
        <w:shd w:val="clear" w:color="auto" w:fill="auto"/>
        <w:spacing w:after="0" w:line="240" w:lineRule="auto"/>
        <w:ind w:firstLine="709"/>
        <w:jc w:val="both"/>
        <w:rPr>
          <w:sz w:val="24"/>
          <w:szCs w:val="24"/>
          <w:lang w:val="uz-Cyrl-UZ" w:eastAsia="x-none"/>
        </w:rPr>
      </w:pPr>
      <w:r w:rsidRPr="001A46A7">
        <w:rPr>
          <w:rStyle w:val="9pt"/>
          <w:color w:val="auto"/>
          <w:sz w:val="24"/>
          <w:szCs w:val="24"/>
          <w:lang w:val="uz-Cyrl-UZ" w:eastAsia="ru-RU"/>
        </w:rPr>
        <w:t>Kartalarni</w:t>
      </w:r>
      <w:r w:rsidRPr="00CE7C44">
        <w:rPr>
          <w:rStyle w:val="9pt"/>
          <w:color w:val="auto"/>
          <w:sz w:val="24"/>
          <w:szCs w:val="24"/>
          <w:lang w:val="uz-Cyrl-UZ" w:eastAsia="ru-RU"/>
        </w:rPr>
        <w:t xml:space="preserve"> ilmiy tasnif</w:t>
      </w:r>
      <w:r w:rsidRPr="001A46A7">
        <w:rPr>
          <w:rStyle w:val="9pt"/>
          <w:color w:val="auto"/>
          <w:sz w:val="24"/>
          <w:szCs w:val="24"/>
          <w:lang w:val="uz-Cyrl-UZ" w:eastAsia="ru-RU"/>
        </w:rPr>
        <w:t>lash</w:t>
      </w:r>
      <w:r w:rsidRPr="00CE7C44">
        <w:rPr>
          <w:rStyle w:val="9pt"/>
          <w:color w:val="auto"/>
          <w:sz w:val="24"/>
          <w:szCs w:val="24"/>
          <w:lang w:val="uz-Cyrl-UZ" w:eastAsia="ru-RU"/>
        </w:rPr>
        <w:t xml:space="preserve"> qator </w:t>
      </w:r>
      <w:r w:rsidRPr="001A46A7">
        <w:rPr>
          <w:rStyle w:val="9pt"/>
          <w:color w:val="auto"/>
          <w:sz w:val="24"/>
          <w:szCs w:val="24"/>
          <w:lang w:val="uz-Cyrl-UZ" w:eastAsia="ru-RU"/>
        </w:rPr>
        <w:t xml:space="preserve">quyidagi </w:t>
      </w:r>
      <w:r w:rsidRPr="00CE7C44">
        <w:rPr>
          <w:rStyle w:val="9pt"/>
          <w:color w:val="auto"/>
          <w:sz w:val="24"/>
          <w:szCs w:val="24"/>
          <w:lang w:val="uz-Cyrl-UZ" w:eastAsia="ru-RU"/>
        </w:rPr>
        <w:t xml:space="preserve">mantiqiy talablarni qoniqtirishi </w:t>
      </w:r>
      <w:r w:rsidRPr="001A46A7">
        <w:rPr>
          <w:rStyle w:val="9pt"/>
          <w:color w:val="auto"/>
          <w:sz w:val="24"/>
          <w:szCs w:val="24"/>
          <w:lang w:val="uz-Cyrl-UZ" w:eastAsia="ru-RU"/>
        </w:rPr>
        <w:t>talab etiladi.</w:t>
      </w:r>
    </w:p>
    <w:p w:rsidR="004E4062" w:rsidRPr="00CE7C44" w:rsidRDefault="004E4062" w:rsidP="004E4062">
      <w:pPr>
        <w:pStyle w:val="71"/>
        <w:shd w:val="clear" w:color="auto" w:fill="auto"/>
        <w:spacing w:after="0" w:line="240" w:lineRule="auto"/>
        <w:ind w:firstLine="709"/>
        <w:jc w:val="both"/>
        <w:rPr>
          <w:sz w:val="24"/>
          <w:szCs w:val="24"/>
          <w:lang w:val="uz-Cyrl-UZ"/>
        </w:rPr>
      </w:pPr>
      <w:r w:rsidRPr="001A46A7">
        <w:rPr>
          <w:rStyle w:val="ad"/>
          <w:b w:val="0"/>
          <w:iCs/>
          <w:color w:val="auto"/>
          <w:sz w:val="24"/>
          <w:szCs w:val="24"/>
          <w:lang w:val="uz-Cyrl-UZ" w:eastAsia="ru-RU"/>
        </w:rPr>
        <w:t>Birinchidan</w:t>
      </w:r>
      <w:r w:rsidRPr="001A46A7">
        <w:rPr>
          <w:rStyle w:val="ad"/>
          <w:bCs/>
          <w:iCs/>
          <w:color w:val="auto"/>
          <w:sz w:val="24"/>
          <w:szCs w:val="24"/>
          <w:lang w:val="uz-Cyrl-UZ" w:eastAsia="ru-RU"/>
        </w:rPr>
        <w:t xml:space="preserve">, </w:t>
      </w:r>
      <w:r w:rsidRPr="001A46A7">
        <w:rPr>
          <w:rStyle w:val="9pt"/>
          <w:color w:val="auto"/>
          <w:sz w:val="24"/>
          <w:szCs w:val="24"/>
          <w:lang w:val="uz-Cyrl-UZ" w:eastAsia="ru-RU"/>
        </w:rPr>
        <w:t>umumiy tushunchadan xususiy tushunchaga o’tishda (keng tushunchani ancha tor tushunchalarga bo’lib yuborishda darajama-daraja borish) ketma-ketlik bo’lishi shart.</w:t>
      </w:r>
    </w:p>
    <w:p w:rsidR="004E4062" w:rsidRPr="00CE7C44" w:rsidRDefault="004E4062" w:rsidP="004E4062">
      <w:pPr>
        <w:pStyle w:val="71"/>
        <w:shd w:val="clear" w:color="auto" w:fill="auto"/>
        <w:spacing w:after="0" w:line="240" w:lineRule="auto"/>
        <w:ind w:firstLine="709"/>
        <w:jc w:val="both"/>
        <w:rPr>
          <w:sz w:val="24"/>
          <w:szCs w:val="24"/>
          <w:lang w:val="en-US"/>
        </w:rPr>
      </w:pPr>
      <w:r w:rsidRPr="001A46A7">
        <w:rPr>
          <w:rStyle w:val="ad"/>
          <w:b w:val="0"/>
          <w:iCs/>
          <w:color w:val="auto"/>
          <w:sz w:val="24"/>
          <w:szCs w:val="24"/>
          <w:lang w:eastAsia="ru-RU"/>
        </w:rPr>
        <w:t>Ikkinchida</w:t>
      </w:r>
      <w:r w:rsidRPr="001A46A7">
        <w:rPr>
          <w:rStyle w:val="ad"/>
          <w:b w:val="0"/>
          <w:iCs/>
          <w:color w:val="auto"/>
          <w:sz w:val="24"/>
          <w:szCs w:val="24"/>
          <w:lang w:val="uz-Cyrl-UZ" w:eastAsia="ru-RU"/>
        </w:rPr>
        <w:t>n</w:t>
      </w:r>
      <w:r w:rsidRPr="001A46A7">
        <w:rPr>
          <w:rStyle w:val="ad"/>
          <w:bCs/>
          <w:iCs/>
          <w:color w:val="auto"/>
          <w:sz w:val="24"/>
          <w:szCs w:val="24"/>
          <w:lang w:val="uz-Cyrl-UZ" w:eastAsia="ru-RU"/>
        </w:rPr>
        <w:t xml:space="preserve">, </w:t>
      </w:r>
      <w:r w:rsidRPr="001A46A7">
        <w:rPr>
          <w:rStyle w:val="9pt"/>
          <w:color w:val="auto"/>
          <w:sz w:val="24"/>
          <w:szCs w:val="24"/>
          <w:lang w:eastAsia="ru-RU"/>
        </w:rPr>
        <w:t>tas</w:t>
      </w:r>
      <w:r w:rsidRPr="001A46A7">
        <w:rPr>
          <w:rStyle w:val="9pt"/>
          <w:color w:val="auto"/>
          <w:sz w:val="24"/>
          <w:szCs w:val="24"/>
          <w:lang w:val="uz-Cyrl-UZ" w:eastAsia="ru-RU"/>
        </w:rPr>
        <w:t>ni</w:t>
      </w:r>
      <w:r w:rsidRPr="001A46A7">
        <w:rPr>
          <w:rStyle w:val="9pt"/>
          <w:color w:val="auto"/>
          <w:sz w:val="24"/>
          <w:szCs w:val="24"/>
          <w:lang w:eastAsia="ru-RU"/>
        </w:rPr>
        <w:t>fning har bir pog’onasida bo’lishn</w:t>
      </w:r>
      <w:r w:rsidRPr="001A46A7">
        <w:rPr>
          <w:rStyle w:val="9pt"/>
          <w:color w:val="auto"/>
          <w:sz w:val="24"/>
          <w:szCs w:val="24"/>
          <w:lang w:val="uz-Cyrl-UZ" w:eastAsia="ru-RU"/>
        </w:rPr>
        <w:t>in</w:t>
      </w:r>
      <w:r w:rsidRPr="001A46A7">
        <w:rPr>
          <w:rStyle w:val="9pt"/>
          <w:color w:val="auto"/>
          <w:sz w:val="24"/>
          <w:szCs w:val="24"/>
          <w:lang w:eastAsia="ru-RU"/>
        </w:rPr>
        <w:t>g ma’lum a</w:t>
      </w:r>
      <w:r w:rsidRPr="001A46A7">
        <w:rPr>
          <w:rStyle w:val="9pt"/>
          <w:color w:val="auto"/>
          <w:sz w:val="24"/>
          <w:szCs w:val="24"/>
          <w:lang w:val="uz-Cyrl-UZ" w:eastAsia="ru-RU"/>
        </w:rPr>
        <w:t>ni</w:t>
      </w:r>
      <w:r w:rsidRPr="001A46A7">
        <w:rPr>
          <w:rStyle w:val="9pt"/>
          <w:color w:val="auto"/>
          <w:sz w:val="24"/>
          <w:szCs w:val="24"/>
          <w:lang w:eastAsia="ru-RU"/>
        </w:rPr>
        <w:t>q belgisini qo’llash zarur.</w:t>
      </w:r>
    </w:p>
    <w:p w:rsidR="004E4062" w:rsidRPr="00CE7C44" w:rsidRDefault="004E4062" w:rsidP="004E4062">
      <w:pPr>
        <w:pStyle w:val="71"/>
        <w:shd w:val="clear" w:color="auto" w:fill="auto"/>
        <w:tabs>
          <w:tab w:val="left" w:pos="5655"/>
        </w:tabs>
        <w:spacing w:after="0" w:line="240" w:lineRule="auto"/>
        <w:ind w:firstLine="709"/>
        <w:jc w:val="both"/>
        <w:rPr>
          <w:sz w:val="24"/>
          <w:szCs w:val="24"/>
          <w:lang w:val="en-US"/>
        </w:rPr>
      </w:pPr>
      <w:r w:rsidRPr="001A46A7">
        <w:rPr>
          <w:rStyle w:val="ad"/>
          <w:b w:val="0"/>
          <w:iCs/>
          <w:color w:val="auto"/>
          <w:sz w:val="24"/>
          <w:szCs w:val="24"/>
          <w:lang w:eastAsia="ru-RU"/>
        </w:rPr>
        <w:t>Uchinchidan</w:t>
      </w:r>
      <w:r w:rsidRPr="001A46A7">
        <w:rPr>
          <w:rStyle w:val="ad"/>
          <w:b w:val="0"/>
          <w:iCs/>
          <w:color w:val="auto"/>
          <w:sz w:val="24"/>
          <w:szCs w:val="24"/>
          <w:lang w:val="uz-Cyrl-UZ" w:eastAsia="ru-RU"/>
        </w:rPr>
        <w:t xml:space="preserve">, </w:t>
      </w:r>
      <w:r w:rsidRPr="001A46A7">
        <w:rPr>
          <w:rStyle w:val="9pt"/>
          <w:color w:val="auto"/>
          <w:sz w:val="24"/>
          <w:szCs w:val="24"/>
          <w:lang w:eastAsia="ru-RU"/>
        </w:rPr>
        <w:t>keng tushunchani ancha tor tushunchalarga bo’lgan paytda, ular</w:t>
      </w:r>
      <w:r w:rsidRPr="001A46A7">
        <w:rPr>
          <w:rStyle w:val="9pt"/>
          <w:color w:val="auto"/>
          <w:sz w:val="24"/>
          <w:szCs w:val="24"/>
          <w:lang w:val="uz-Cyrl-UZ" w:eastAsia="ru-RU"/>
        </w:rPr>
        <w:t>ning</w:t>
      </w:r>
      <w:r w:rsidRPr="001A46A7">
        <w:rPr>
          <w:rStyle w:val="9pt"/>
          <w:color w:val="auto"/>
          <w:sz w:val="24"/>
          <w:szCs w:val="24"/>
          <w:lang w:eastAsia="ru-RU"/>
        </w:rPr>
        <w:t xml:space="preserve"> umumiy yig’indisi keng tushuncha hajmiga mos kelishi kerak.</w:t>
      </w:r>
      <w:r w:rsidRPr="001A46A7">
        <w:rPr>
          <w:rStyle w:val="9pt"/>
          <w:color w:val="auto"/>
          <w:sz w:val="24"/>
          <w:szCs w:val="24"/>
          <w:lang w:eastAsia="ru-RU"/>
        </w:rPr>
        <w:tab/>
      </w:r>
    </w:p>
    <w:p w:rsidR="004E4062" w:rsidRPr="001A46A7" w:rsidRDefault="004E4062" w:rsidP="004E4062">
      <w:pPr>
        <w:pStyle w:val="71"/>
        <w:shd w:val="clear" w:color="auto" w:fill="auto"/>
        <w:spacing w:after="0" w:line="240" w:lineRule="auto"/>
        <w:ind w:firstLine="709"/>
        <w:jc w:val="both"/>
        <w:rPr>
          <w:sz w:val="24"/>
          <w:szCs w:val="24"/>
          <w:lang w:val="uz-Cyrl-UZ"/>
        </w:rPr>
      </w:pPr>
      <w:r w:rsidRPr="001A46A7">
        <w:rPr>
          <w:rStyle w:val="9pt"/>
          <w:color w:val="auto"/>
          <w:sz w:val="24"/>
          <w:szCs w:val="24"/>
          <w:lang w:val="uz-Cyrl-UZ" w:eastAsia="ru-RU"/>
        </w:rPr>
        <w:t>Tasniflashni har bir pog’onada ajratilgan guruhlar o’zaro bir-biridan aniq farqlanishi</w:t>
      </w:r>
      <w:r w:rsidRPr="001A46A7">
        <w:rPr>
          <w:rStyle w:val="9pt"/>
          <w:color w:val="auto"/>
          <w:sz w:val="24"/>
          <w:szCs w:val="24"/>
          <w:lang w:eastAsia="ru-RU"/>
        </w:rPr>
        <w:t>, tasnif qancha maydala</w:t>
      </w:r>
      <w:r w:rsidRPr="001A46A7">
        <w:rPr>
          <w:rStyle w:val="9pt"/>
          <w:color w:val="auto"/>
          <w:sz w:val="24"/>
          <w:szCs w:val="24"/>
          <w:lang w:val="uz-Cyrl-UZ" w:eastAsia="ru-RU"/>
        </w:rPr>
        <w:t>sh</w:t>
      </w:r>
      <w:r w:rsidRPr="001A46A7">
        <w:rPr>
          <w:rStyle w:val="9pt"/>
          <w:color w:val="auto"/>
          <w:sz w:val="24"/>
          <w:szCs w:val="24"/>
          <w:lang w:eastAsia="ru-RU"/>
        </w:rPr>
        <w:t>sa amalda bu talab</w:t>
      </w:r>
      <w:r w:rsidRPr="001A46A7">
        <w:rPr>
          <w:rStyle w:val="9pt"/>
          <w:color w:val="auto"/>
          <w:sz w:val="24"/>
          <w:szCs w:val="24"/>
          <w:lang w:val="uz-Cyrl-UZ" w:eastAsia="ru-RU"/>
        </w:rPr>
        <w:t>ning</w:t>
      </w:r>
      <w:r w:rsidRPr="001A46A7">
        <w:rPr>
          <w:rStyle w:val="9pt"/>
          <w:color w:val="auto"/>
          <w:sz w:val="24"/>
          <w:szCs w:val="24"/>
          <w:lang w:eastAsia="ru-RU"/>
        </w:rPr>
        <w:t xml:space="preserve"> amal</w:t>
      </w:r>
      <w:r w:rsidRPr="001A46A7">
        <w:rPr>
          <w:rStyle w:val="9pt"/>
          <w:color w:val="auto"/>
          <w:sz w:val="24"/>
          <w:szCs w:val="24"/>
          <w:lang w:val="uz-Cyrl-UZ" w:eastAsia="ru-RU"/>
        </w:rPr>
        <w:t>g</w:t>
      </w:r>
      <w:r w:rsidRPr="001A46A7">
        <w:rPr>
          <w:rStyle w:val="9pt"/>
          <w:color w:val="auto"/>
          <w:sz w:val="24"/>
          <w:szCs w:val="24"/>
          <w:lang w:eastAsia="ru-RU"/>
        </w:rPr>
        <w:t>a oshi</w:t>
      </w:r>
      <w:r w:rsidRPr="001A46A7">
        <w:rPr>
          <w:rStyle w:val="9pt"/>
          <w:color w:val="auto"/>
          <w:sz w:val="24"/>
          <w:szCs w:val="24"/>
          <w:lang w:val="uz-Cyrl-UZ" w:eastAsia="ru-RU"/>
        </w:rPr>
        <w:t>ri</w:t>
      </w:r>
      <w:r w:rsidRPr="001A46A7">
        <w:rPr>
          <w:rStyle w:val="9pt"/>
          <w:color w:val="auto"/>
          <w:sz w:val="24"/>
          <w:szCs w:val="24"/>
          <w:lang w:eastAsia="ru-RU"/>
        </w:rPr>
        <w:t>sh shuncha qiyinlashib boradi.</w:t>
      </w:r>
      <w:bookmarkStart w:id="0" w:name="bookmark45"/>
      <w:r w:rsidRPr="001A46A7">
        <w:rPr>
          <w:rStyle w:val="9pt"/>
          <w:color w:val="auto"/>
          <w:sz w:val="24"/>
          <w:szCs w:val="24"/>
          <w:lang w:eastAsia="ru-RU"/>
        </w:rPr>
        <w:t xml:space="preserve"> Hamma turdagi kartografik asarlarni to’plovchi va ularni saqlovchi muassasalar dastlab ularni shakliga (bichimiga) ko’ra guruhlarga ajratadi, bunda geografik kartalar, atlaslar, relef kartalari va globuslar alohida tasniflanadi. </w:t>
      </w:r>
      <w:bookmarkEnd w:id="0"/>
      <w:r w:rsidRPr="001A46A7">
        <w:rPr>
          <w:rStyle w:val="9pt"/>
          <w:color w:val="auto"/>
          <w:sz w:val="24"/>
          <w:szCs w:val="24"/>
          <w:lang w:val="uz-Cyrl-UZ" w:eastAsia="ru-RU"/>
        </w:rPr>
        <w:t xml:space="preserve"> </w:t>
      </w:r>
    </w:p>
    <w:p w:rsidR="004E4062" w:rsidRPr="00CE7C44" w:rsidRDefault="004E4062" w:rsidP="004E4062">
      <w:pPr>
        <w:pStyle w:val="160"/>
        <w:shd w:val="clear" w:color="auto" w:fill="auto"/>
        <w:tabs>
          <w:tab w:val="left" w:pos="1220"/>
        </w:tabs>
        <w:spacing w:line="240" w:lineRule="auto"/>
        <w:ind w:firstLine="709"/>
        <w:jc w:val="both"/>
        <w:rPr>
          <w:b w:val="0"/>
          <w:bCs/>
          <w:sz w:val="24"/>
          <w:szCs w:val="24"/>
          <w:lang w:val="uz-Cyrl-UZ"/>
        </w:rPr>
      </w:pPr>
      <w:bookmarkStart w:id="1" w:name="bookmark46"/>
      <w:r w:rsidRPr="001A46A7">
        <w:rPr>
          <w:rStyle w:val="160pt"/>
          <w:bCs/>
          <w:i/>
          <w:iCs/>
          <w:color w:val="auto"/>
          <w:sz w:val="24"/>
          <w:szCs w:val="24"/>
          <w:lang w:val="sv-SE"/>
        </w:rPr>
        <w:t>Kartalarni masshtabi va egallagan maydoniga ko’ra tasniflash</w:t>
      </w:r>
      <w:bookmarkEnd w:id="1"/>
      <w:r w:rsidRPr="001A46A7">
        <w:rPr>
          <w:rStyle w:val="160pt"/>
          <w:bCs/>
          <w:i/>
          <w:iCs/>
          <w:color w:val="auto"/>
          <w:sz w:val="24"/>
          <w:szCs w:val="24"/>
          <w:lang w:val="uz-Cyrl-UZ"/>
        </w:rPr>
        <w:t>.</w:t>
      </w:r>
      <w:r w:rsidRPr="001A46A7">
        <w:rPr>
          <w:rStyle w:val="160pt"/>
          <w:b/>
          <w:color w:val="auto"/>
          <w:sz w:val="24"/>
          <w:szCs w:val="24"/>
          <w:lang w:val="uz-Cyrl-UZ"/>
        </w:rPr>
        <w:t xml:space="preserve"> </w:t>
      </w:r>
      <w:r w:rsidRPr="001A46A7">
        <w:rPr>
          <w:rStyle w:val="9pt"/>
          <w:b w:val="0"/>
          <w:bCs/>
          <w:color w:val="auto"/>
          <w:sz w:val="24"/>
          <w:szCs w:val="24"/>
          <w:lang w:val="uz-Cyrl-UZ" w:eastAsia="ru-RU"/>
        </w:rPr>
        <w:t>Masshtabining yirik-maydaligiga qarab kartalar quyidagi uchta guruh bo’linadi.</w:t>
      </w:r>
    </w:p>
    <w:p w:rsidR="004E4062" w:rsidRPr="001A46A7" w:rsidRDefault="004E4062" w:rsidP="004E4062">
      <w:pPr>
        <w:pStyle w:val="71"/>
        <w:numPr>
          <w:ilvl w:val="0"/>
          <w:numId w:val="1"/>
        </w:numPr>
        <w:shd w:val="clear" w:color="auto" w:fill="auto"/>
        <w:tabs>
          <w:tab w:val="left" w:pos="576"/>
          <w:tab w:val="left" w:pos="1080"/>
        </w:tabs>
        <w:spacing w:after="0" w:line="240" w:lineRule="auto"/>
        <w:ind w:firstLine="709"/>
        <w:jc w:val="both"/>
        <w:rPr>
          <w:rStyle w:val="9pt"/>
          <w:color w:val="auto"/>
          <w:spacing w:val="8"/>
          <w:sz w:val="24"/>
          <w:szCs w:val="24"/>
          <w:lang w:val="es-ES"/>
        </w:rPr>
      </w:pPr>
      <w:r w:rsidRPr="001A46A7">
        <w:rPr>
          <w:rStyle w:val="9pt"/>
          <w:color w:val="auto"/>
          <w:spacing w:val="8"/>
          <w:sz w:val="24"/>
          <w:szCs w:val="24"/>
          <w:lang w:val="es-ES"/>
        </w:rPr>
        <w:t xml:space="preserve">plan (masshtabi – (1:5000 va undan yirik); </w:t>
      </w:r>
    </w:p>
    <w:p w:rsidR="004E4062" w:rsidRPr="001A46A7" w:rsidRDefault="004E4062" w:rsidP="004E4062">
      <w:pPr>
        <w:pStyle w:val="71"/>
        <w:numPr>
          <w:ilvl w:val="0"/>
          <w:numId w:val="1"/>
        </w:numPr>
        <w:shd w:val="clear" w:color="auto" w:fill="auto"/>
        <w:tabs>
          <w:tab w:val="left" w:pos="576"/>
          <w:tab w:val="left" w:pos="1080"/>
        </w:tabs>
        <w:spacing w:after="0" w:line="240" w:lineRule="auto"/>
        <w:ind w:firstLine="709"/>
        <w:jc w:val="both"/>
        <w:rPr>
          <w:sz w:val="24"/>
          <w:szCs w:val="24"/>
          <w:lang w:val="sv-SE" w:eastAsia="x-none"/>
        </w:rPr>
      </w:pPr>
      <w:r w:rsidRPr="001A46A7">
        <w:rPr>
          <w:rStyle w:val="9pt"/>
          <w:color w:val="auto"/>
          <w:sz w:val="24"/>
          <w:szCs w:val="24"/>
          <w:lang w:val="sv-SE" w:eastAsia="ru-RU"/>
        </w:rPr>
        <w:t xml:space="preserve">yirik masshtabli (masshtabi </w:t>
      </w:r>
      <w:r w:rsidRPr="001A46A7">
        <w:rPr>
          <w:rStyle w:val="9pt"/>
          <w:color w:val="auto"/>
          <w:spacing w:val="8"/>
          <w:sz w:val="24"/>
          <w:szCs w:val="24"/>
          <w:lang w:val="sv-SE"/>
        </w:rPr>
        <w:t xml:space="preserve">1:10 000  dan </w:t>
      </w:r>
      <w:r w:rsidRPr="001A46A7">
        <w:rPr>
          <w:rStyle w:val="9pt"/>
          <w:color w:val="auto"/>
          <w:sz w:val="24"/>
          <w:szCs w:val="24"/>
          <w:lang w:val="sv-SE" w:eastAsia="ru-RU"/>
        </w:rPr>
        <w:t>1:200 000 gacha);</w:t>
      </w:r>
    </w:p>
    <w:p w:rsidR="004E4062" w:rsidRPr="001A46A7" w:rsidRDefault="004E4062" w:rsidP="004E4062">
      <w:pPr>
        <w:pStyle w:val="71"/>
        <w:numPr>
          <w:ilvl w:val="0"/>
          <w:numId w:val="1"/>
        </w:numPr>
        <w:shd w:val="clear" w:color="auto" w:fill="auto"/>
        <w:tabs>
          <w:tab w:val="left" w:pos="586"/>
          <w:tab w:val="left" w:pos="1080"/>
        </w:tabs>
        <w:spacing w:after="0" w:line="240" w:lineRule="auto"/>
        <w:ind w:firstLine="709"/>
        <w:jc w:val="both"/>
        <w:rPr>
          <w:sz w:val="24"/>
          <w:szCs w:val="24"/>
          <w:lang w:val="sv-SE" w:eastAsia="x-none"/>
        </w:rPr>
      </w:pPr>
      <w:r w:rsidRPr="001A46A7">
        <w:rPr>
          <w:rStyle w:val="9pt"/>
          <w:color w:val="auto"/>
          <w:sz w:val="24"/>
          <w:szCs w:val="24"/>
          <w:lang w:val="sv-SE" w:eastAsia="ru-RU"/>
        </w:rPr>
        <w:t>o’rta masshta</w:t>
      </w:r>
      <w:r w:rsidRPr="001A46A7">
        <w:rPr>
          <w:rStyle w:val="9pt"/>
          <w:color w:val="auto"/>
          <w:sz w:val="24"/>
          <w:szCs w:val="24"/>
          <w:lang w:val="uz-Cyrl-UZ" w:eastAsia="ru-RU"/>
        </w:rPr>
        <w:t>b</w:t>
      </w:r>
      <w:r w:rsidRPr="001A46A7">
        <w:rPr>
          <w:rStyle w:val="9pt"/>
          <w:color w:val="auto"/>
          <w:sz w:val="24"/>
          <w:szCs w:val="24"/>
          <w:lang w:val="sv-SE" w:eastAsia="ru-RU"/>
        </w:rPr>
        <w:t>li (masshtabi 1:200 000 dan 1:1 000 000 gacha);</w:t>
      </w:r>
    </w:p>
    <w:p w:rsidR="004E4062" w:rsidRPr="001A46A7" w:rsidRDefault="004E4062" w:rsidP="004E4062">
      <w:pPr>
        <w:pStyle w:val="71"/>
        <w:numPr>
          <w:ilvl w:val="0"/>
          <w:numId w:val="1"/>
        </w:numPr>
        <w:shd w:val="clear" w:color="auto" w:fill="auto"/>
        <w:tabs>
          <w:tab w:val="left" w:pos="590"/>
          <w:tab w:val="left" w:pos="1080"/>
        </w:tabs>
        <w:spacing w:after="0" w:line="240" w:lineRule="auto"/>
        <w:ind w:firstLine="709"/>
        <w:jc w:val="both"/>
        <w:rPr>
          <w:sz w:val="24"/>
          <w:szCs w:val="24"/>
          <w:lang w:val="sv-SE" w:eastAsia="x-none"/>
        </w:rPr>
      </w:pPr>
      <w:r w:rsidRPr="001A46A7">
        <w:rPr>
          <w:rStyle w:val="9pt"/>
          <w:color w:val="auto"/>
          <w:sz w:val="24"/>
          <w:szCs w:val="24"/>
          <w:lang w:val="sv-SE" w:eastAsia="ru-RU"/>
        </w:rPr>
        <w:t>mayda masshtabli (masshtabi 1:1 000 000 dan mayda).</w:t>
      </w:r>
    </w:p>
    <w:p w:rsidR="004E4062" w:rsidRPr="00CE7C44" w:rsidRDefault="004E4062" w:rsidP="004E4062">
      <w:pPr>
        <w:pStyle w:val="111"/>
        <w:shd w:val="clear" w:color="auto" w:fill="auto"/>
        <w:spacing w:after="0" w:line="240" w:lineRule="auto"/>
        <w:ind w:firstLine="709"/>
        <w:jc w:val="both"/>
        <w:rPr>
          <w:b w:val="0"/>
          <w:bCs/>
          <w:i w:val="0"/>
          <w:iCs/>
          <w:sz w:val="24"/>
          <w:szCs w:val="24"/>
          <w:lang w:val="sv-SE"/>
        </w:rPr>
      </w:pPr>
      <w:r w:rsidRPr="001A46A7">
        <w:rPr>
          <w:rStyle w:val="119pt"/>
          <w:bCs/>
          <w:iCs/>
          <w:color w:val="auto"/>
          <w:sz w:val="24"/>
          <w:szCs w:val="24"/>
          <w:lang w:val="sv-SE" w:eastAsia="ru-RU"/>
        </w:rPr>
        <w:t>Masshtabi 1:200 000 va undan yirik b</w:t>
      </w:r>
      <w:r w:rsidRPr="001A46A7">
        <w:rPr>
          <w:rStyle w:val="119pt"/>
          <w:bCs/>
          <w:iCs/>
          <w:color w:val="auto"/>
          <w:sz w:val="24"/>
          <w:szCs w:val="24"/>
          <w:lang w:val="uz-Cyrl-UZ" w:eastAsia="ru-RU"/>
        </w:rPr>
        <w:t>o’l</w:t>
      </w:r>
      <w:r w:rsidRPr="001A46A7">
        <w:rPr>
          <w:rStyle w:val="119pt"/>
          <w:bCs/>
          <w:iCs/>
          <w:color w:val="auto"/>
          <w:sz w:val="24"/>
          <w:szCs w:val="24"/>
          <w:lang w:val="sv-SE" w:eastAsia="ru-RU"/>
        </w:rPr>
        <w:t>gan umumgeografik kartalar</w:t>
      </w:r>
      <w:r w:rsidRPr="001A46A7">
        <w:rPr>
          <w:rStyle w:val="119pt"/>
          <w:bCs/>
          <w:iCs/>
          <w:color w:val="auto"/>
          <w:sz w:val="24"/>
          <w:szCs w:val="24"/>
          <w:lang w:val="uz-Cyrl-UZ" w:eastAsia="ru-RU"/>
        </w:rPr>
        <w:t xml:space="preserve"> </w:t>
      </w:r>
      <w:r w:rsidRPr="001A46A7">
        <w:rPr>
          <w:rStyle w:val="ad"/>
          <w:bCs/>
          <w:iCs/>
          <w:color w:val="auto"/>
          <w:sz w:val="24"/>
          <w:szCs w:val="24"/>
          <w:lang w:val="sv-SE" w:eastAsia="ru-RU"/>
        </w:rPr>
        <w:t>topografik kartalar</w:t>
      </w:r>
      <w:r w:rsidRPr="001A46A7">
        <w:rPr>
          <w:rStyle w:val="9pt"/>
          <w:b w:val="0"/>
          <w:bCs/>
          <w:i w:val="0"/>
          <w:iCs/>
          <w:color w:val="auto"/>
          <w:sz w:val="24"/>
          <w:szCs w:val="24"/>
          <w:lang w:val="sv-SE" w:eastAsia="ru-RU"/>
        </w:rPr>
        <w:t xml:space="preserve"> deyiladi. Bu kartalarda hudud topografik jihatdan aniq va mukammal tasvirlanadi. Shuning uchun ham topografik kartalar hudud</w:t>
      </w:r>
      <w:r w:rsidRPr="001A46A7">
        <w:rPr>
          <w:rStyle w:val="9pt"/>
          <w:b w:val="0"/>
          <w:bCs/>
          <w:i w:val="0"/>
          <w:iCs/>
          <w:color w:val="auto"/>
          <w:sz w:val="24"/>
          <w:szCs w:val="24"/>
          <w:lang w:val="uz-Cyrl-UZ" w:eastAsia="ru-RU"/>
        </w:rPr>
        <w:t>ni</w:t>
      </w:r>
      <w:r w:rsidRPr="001A46A7">
        <w:rPr>
          <w:rStyle w:val="9pt"/>
          <w:b w:val="0"/>
          <w:bCs/>
          <w:i w:val="0"/>
          <w:iCs/>
          <w:color w:val="auto"/>
          <w:sz w:val="24"/>
          <w:szCs w:val="24"/>
          <w:lang w:val="sv-SE" w:eastAsia="ru-RU"/>
        </w:rPr>
        <w:t xml:space="preserve"> aniq va mukammal o’rganish hamda tekshirish, turli inshootlar qurish, aniq o’lchash va hisoblash ishlarida keng qo’llaniladi.</w:t>
      </w:r>
    </w:p>
    <w:p w:rsidR="004E4062" w:rsidRPr="001A46A7" w:rsidRDefault="004E4062" w:rsidP="004E4062">
      <w:pPr>
        <w:pStyle w:val="71"/>
        <w:shd w:val="clear" w:color="auto" w:fill="auto"/>
        <w:spacing w:after="0" w:line="240" w:lineRule="auto"/>
        <w:ind w:firstLine="709"/>
        <w:jc w:val="both"/>
        <w:rPr>
          <w:sz w:val="24"/>
          <w:szCs w:val="24"/>
          <w:lang w:val="uz-Cyrl-UZ" w:eastAsia="x-none"/>
        </w:rPr>
      </w:pPr>
      <w:r w:rsidRPr="001A46A7">
        <w:rPr>
          <w:rStyle w:val="9pt4"/>
          <w:b w:val="0"/>
          <w:i w:val="0"/>
          <w:color w:val="auto"/>
          <w:sz w:val="24"/>
          <w:szCs w:val="24"/>
          <w:lang w:eastAsia="ru-RU"/>
        </w:rPr>
        <w:t>Masshtabi 1:200 000 dan 1:1 000 000</w:t>
      </w:r>
      <w:r w:rsidRPr="001A46A7">
        <w:rPr>
          <w:rStyle w:val="9pt4"/>
          <w:b w:val="0"/>
          <w:i w:val="0"/>
          <w:color w:val="auto"/>
          <w:sz w:val="24"/>
          <w:szCs w:val="24"/>
          <w:lang w:val="uz-Cyrl-UZ" w:eastAsia="ru-RU"/>
        </w:rPr>
        <w:t xml:space="preserve"> </w:t>
      </w:r>
      <w:r w:rsidRPr="001A46A7">
        <w:rPr>
          <w:rStyle w:val="9pt4"/>
          <w:b w:val="0"/>
          <w:i w:val="0"/>
          <w:color w:val="auto"/>
          <w:sz w:val="24"/>
          <w:szCs w:val="24"/>
          <w:lang w:eastAsia="ru-RU"/>
        </w:rPr>
        <w:t>gacha b</w:t>
      </w:r>
      <w:r w:rsidRPr="001A46A7">
        <w:rPr>
          <w:rStyle w:val="9pt4"/>
          <w:b w:val="0"/>
          <w:i w:val="0"/>
          <w:color w:val="auto"/>
          <w:sz w:val="24"/>
          <w:szCs w:val="24"/>
          <w:lang w:val="uz-Cyrl-UZ" w:eastAsia="ru-RU"/>
        </w:rPr>
        <w:t>o’l</w:t>
      </w:r>
      <w:r w:rsidRPr="001A46A7">
        <w:rPr>
          <w:rStyle w:val="9pt4"/>
          <w:b w:val="0"/>
          <w:i w:val="0"/>
          <w:color w:val="auto"/>
          <w:sz w:val="24"/>
          <w:szCs w:val="24"/>
          <w:lang w:eastAsia="ru-RU"/>
        </w:rPr>
        <w:t xml:space="preserve">gan umumgeografik kartalar </w:t>
      </w:r>
      <w:r w:rsidRPr="001A46A7">
        <w:rPr>
          <w:rStyle w:val="ad"/>
          <w:b w:val="0"/>
          <w:i w:val="0"/>
          <w:color w:val="auto"/>
          <w:sz w:val="24"/>
          <w:szCs w:val="24"/>
          <w:lang w:val="uz-Cyrl-UZ" w:eastAsia="ru-RU"/>
        </w:rPr>
        <w:t>umumiy</w:t>
      </w:r>
      <w:r w:rsidRPr="001A46A7">
        <w:rPr>
          <w:rStyle w:val="ad"/>
          <w:b w:val="0"/>
          <w:i w:val="0"/>
          <w:color w:val="auto"/>
          <w:sz w:val="24"/>
          <w:szCs w:val="24"/>
          <w:lang w:eastAsia="ru-RU"/>
        </w:rPr>
        <w:t xml:space="preserve"> topografik kartalar </w:t>
      </w:r>
      <w:r w:rsidRPr="001A46A7">
        <w:rPr>
          <w:rStyle w:val="9pt4"/>
          <w:b w:val="0"/>
          <w:i w:val="0"/>
          <w:color w:val="auto"/>
          <w:sz w:val="24"/>
          <w:szCs w:val="24"/>
          <w:lang w:eastAsia="ru-RU"/>
        </w:rPr>
        <w:t>deb ataladi.</w:t>
      </w:r>
      <w:r w:rsidRPr="00CE7C44">
        <w:rPr>
          <w:rStyle w:val="10pt"/>
          <w:color w:val="auto"/>
          <w:sz w:val="24"/>
          <w:szCs w:val="24"/>
          <w:lang w:val="en-US"/>
        </w:rPr>
        <w:t xml:space="preserve"> </w:t>
      </w:r>
      <w:r w:rsidRPr="001A46A7">
        <w:rPr>
          <w:rStyle w:val="9pt"/>
          <w:color w:val="auto"/>
          <w:sz w:val="24"/>
          <w:szCs w:val="24"/>
          <w:lang w:eastAsia="ru-RU"/>
        </w:rPr>
        <w:t>Bu kartalarda hudud topografik kartalarga qaraganda birmuncha umu</w:t>
      </w:r>
      <w:r w:rsidRPr="001A46A7">
        <w:rPr>
          <w:rStyle w:val="9pt"/>
          <w:color w:val="auto"/>
          <w:sz w:val="24"/>
          <w:szCs w:val="24"/>
          <w:lang w:val="uz-Cyrl-UZ" w:eastAsia="ru-RU"/>
        </w:rPr>
        <w:t>m</w:t>
      </w:r>
      <w:r w:rsidRPr="001A46A7">
        <w:rPr>
          <w:rStyle w:val="9pt"/>
          <w:color w:val="auto"/>
          <w:sz w:val="24"/>
          <w:szCs w:val="24"/>
          <w:lang w:eastAsia="ru-RU"/>
        </w:rPr>
        <w:t>lashtirib tasvirlanadi. Ulardan iqtisodiyotni rivojlantirish rejalari va loyihalarini tuzishda, yirik qurilish inshootlarini joyla</w:t>
      </w:r>
      <w:r w:rsidRPr="001A46A7">
        <w:rPr>
          <w:rStyle w:val="9pt"/>
          <w:color w:val="auto"/>
          <w:sz w:val="24"/>
          <w:szCs w:val="24"/>
          <w:lang w:val="uz-Cyrl-UZ" w:eastAsia="ru-RU"/>
        </w:rPr>
        <w:t>rini</w:t>
      </w:r>
      <w:r w:rsidRPr="001A46A7">
        <w:rPr>
          <w:rStyle w:val="9pt"/>
          <w:color w:val="auto"/>
          <w:sz w:val="24"/>
          <w:szCs w:val="24"/>
          <w:lang w:eastAsia="ru-RU"/>
        </w:rPr>
        <w:t xml:space="preserve"> belgilashda, hududni dastlabki </w:t>
      </w:r>
      <w:r w:rsidRPr="001A46A7">
        <w:rPr>
          <w:rStyle w:val="9pt"/>
          <w:color w:val="auto"/>
          <w:sz w:val="24"/>
          <w:szCs w:val="24"/>
          <w:lang w:eastAsia="ru-RU"/>
        </w:rPr>
        <w:lastRenderedPageBreak/>
        <w:t xml:space="preserve">o’rganishda keng foydalaniladi. </w:t>
      </w:r>
      <w:r w:rsidRPr="001A46A7">
        <w:rPr>
          <w:rStyle w:val="9pt"/>
          <w:color w:val="auto"/>
          <w:sz w:val="24"/>
          <w:szCs w:val="24"/>
          <w:lang w:val="uz-Cyrl-UZ" w:eastAsia="ru-RU"/>
        </w:rPr>
        <w:t>Umumiy</w:t>
      </w:r>
      <w:r w:rsidRPr="001A46A7">
        <w:rPr>
          <w:rStyle w:val="9pt"/>
          <w:color w:val="auto"/>
          <w:sz w:val="24"/>
          <w:szCs w:val="24"/>
          <w:lang w:eastAsia="ru-RU"/>
        </w:rPr>
        <w:t xml:space="preserve"> topografik kartalar hududni geografik jihatdan o’rganish, geografik ra</w:t>
      </w:r>
      <w:r w:rsidRPr="001A46A7">
        <w:rPr>
          <w:rStyle w:val="9pt"/>
          <w:color w:val="auto"/>
          <w:sz w:val="24"/>
          <w:szCs w:val="24"/>
          <w:lang w:val="uz-Cyrl-UZ" w:eastAsia="ru-RU"/>
        </w:rPr>
        <w:t>yo</w:t>
      </w:r>
      <w:r w:rsidRPr="001A46A7">
        <w:rPr>
          <w:rStyle w:val="9pt"/>
          <w:color w:val="auto"/>
          <w:sz w:val="24"/>
          <w:szCs w:val="24"/>
          <w:lang w:eastAsia="ru-RU"/>
        </w:rPr>
        <w:t>nlashti</w:t>
      </w:r>
      <w:r w:rsidRPr="001A46A7">
        <w:rPr>
          <w:rStyle w:val="9pt"/>
          <w:color w:val="auto"/>
          <w:sz w:val="24"/>
          <w:szCs w:val="24"/>
          <w:lang w:val="uz-Cyrl-UZ" w:eastAsia="ru-RU"/>
        </w:rPr>
        <w:t>ri</w:t>
      </w:r>
      <w:r w:rsidRPr="001A46A7">
        <w:rPr>
          <w:rStyle w:val="9pt"/>
          <w:color w:val="auto"/>
          <w:sz w:val="24"/>
          <w:szCs w:val="24"/>
          <w:lang w:eastAsia="ru-RU"/>
        </w:rPr>
        <w:t xml:space="preserve">sh, shu karta masshtabida turli xil mavzuli va maxsus kartalar hamda mayda masshtabli kartalar va atlaslar tuzishda asos sifatida, harbiy ishlarda esa turli </w:t>
      </w:r>
      <w:r w:rsidRPr="001A46A7">
        <w:rPr>
          <w:rStyle w:val="9pt"/>
          <w:color w:val="auto"/>
          <w:sz w:val="24"/>
          <w:szCs w:val="24"/>
          <w:lang w:val="uz-Cyrl-UZ" w:eastAsia="ru-RU"/>
        </w:rPr>
        <w:t>maxsus</w:t>
      </w:r>
      <w:r w:rsidRPr="001A46A7">
        <w:rPr>
          <w:rStyle w:val="9pt"/>
          <w:color w:val="auto"/>
          <w:sz w:val="24"/>
          <w:szCs w:val="24"/>
          <w:lang w:eastAsia="ru-RU"/>
        </w:rPr>
        <w:t xml:space="preserve"> masalalarni hal qilishda qo’llaniladi.</w:t>
      </w:r>
      <w:r w:rsidRPr="001A46A7">
        <w:rPr>
          <w:rStyle w:val="9pt"/>
          <w:color w:val="auto"/>
          <w:sz w:val="24"/>
          <w:szCs w:val="24"/>
          <w:lang w:val="uz-Cyrl-UZ" w:eastAsia="ru-RU"/>
        </w:rPr>
        <w:t xml:space="preserve"> Masshtabi 1:1 000 000 dan mayda bo’lgan umumgeografik kartalar </w:t>
      </w:r>
      <w:r w:rsidRPr="001A46A7">
        <w:rPr>
          <w:rStyle w:val="ad"/>
          <w:b w:val="0"/>
          <w:iCs/>
          <w:color w:val="auto"/>
          <w:sz w:val="24"/>
          <w:szCs w:val="24"/>
          <w:lang w:val="uz-Cyrl-UZ" w:eastAsia="ru-RU"/>
        </w:rPr>
        <w:t>obzor kartalar</w:t>
      </w:r>
      <w:r w:rsidRPr="001A46A7">
        <w:rPr>
          <w:rStyle w:val="9pt"/>
          <w:color w:val="auto"/>
          <w:sz w:val="24"/>
          <w:szCs w:val="24"/>
          <w:lang w:val="uz-Cyrl-UZ" w:eastAsia="ru-RU"/>
        </w:rPr>
        <w:t xml:space="preserve"> deyiladi. Bu kartalarda hudud topografik jihatdan ancha umumlashtirib tasvirlanadi. Shuning uchun ham ular hudud to’g’risidagi umumiy ma’lumotlarnigina bera oladi.</w:t>
      </w:r>
    </w:p>
    <w:p w:rsidR="004E4062" w:rsidRPr="001A46A7" w:rsidRDefault="004E4062" w:rsidP="004E4062">
      <w:pPr>
        <w:pStyle w:val="71"/>
        <w:shd w:val="clear" w:color="auto" w:fill="auto"/>
        <w:spacing w:after="0" w:line="240" w:lineRule="auto"/>
        <w:ind w:firstLine="709"/>
        <w:jc w:val="both"/>
        <w:rPr>
          <w:sz w:val="24"/>
          <w:szCs w:val="24"/>
          <w:lang w:val="uz-Cyrl-UZ" w:eastAsia="x-none"/>
        </w:rPr>
      </w:pPr>
      <w:r w:rsidRPr="001A46A7">
        <w:rPr>
          <w:rStyle w:val="ac"/>
          <w:sz w:val="24"/>
          <w:szCs w:val="24"/>
          <w:lang w:val="uz-Cyrl-UZ" w:eastAsia="x-none"/>
        </w:rPr>
        <w:t xml:space="preserve">Kartalar </w:t>
      </w:r>
      <w:r w:rsidRPr="001A46A7">
        <w:rPr>
          <w:rStyle w:val="ac"/>
          <w:b/>
          <w:bCs/>
          <w:sz w:val="24"/>
          <w:szCs w:val="24"/>
          <w:lang w:val="uz-Cyrl-UZ" w:eastAsia="x-none"/>
        </w:rPr>
        <w:t xml:space="preserve"> </w:t>
      </w:r>
      <w:r w:rsidRPr="001A46A7">
        <w:rPr>
          <w:rStyle w:val="ac"/>
          <w:bCs/>
          <w:i/>
          <w:sz w:val="24"/>
          <w:szCs w:val="24"/>
          <w:lang w:val="uz-Cyrl-UZ" w:eastAsia="x-none"/>
        </w:rPr>
        <w:t>e</w:t>
      </w:r>
      <w:r w:rsidRPr="001A46A7">
        <w:rPr>
          <w:rStyle w:val="ad"/>
          <w:b w:val="0"/>
          <w:iCs/>
          <w:color w:val="auto"/>
          <w:sz w:val="24"/>
          <w:szCs w:val="24"/>
          <w:lang w:val="uz-Cyrl-UZ" w:eastAsia="ru-RU"/>
        </w:rPr>
        <w:t>gallagan maydoniga</w:t>
      </w:r>
      <w:r w:rsidRPr="001A46A7">
        <w:rPr>
          <w:rStyle w:val="ac"/>
          <w:sz w:val="24"/>
          <w:szCs w:val="24"/>
          <w:lang w:val="uz-Cyrl-UZ" w:eastAsia="x-none"/>
        </w:rPr>
        <w:t xml:space="preserve"> ko’ra dunyo, yarim sharlar, materiklar, qit’alar, okeanlar, dengizlar, alohida davlatlar kartalari</w:t>
      </w:r>
      <w:r w:rsidRPr="001A46A7">
        <w:rPr>
          <w:rStyle w:val="9pt"/>
          <w:color w:val="auto"/>
          <w:sz w:val="24"/>
          <w:szCs w:val="24"/>
          <w:lang w:val="uz-Cyrl-UZ" w:eastAsia="ru-RU"/>
        </w:rPr>
        <w:t xml:space="preserve"> va boshqa kartalarga bo’linadi. Tabiiy geografik, iqtisodiy geografik va ma’muriy-hududiy tamoyillarga (bo’linishga) ko’ra har bir davlat yoki materik kartalarini yana guruhlarga ajratish mumkin. Masalan, materiklarning tabiiy geografik rayonlari kartasi, alohida davlatlarning tabiiy-geografik rayonlari kartasi bunga misol bo’la oladi. Dunyo okeani kartalari ham dastlab okeanlar yoki ularning havzalari va so’ngra alohida dengizlar, qo’ltiqlar va bo’g’ozlar kartalariga bo’linadi. Alohida davlatning ma’muriy - hududiy bo’linishi kartalarga misol qilib har bir davlatlarning siyosiy-ma’muriy, provintsiyalari, viloyatlari va tumanlar kartalarini ko’rsatish mumkin.</w:t>
      </w:r>
    </w:p>
    <w:p w:rsidR="004E4062" w:rsidRPr="001A46A7" w:rsidRDefault="004E4062" w:rsidP="004E4062">
      <w:pPr>
        <w:pStyle w:val="160"/>
        <w:shd w:val="clear" w:color="auto" w:fill="auto"/>
        <w:tabs>
          <w:tab w:val="left" w:pos="0"/>
        </w:tabs>
        <w:spacing w:line="240" w:lineRule="auto"/>
        <w:ind w:firstLine="709"/>
        <w:jc w:val="both"/>
        <w:rPr>
          <w:sz w:val="24"/>
          <w:szCs w:val="24"/>
          <w:lang w:val="uz-Cyrl-UZ" w:eastAsia="x-none"/>
        </w:rPr>
      </w:pPr>
      <w:bookmarkStart w:id="2" w:name="bookmark47"/>
      <w:r w:rsidRPr="001A46A7">
        <w:rPr>
          <w:rStyle w:val="160pt"/>
          <w:bCs/>
          <w:i/>
          <w:iCs/>
          <w:color w:val="auto"/>
          <w:sz w:val="24"/>
          <w:szCs w:val="24"/>
          <w:lang w:val="uz-Cyrl-UZ"/>
        </w:rPr>
        <w:t>Kartalarni mavzusi (mazmuni) bo’yicha tasniflash</w:t>
      </w:r>
      <w:bookmarkEnd w:id="2"/>
      <w:r w:rsidRPr="001A46A7">
        <w:rPr>
          <w:rStyle w:val="160pt"/>
          <w:bCs/>
          <w:i/>
          <w:iCs/>
          <w:color w:val="auto"/>
          <w:sz w:val="24"/>
          <w:szCs w:val="24"/>
          <w:lang w:val="uz-Cyrl-UZ"/>
        </w:rPr>
        <w:t>.</w:t>
      </w:r>
      <w:r w:rsidRPr="001A46A7">
        <w:rPr>
          <w:rStyle w:val="160pt"/>
          <w:b/>
          <w:color w:val="auto"/>
          <w:sz w:val="24"/>
          <w:szCs w:val="24"/>
          <w:lang w:val="uz-Cyrl-UZ"/>
        </w:rPr>
        <w:t xml:space="preserve"> </w:t>
      </w:r>
      <w:r w:rsidRPr="001A46A7">
        <w:rPr>
          <w:rStyle w:val="9pt"/>
          <w:b w:val="0"/>
          <w:bCs/>
          <w:color w:val="auto"/>
          <w:sz w:val="24"/>
          <w:szCs w:val="24"/>
          <w:lang w:val="uz-Cyrl-UZ" w:eastAsia="ru-RU"/>
        </w:rPr>
        <w:t xml:space="preserve">Kartalar </w:t>
      </w:r>
      <w:r w:rsidRPr="001A46A7">
        <w:rPr>
          <w:rStyle w:val="ad"/>
          <w:bCs/>
          <w:i w:val="0"/>
          <w:color w:val="auto"/>
          <w:sz w:val="24"/>
          <w:szCs w:val="24"/>
          <w:lang w:val="uz-Cyrl-UZ" w:eastAsia="ru-RU"/>
        </w:rPr>
        <w:t>mavzusi (mazmuni) bo’yicha</w:t>
      </w:r>
      <w:r w:rsidRPr="001A46A7">
        <w:rPr>
          <w:rStyle w:val="9pt"/>
          <w:b w:val="0"/>
          <w:bCs/>
          <w:color w:val="auto"/>
          <w:sz w:val="24"/>
          <w:szCs w:val="24"/>
          <w:lang w:val="uz-Cyrl-UZ" w:eastAsia="ru-RU"/>
        </w:rPr>
        <w:t xml:space="preserve"> dastlab quyidagi ikki yirik guruhga, ya’ni umumgeografik va mavzuli kartalarga bo’linadi. </w:t>
      </w:r>
      <w:r w:rsidRPr="001A46A7">
        <w:rPr>
          <w:rStyle w:val="ad"/>
          <w:bCs/>
          <w:i w:val="0"/>
          <w:color w:val="auto"/>
          <w:sz w:val="24"/>
          <w:szCs w:val="24"/>
          <w:lang w:val="uz-Cyrl-UZ" w:eastAsia="ru-RU"/>
        </w:rPr>
        <w:t>Umumgeografik kartada geografik landshaftning tashqi ko’rinishi tasvirlanadi.</w:t>
      </w:r>
      <w:r w:rsidRPr="001A46A7">
        <w:rPr>
          <w:rStyle w:val="9pt"/>
          <w:b w:val="0"/>
          <w:bCs/>
          <w:color w:val="auto"/>
          <w:sz w:val="24"/>
          <w:szCs w:val="24"/>
          <w:lang w:val="uz-Cyrl-UZ" w:eastAsia="ru-RU"/>
        </w:rPr>
        <w:t xml:space="preserve"> Uning geografik mazmuni landshaftning asosiy elementlari — relef, gidrografiya obektlari, tuproq, o’simlik va grunt suvlari ko’rsatkichlaridan iborat bo’lib, bu elementlar kartaga bir xil aniqlikda va mukammallikda tushiriladi. </w:t>
      </w:r>
      <w:r w:rsidRPr="001A46A7">
        <w:rPr>
          <w:rStyle w:val="ad"/>
          <w:bCs/>
          <w:i w:val="0"/>
          <w:color w:val="auto"/>
          <w:sz w:val="24"/>
          <w:szCs w:val="24"/>
          <w:lang w:val="uz-Cyrl-UZ" w:eastAsia="ru-RU"/>
        </w:rPr>
        <w:t>Mavzuli kartada geografik landshaftning ayrim elementlari boshqa elementlarga nisbatan aniq va mukammal tasvirlanadi.</w:t>
      </w:r>
      <w:r w:rsidRPr="001A46A7">
        <w:rPr>
          <w:rStyle w:val="9pt"/>
          <w:color w:val="auto"/>
          <w:sz w:val="24"/>
          <w:szCs w:val="24"/>
          <w:lang w:val="uz-Cyrl-UZ" w:eastAsia="ru-RU"/>
        </w:rPr>
        <w:t xml:space="preserve"> </w:t>
      </w:r>
      <w:r w:rsidRPr="001A46A7">
        <w:rPr>
          <w:rStyle w:val="9pt"/>
          <w:b w:val="0"/>
          <w:bCs/>
          <w:color w:val="auto"/>
          <w:sz w:val="24"/>
          <w:szCs w:val="24"/>
          <w:lang w:val="uz-Cyrl-UZ" w:eastAsia="ru-RU"/>
        </w:rPr>
        <w:t xml:space="preserve">Masalan, relef kartasida asosiy element relef bo’lib, u aholi punktlari, yo’llar va boshqalarga qaraganda ancha aniq va mukammal ko’rsatiladi. Kartada biron tabiiy yoki ijtimoiy hodisa tasvirlansa ham u mavzuli karta deyiladi. Bunday kartalarga aholi va mehnat resurslari, iqlim, tuproq kartalari va boshqa kartalarni misol qilib ko’rsatish mumkin. Mavzuli kartalar dastlab ikkita katta </w:t>
      </w:r>
      <w:r w:rsidRPr="001A46A7">
        <w:rPr>
          <w:rStyle w:val="ad"/>
          <w:bCs/>
          <w:i w:val="0"/>
          <w:color w:val="auto"/>
          <w:sz w:val="24"/>
          <w:szCs w:val="24"/>
          <w:lang w:val="uz-Cyrl-UZ" w:eastAsia="ru-RU"/>
        </w:rPr>
        <w:t>sinfga</w:t>
      </w:r>
      <w:r w:rsidRPr="001A46A7">
        <w:rPr>
          <w:rStyle w:val="9pt"/>
          <w:i/>
          <w:iCs/>
          <w:color w:val="auto"/>
          <w:sz w:val="24"/>
          <w:szCs w:val="24"/>
          <w:lang w:val="uz-Cyrl-UZ" w:eastAsia="ru-RU"/>
        </w:rPr>
        <w:t>,</w:t>
      </w:r>
      <w:r w:rsidRPr="001A46A7">
        <w:rPr>
          <w:rStyle w:val="9pt"/>
          <w:b w:val="0"/>
          <w:bCs/>
          <w:color w:val="auto"/>
          <w:sz w:val="24"/>
          <w:szCs w:val="24"/>
          <w:lang w:val="uz-Cyrl-UZ" w:eastAsia="ru-RU"/>
        </w:rPr>
        <w:t xml:space="preserve"> sinflar o’z navbatida </w:t>
      </w:r>
      <w:r w:rsidRPr="001A46A7">
        <w:rPr>
          <w:rStyle w:val="ad"/>
          <w:bCs/>
          <w:i w:val="0"/>
          <w:color w:val="auto"/>
          <w:sz w:val="24"/>
          <w:szCs w:val="24"/>
          <w:lang w:val="uz-Cyrl-UZ" w:eastAsia="ru-RU"/>
        </w:rPr>
        <w:t>turlarga,</w:t>
      </w:r>
      <w:r w:rsidRPr="001A46A7">
        <w:rPr>
          <w:rStyle w:val="9pt"/>
          <w:b w:val="0"/>
          <w:bCs/>
          <w:i/>
          <w:iCs/>
          <w:color w:val="auto"/>
          <w:sz w:val="24"/>
          <w:szCs w:val="24"/>
          <w:lang w:val="uz-Cyrl-UZ" w:eastAsia="ru-RU"/>
        </w:rPr>
        <w:t xml:space="preserve"> </w:t>
      </w:r>
      <w:r w:rsidRPr="001A46A7">
        <w:rPr>
          <w:rStyle w:val="9pt"/>
          <w:b w:val="0"/>
          <w:bCs/>
          <w:color w:val="auto"/>
          <w:sz w:val="24"/>
          <w:szCs w:val="24"/>
          <w:lang w:val="uz-Cyrl-UZ" w:eastAsia="ru-RU"/>
        </w:rPr>
        <w:t xml:space="preserve">turlar esa </w:t>
      </w:r>
      <w:r w:rsidRPr="001A46A7">
        <w:rPr>
          <w:rStyle w:val="ad"/>
          <w:bCs/>
          <w:i w:val="0"/>
          <w:color w:val="auto"/>
          <w:sz w:val="24"/>
          <w:szCs w:val="24"/>
          <w:lang w:val="uz-Cyrl-UZ" w:eastAsia="ru-RU"/>
        </w:rPr>
        <w:t>xillarga</w:t>
      </w:r>
      <w:r w:rsidRPr="001A46A7">
        <w:rPr>
          <w:rStyle w:val="9pt"/>
          <w:b w:val="0"/>
          <w:bCs/>
          <w:i/>
          <w:iCs/>
          <w:color w:val="auto"/>
          <w:sz w:val="24"/>
          <w:szCs w:val="24"/>
          <w:lang w:val="uz-Cyrl-UZ" w:eastAsia="ru-RU"/>
        </w:rPr>
        <w:t xml:space="preserve"> </w:t>
      </w:r>
      <w:r w:rsidRPr="001A46A7">
        <w:rPr>
          <w:rStyle w:val="9pt"/>
          <w:b w:val="0"/>
          <w:bCs/>
          <w:color w:val="auto"/>
          <w:sz w:val="24"/>
          <w:szCs w:val="24"/>
          <w:lang w:val="uz-Cyrl-UZ" w:eastAsia="ru-RU"/>
        </w:rPr>
        <w:t>bo’linadi</w:t>
      </w:r>
      <w:r w:rsidRPr="001A46A7">
        <w:rPr>
          <w:rStyle w:val="a6"/>
          <w:spacing w:val="7"/>
          <w:sz w:val="24"/>
          <w:szCs w:val="24"/>
          <w:lang w:val="sv-SE" w:eastAsia="x-none"/>
        </w:rPr>
        <w:footnoteReference w:id="5"/>
      </w:r>
      <w:r w:rsidRPr="001A46A7">
        <w:rPr>
          <w:rStyle w:val="9pt"/>
          <w:color w:val="auto"/>
          <w:sz w:val="24"/>
          <w:szCs w:val="24"/>
          <w:lang w:val="uz-Cyrl-UZ" w:eastAsia="ru-RU"/>
        </w:rPr>
        <w:t xml:space="preserve">. </w:t>
      </w:r>
    </w:p>
    <w:p w:rsidR="004E4062" w:rsidRPr="001A46A7" w:rsidRDefault="004E4062" w:rsidP="004E4062">
      <w:pPr>
        <w:widowControl/>
        <w:ind w:firstLine="709"/>
        <w:jc w:val="center"/>
        <w:rPr>
          <w:b/>
          <w:bCs/>
          <w:sz w:val="24"/>
          <w:szCs w:val="24"/>
          <w:lang w:val="uz-Cyrl-UZ" w:eastAsia="en-US"/>
        </w:rPr>
      </w:pPr>
      <w:r w:rsidRPr="001A46A7">
        <w:rPr>
          <w:b/>
          <w:bCs/>
          <w:sz w:val="24"/>
          <w:szCs w:val="24"/>
          <w:lang w:val="uz-Cyrl-UZ" w:eastAsia="en-US"/>
        </w:rPr>
        <w:t>2. Geografik globus</w:t>
      </w:r>
    </w:p>
    <w:p w:rsidR="004E4062" w:rsidRDefault="004E4062" w:rsidP="004E4062">
      <w:pPr>
        <w:tabs>
          <w:tab w:val="left" w:pos="180"/>
        </w:tabs>
        <w:ind w:firstLine="709"/>
        <w:jc w:val="both"/>
        <w:rPr>
          <w:sz w:val="24"/>
          <w:szCs w:val="24"/>
          <w:lang w:val="en-US"/>
        </w:rPr>
      </w:pPr>
      <w:r>
        <w:rPr>
          <w:noProof/>
        </w:rPr>
        <w:drawing>
          <wp:anchor distT="0" distB="0" distL="114300" distR="114300" simplePos="0" relativeHeight="251684864" behindDoc="0" locked="0" layoutInCell="1" allowOverlap="1">
            <wp:simplePos x="0" y="0"/>
            <wp:positionH relativeFrom="column">
              <wp:posOffset>114300</wp:posOffset>
            </wp:positionH>
            <wp:positionV relativeFrom="paragraph">
              <wp:posOffset>1196975</wp:posOffset>
            </wp:positionV>
            <wp:extent cx="2971800" cy="1714500"/>
            <wp:effectExtent l="19050" t="19050" r="19050" b="19050"/>
            <wp:wrapSquare wrapText="bothSides"/>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71800" cy="17145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1A46A7">
        <w:rPr>
          <w:i/>
          <w:iCs/>
          <w:sz w:val="24"/>
          <w:szCs w:val="24"/>
          <w:lang w:val="uz-Cyrl-UZ"/>
        </w:rPr>
        <w:t>Geografik g l o b u s</w:t>
      </w:r>
      <w:r w:rsidRPr="001A46A7">
        <w:rPr>
          <w:sz w:val="24"/>
          <w:szCs w:val="24"/>
          <w:lang w:val="uz-Cyrl-UZ"/>
        </w:rPr>
        <w:t>— Yer sharining kichraytirilgan modeli bo’lib, Yerning tashqi qiyofasini hamda uning yirik qismlari (quruqliklar, okeanlar, ularning bo’laklari) nisbatini eng to’g’ri va ko’rgazmali qilib tasvirlaydi. Chunonchi, globus dunyo okeani va materiklar qiyofasi hamda ularning bir —biriga nisbatan qanday joylashganligi to’g’risida aniq tasavvur beradi. Globusda kartografik tasvirning xatoliklari bo’lmaydi, shuning uchun undagi obektlarni bir — biriga taqqoslash mumkin.  Globus yuzasining hamma qismida masshtab bir xil, ya’ni o’zgarmas bo’ladi.</w:t>
      </w:r>
      <w:r w:rsidRPr="00BA7F55">
        <w:rPr>
          <w:sz w:val="24"/>
          <w:szCs w:val="24"/>
          <w:lang w:val="uz-Cyrl-UZ"/>
        </w:rPr>
        <w:t xml:space="preserve"> </w:t>
      </w:r>
      <w:r w:rsidRPr="001A46A7">
        <w:rPr>
          <w:sz w:val="24"/>
          <w:szCs w:val="24"/>
          <w:lang w:val="uz-Cyrl-UZ"/>
        </w:rPr>
        <w:t>25-Rasmdan ko’rinib turibdiki, yer yuzining kenglik va uzoqliklari graduslar qaerda</w:t>
      </w:r>
      <w:r w:rsidRPr="00BA7F55">
        <w:rPr>
          <w:sz w:val="24"/>
          <w:szCs w:val="24"/>
          <w:lang w:val="uz-Cyrl-UZ"/>
        </w:rPr>
        <w:t xml:space="preserve"> </w:t>
      </w:r>
      <w:r w:rsidRPr="001A46A7">
        <w:rPr>
          <w:sz w:val="24"/>
          <w:szCs w:val="24"/>
          <w:lang w:val="uz-Cyrl-UZ"/>
        </w:rPr>
        <w:t>yozilishlari aks etadi. Yer shari sferik shaklda bo’lib geografik kenglik ekvator 0</w:t>
      </w:r>
      <w:r w:rsidRPr="001A46A7">
        <w:rPr>
          <w:sz w:val="24"/>
          <w:szCs w:val="24"/>
          <w:vertAlign w:val="superscript"/>
          <w:lang w:val="uz-Cyrl-UZ"/>
        </w:rPr>
        <w:t>0</w:t>
      </w:r>
      <w:r w:rsidRPr="001A46A7">
        <w:rPr>
          <w:sz w:val="24"/>
          <w:szCs w:val="24"/>
          <w:lang w:val="uz-Cyrl-UZ"/>
        </w:rPr>
        <w:t xml:space="preserve"> dan shimoliy qutubga 90</w:t>
      </w:r>
      <w:r w:rsidRPr="001A46A7">
        <w:rPr>
          <w:sz w:val="24"/>
          <w:szCs w:val="24"/>
          <w:vertAlign w:val="superscript"/>
          <w:lang w:val="uz-Cyrl-UZ"/>
        </w:rPr>
        <w:t>0</w:t>
      </w:r>
      <w:r w:rsidRPr="001A46A7">
        <w:rPr>
          <w:sz w:val="24"/>
          <w:szCs w:val="24"/>
          <w:lang w:val="uz-Cyrl-UZ"/>
        </w:rPr>
        <w:t xml:space="preserve"> va janubiy qutubga 90</w:t>
      </w:r>
      <w:r w:rsidRPr="001A46A7">
        <w:rPr>
          <w:sz w:val="24"/>
          <w:szCs w:val="24"/>
          <w:vertAlign w:val="superscript"/>
          <w:lang w:val="uz-Cyrl-UZ"/>
        </w:rPr>
        <w:t>0</w:t>
      </w:r>
      <w:r w:rsidRPr="001A46A7">
        <w:rPr>
          <w:sz w:val="24"/>
          <w:szCs w:val="24"/>
          <w:lang w:val="uz-Cyrl-UZ"/>
        </w:rPr>
        <w:t xml:space="preserve"> orqali aniqlanadi. Bosh meridian Grinvich 0</w:t>
      </w:r>
      <w:r w:rsidRPr="001A46A7">
        <w:rPr>
          <w:sz w:val="24"/>
          <w:szCs w:val="24"/>
          <w:vertAlign w:val="superscript"/>
          <w:lang w:val="uz-Cyrl-UZ"/>
        </w:rPr>
        <w:t>0</w:t>
      </w:r>
      <w:r w:rsidRPr="001A46A7">
        <w:rPr>
          <w:sz w:val="24"/>
          <w:szCs w:val="24"/>
          <w:lang w:val="uz-Cyrl-UZ"/>
        </w:rPr>
        <w:t xml:space="preserve"> dan sharq va g’arb tomon 180</w:t>
      </w:r>
      <w:r w:rsidRPr="001A46A7">
        <w:rPr>
          <w:sz w:val="24"/>
          <w:szCs w:val="24"/>
          <w:vertAlign w:val="superscript"/>
          <w:lang w:val="uz-Cyrl-UZ"/>
        </w:rPr>
        <w:t>0</w:t>
      </w:r>
      <w:r w:rsidRPr="001A46A7">
        <w:rPr>
          <w:sz w:val="24"/>
          <w:szCs w:val="24"/>
          <w:lang w:val="uz-Cyrl-UZ"/>
        </w:rPr>
        <w:t xml:space="preserve"> meridiangacha sharqiy va g’arbiy uzoqlik hisoblanadi. </w:t>
      </w:r>
    </w:p>
    <w:p w:rsidR="004E4062" w:rsidRDefault="004E4062" w:rsidP="004E4062">
      <w:pPr>
        <w:rPr>
          <w:sz w:val="24"/>
          <w:szCs w:val="24"/>
          <w:lang w:val="en-US"/>
        </w:rPr>
      </w:pPr>
    </w:p>
    <w:p w:rsidR="004E4062" w:rsidRDefault="004E4062" w:rsidP="004E4062">
      <w:pPr>
        <w:rPr>
          <w:sz w:val="24"/>
          <w:szCs w:val="24"/>
          <w:lang w:val="en-US"/>
        </w:rPr>
      </w:pPr>
    </w:p>
    <w:p w:rsidR="004E4062" w:rsidRPr="001A46A7" w:rsidRDefault="004E4062" w:rsidP="004E4062">
      <w:pPr>
        <w:rPr>
          <w:b/>
          <w:sz w:val="24"/>
          <w:szCs w:val="24"/>
          <w:lang w:val="uz-Cyrl-UZ"/>
        </w:rPr>
      </w:pPr>
      <w:r w:rsidRPr="001A46A7">
        <w:rPr>
          <w:b/>
          <w:sz w:val="24"/>
          <w:szCs w:val="24"/>
          <w:lang w:val="uz-Cyrl-UZ"/>
        </w:rPr>
        <w:lastRenderedPageBreak/>
        <w:t>25-rasm. Yer yuzining kenglik va uzoqliklari</w:t>
      </w:r>
    </w:p>
    <w:p w:rsidR="004E4062" w:rsidRPr="001A46A7" w:rsidRDefault="004E4062" w:rsidP="004E4062">
      <w:pPr>
        <w:ind w:firstLine="708"/>
        <w:jc w:val="both"/>
        <w:rPr>
          <w:sz w:val="24"/>
          <w:szCs w:val="24"/>
          <w:lang w:val="uz-Cyrl-UZ"/>
        </w:rPr>
      </w:pPr>
      <w:r w:rsidRPr="001A46A7">
        <w:rPr>
          <w:sz w:val="24"/>
          <w:szCs w:val="24"/>
          <w:lang w:val="uz-Cyrl-UZ"/>
        </w:rPr>
        <w:t xml:space="preserve">Meridian va paralellar dunyo miqiyosida kartografik to’rni hosil qiladi. </w:t>
      </w:r>
      <w:r w:rsidRPr="001A46A7">
        <w:rPr>
          <w:sz w:val="24"/>
          <w:szCs w:val="24"/>
          <w:lang w:val="uz-Latn-UZ"/>
        </w:rPr>
        <w:t xml:space="preserve">Geografik axborotlar boshqa axborotlardan obektlarga tegishliligi va makondagi ma’lum joy bilan bog’liq hodisalarga oidligi bilan farqlanib, o’z makon manziliga ega bo’ladi. </w:t>
      </w:r>
      <w:r w:rsidRPr="001A46A7">
        <w:rPr>
          <w:sz w:val="24"/>
          <w:szCs w:val="24"/>
          <w:lang w:val="uz-Cyrl-UZ"/>
        </w:rPr>
        <w:t>S</w:t>
      </w:r>
      <w:r w:rsidRPr="001A46A7">
        <w:rPr>
          <w:sz w:val="24"/>
          <w:szCs w:val="24"/>
          <w:lang w:val="uz-Latn-UZ"/>
        </w:rPr>
        <w:t>h</w:t>
      </w:r>
      <w:r w:rsidRPr="001A46A7">
        <w:rPr>
          <w:sz w:val="24"/>
          <w:szCs w:val="24"/>
          <w:lang w:val="uz-Cyrl-UZ"/>
        </w:rPr>
        <w:t>uning uchun obektlar yoki hodisalarning joylashgan o’rnini tasvirlash mumkin bo’lib, bu tasvirlar kartalar deb nomlanib, ularni kelgusida o’rganish kaliti bo’lib xizmat qiladi</w:t>
      </w:r>
      <w:r w:rsidRPr="001A46A7">
        <w:rPr>
          <w:sz w:val="24"/>
          <w:szCs w:val="24"/>
          <w:lang w:val="uz-Latn-UZ"/>
        </w:rPr>
        <w:t>. Makondagi kichraytirish mumkin bo’lgan real dunyo obektlari sifatida (masalan uylar, yo’llar, maydonlar va tog’lar) bir qator oldindan ma’lum bo’lgan mezonlarga ko’ra raqamli landshaft modellari kabi real dunyodan mavhumlashtirish va geografik axborot tizimlarida saqlash mumkin (masalan nuqta va chiziqlar shaklida)</w:t>
      </w:r>
      <w:r w:rsidRPr="001A46A7">
        <w:rPr>
          <w:sz w:val="24"/>
          <w:szCs w:val="24"/>
          <w:lang w:val="uz-Cyrl-UZ"/>
        </w:rPr>
        <w:t>,</w:t>
      </w:r>
      <w:r w:rsidRPr="001A46A7">
        <w:rPr>
          <w:sz w:val="24"/>
          <w:szCs w:val="24"/>
          <w:lang w:val="uz-Latn-UZ"/>
        </w:rPr>
        <w:t xml:space="preserve"> keyinchalik raqamli kartografik modellarga o’zgartiriladi (</w:t>
      </w:r>
      <w:r w:rsidRPr="001A46A7">
        <w:rPr>
          <w:sz w:val="24"/>
          <w:szCs w:val="24"/>
          <w:lang w:val="uz-Cyrl-UZ"/>
        </w:rPr>
        <w:t>RKM</w:t>
      </w:r>
      <w:r w:rsidRPr="001A46A7">
        <w:rPr>
          <w:sz w:val="24"/>
          <w:szCs w:val="24"/>
          <w:lang w:val="uz-Latn-UZ"/>
        </w:rPr>
        <w:t xml:space="preserve">) va makon to’g’risidagi inson tasavvurlarida birlashtiriladi. </w:t>
      </w:r>
      <w:r w:rsidRPr="001A46A7">
        <w:rPr>
          <w:sz w:val="24"/>
          <w:szCs w:val="24"/>
          <w:lang w:val="uz-Cyrl-UZ"/>
        </w:rPr>
        <w:t xml:space="preserve">Ma’lumotlar bazasida mazkur geomakon ma’lumotlarini saqlashda qoidaga ko’ra joylashgan o’rin to’g’risidagi ma’lumotlar, </w:t>
      </w:r>
      <w:r w:rsidRPr="001A46A7">
        <w:rPr>
          <w:sz w:val="24"/>
          <w:szCs w:val="24"/>
          <w:lang w:val="uz-Latn-UZ"/>
        </w:rPr>
        <w:t xml:space="preserve">sifat belgilari to’g’risidagi ma’lumotlar, shuningdek vaqtinchalik ma’lumotlar ajratilgan bo’ladi. </w:t>
      </w:r>
      <w:r w:rsidRPr="001A46A7">
        <w:rPr>
          <w:sz w:val="24"/>
          <w:szCs w:val="24"/>
          <w:lang w:val="uz-Cyrl-UZ"/>
        </w:rPr>
        <w:t>Ulardan birinchisi geografik jihatlarga tegishli bo’lib (holat va o’lchamlar), ikkinchisi geometrik xususiyat hisoblanmaydigan hodisalarga kiradi</w:t>
      </w:r>
      <w:r w:rsidRPr="001A46A7">
        <w:rPr>
          <w:sz w:val="24"/>
          <w:szCs w:val="24"/>
          <w:lang w:val="uz-Latn-UZ"/>
        </w:rPr>
        <w:t xml:space="preserve">. </w:t>
      </w:r>
      <w:r w:rsidRPr="001A46A7">
        <w:rPr>
          <w:sz w:val="24"/>
          <w:szCs w:val="24"/>
          <w:lang w:val="uz-Cyrl-UZ"/>
        </w:rPr>
        <w:t>Vaqt ma’lumotlari geometrik va faoliyat ma’lumotlari sifatida davr ma’lumotlariga kiradi</w:t>
      </w:r>
      <w:r w:rsidRPr="001A46A7">
        <w:rPr>
          <w:sz w:val="24"/>
          <w:szCs w:val="24"/>
          <w:lang w:val="uz-Latn-UZ"/>
        </w:rPr>
        <w:t xml:space="preserve">. </w:t>
      </w:r>
      <w:r w:rsidRPr="001A46A7">
        <w:rPr>
          <w:sz w:val="24"/>
          <w:szCs w:val="24"/>
          <w:lang w:val="uz-Cyrl-UZ"/>
        </w:rPr>
        <w:t>Bu uch jihat Nima?, Qaerda? Qachon? degan oddiy savollar bilan bog’liq</w:t>
      </w:r>
      <w:r w:rsidRPr="001A46A7">
        <w:rPr>
          <w:sz w:val="24"/>
          <w:szCs w:val="24"/>
          <w:lang w:val="uz-Latn-UZ"/>
        </w:rPr>
        <w:t xml:space="preserve"> va  obekt tabiatini belgilaydi. Obekt joylashgan joy, sifat belgisi yoki vaqti turli ko</w:t>
      </w:r>
      <w:r w:rsidRPr="001A46A7">
        <w:rPr>
          <w:sz w:val="24"/>
          <w:szCs w:val="24"/>
          <w:lang w:val="uz-Cyrl-UZ"/>
        </w:rPr>
        <w:t>o</w:t>
      </w:r>
      <w:r w:rsidRPr="001A46A7">
        <w:rPr>
          <w:sz w:val="24"/>
          <w:szCs w:val="24"/>
          <w:lang w:val="uz-Latn-UZ"/>
        </w:rPr>
        <w:t>rdinat</w:t>
      </w:r>
      <w:r w:rsidRPr="001A46A7">
        <w:rPr>
          <w:sz w:val="24"/>
          <w:szCs w:val="24"/>
          <w:lang w:val="uz-Cyrl-UZ"/>
        </w:rPr>
        <w:t>a</w:t>
      </w:r>
      <w:r w:rsidRPr="001A46A7">
        <w:rPr>
          <w:sz w:val="24"/>
          <w:szCs w:val="24"/>
          <w:lang w:val="uz-Latn-UZ"/>
        </w:rPr>
        <w:t xml:space="preserve"> tizimlari, bir nechta o’zgaruvchilar va turli davrlar kabi bir nechta xususiyatlarga ega bo’ladi. Bu uchta masaladan tashqari nima uchun? Yoki qanday qilib? </w:t>
      </w:r>
      <w:r w:rsidRPr="001A46A7">
        <w:rPr>
          <w:sz w:val="24"/>
          <w:szCs w:val="24"/>
          <w:lang w:val="uz-Cyrl-UZ"/>
        </w:rPr>
        <w:t>d</w:t>
      </w:r>
      <w:r w:rsidRPr="001A46A7">
        <w:rPr>
          <w:sz w:val="24"/>
          <w:szCs w:val="24"/>
          <w:lang w:val="uz-Latn-UZ"/>
        </w:rPr>
        <w:t>egan savollarni ham qo’yish mumkin. Mazkur so’nggi ikki savolning javoblari ma’lumotlarni chuqurroq tahlil qilishni talab qiladi. Bu ma’lumotlarni</w:t>
      </w:r>
      <w:r w:rsidRPr="001A46A7">
        <w:rPr>
          <w:sz w:val="24"/>
          <w:szCs w:val="24"/>
          <w:lang w:val="uz-Cyrl-UZ"/>
        </w:rPr>
        <w:t>ng</w:t>
      </w:r>
      <w:r w:rsidRPr="001A46A7">
        <w:rPr>
          <w:sz w:val="24"/>
          <w:szCs w:val="24"/>
          <w:lang w:val="uz-Latn-UZ"/>
        </w:rPr>
        <w:t xml:space="preserve"> bir komponenti tomonidan katta e’tibor berishni talab qilishi mumkin, buning natijasida istiqbolda makon joylashuvi, makon belgilari yoki makon davri deb atash mumkin. Bu uchta makon bilan bog’liq masalalar ko’rib chiqiladi.</w:t>
      </w:r>
      <w:r w:rsidRPr="001A46A7">
        <w:rPr>
          <w:sz w:val="24"/>
          <w:szCs w:val="24"/>
          <w:lang w:val="uz-Cyrl-UZ"/>
        </w:rPr>
        <w:t xml:space="preserve"> Geomakon ma’lumotlari o’ziga xos o’rganish maydoniga ega bo’lib, u RKM (raqamli kartografik ma’lumotlar) deb ham ataladi. Albatta u mavhum tushuncha bo’ladi: tanlangan xususiyatlar  RKM da ko’rsatilgan bo’lishi kerak. RKM dagi xususiyatlar boshqa shaxslar bilan muloqot qilish uchun mos kelishi va bosma shaklda olingan bo’lishi kerak, mazkur model bo’lish va tarqatish uchun, turli o’lchamlarda. Ranglarda, nuqta, chiziqlar olish uchun printer yoki ekrandagi ko’rsatmalar seriyasidan iborat bo’lgan kartografik raqamli modellarga o’zgartirilgan bo’lishi kerak. Nihoyat foydalanuvchilar aks ettirilgan axborotdan ularni ko’rib chiqish va kognitiv kartalarda aks ettirishda foydalanadilar, mazkur jarayonda ular o’z qarorlariga asoslanadilar. Geografik sanalarni kartada aks ettirishda ma’lumotlar olish uchun ularning joylashgan o’rni to’g’risidagi axborotlar talab qilinadi. Bu geografik koordinatlar, koordinata jadvallari, statistika sohasiga tegishli raqamlar, topologik atamalar, ko’cha manzillari yoki pochta kodlari bo’lishi mumkin. Obektning geomakon tabiati uning shaklida aks ettirilgan bo’lishi kerak, bunda real dunyodan obektlar taqdim etiladi. Nuqtali, chiziqli, maydon yoki obektlarning hajmiy shakllaridagi bazaviy bo’linish mavjud va bu uchburchak, kengaytirilgan, nomuntazam va qavariq shakllarda ham bo’lishi mumkin. Bu milliy va global doirada ko’rsatilgan bo’ladi. </w:t>
      </w:r>
    </w:p>
    <w:p w:rsidR="004E4062" w:rsidRPr="001A46A7" w:rsidRDefault="004E4062" w:rsidP="004E4062">
      <w:pPr>
        <w:widowControl/>
        <w:rPr>
          <w:b/>
          <w:bCs/>
          <w:noProof/>
          <w:sz w:val="24"/>
          <w:szCs w:val="24"/>
          <w:lang w:val="en-US" w:eastAsia="en-US"/>
        </w:rPr>
      </w:pPr>
    </w:p>
    <w:p w:rsidR="004E4062" w:rsidRDefault="004E4062" w:rsidP="004E4062">
      <w:pPr>
        <w:widowControl/>
        <w:jc w:val="center"/>
        <w:rPr>
          <w:b/>
          <w:bCs/>
          <w:noProof/>
          <w:sz w:val="24"/>
          <w:szCs w:val="24"/>
          <w:lang w:val="en-US" w:eastAsia="en-US"/>
        </w:rPr>
      </w:pPr>
      <w:r>
        <w:rPr>
          <w:b/>
          <w:bCs/>
          <w:noProof/>
          <w:sz w:val="24"/>
          <w:szCs w:val="24"/>
          <w:lang w:val="en-US" w:eastAsia="en-US"/>
        </w:rPr>
        <w:t>7-MAVZU</w:t>
      </w:r>
      <w:r w:rsidRPr="001A46A7">
        <w:rPr>
          <w:b/>
          <w:bCs/>
          <w:noProof/>
          <w:sz w:val="24"/>
          <w:szCs w:val="24"/>
          <w:lang w:val="uz-Cyrl-UZ" w:eastAsia="en-US"/>
        </w:rPr>
        <w:t>. KARTOGRAFIYA VA GEOGRAFIK KARTALAR TARIXINING ASOSIY BOSQICHLARI</w:t>
      </w:r>
    </w:p>
    <w:p w:rsidR="004E4062" w:rsidRPr="00837DC7" w:rsidRDefault="004E4062" w:rsidP="004E4062">
      <w:pPr>
        <w:widowControl/>
        <w:jc w:val="center"/>
        <w:rPr>
          <w:b/>
          <w:bCs/>
          <w:noProof/>
          <w:sz w:val="24"/>
          <w:szCs w:val="24"/>
          <w:lang w:val="en-US" w:eastAsia="en-US"/>
        </w:rPr>
      </w:pPr>
      <w:r>
        <w:rPr>
          <w:b/>
          <w:bCs/>
          <w:noProof/>
          <w:sz w:val="24"/>
          <w:szCs w:val="24"/>
          <w:lang w:val="en-US" w:eastAsia="en-US"/>
        </w:rPr>
        <w:t>Reja.</w:t>
      </w:r>
    </w:p>
    <w:p w:rsidR="004E4062" w:rsidRPr="001A46A7" w:rsidRDefault="004E4062" w:rsidP="004E4062">
      <w:pPr>
        <w:widowControl/>
        <w:rPr>
          <w:b/>
          <w:bCs/>
          <w:noProof/>
          <w:sz w:val="24"/>
          <w:szCs w:val="24"/>
          <w:lang w:val="uz-Cyrl-UZ" w:eastAsia="en-US"/>
        </w:rPr>
      </w:pPr>
      <w:r w:rsidRPr="001A46A7">
        <w:rPr>
          <w:b/>
          <w:bCs/>
          <w:noProof/>
          <w:sz w:val="24"/>
          <w:szCs w:val="24"/>
          <w:lang w:val="uz-Cyrl-UZ" w:eastAsia="en-US"/>
        </w:rPr>
        <w:t>1. Kartografiya tarixi to’g’risida dastlabki ma’lumotlar</w:t>
      </w:r>
    </w:p>
    <w:p w:rsidR="004E4062" w:rsidRPr="001A46A7" w:rsidRDefault="004E4062" w:rsidP="004E4062">
      <w:pPr>
        <w:widowControl/>
        <w:rPr>
          <w:b/>
          <w:noProof/>
          <w:sz w:val="24"/>
          <w:szCs w:val="24"/>
          <w:lang w:val="uz-Cyrl-UZ" w:eastAsia="en-US"/>
        </w:rPr>
      </w:pPr>
      <w:r w:rsidRPr="001A46A7">
        <w:rPr>
          <w:b/>
          <w:noProof/>
          <w:sz w:val="24"/>
          <w:szCs w:val="24"/>
          <w:lang w:val="uz-Cyrl-UZ" w:eastAsia="en-US"/>
        </w:rPr>
        <w:t>2. O’rta Osiyoda kartografik bilimlarning rivojlanishi</w:t>
      </w:r>
    </w:p>
    <w:p w:rsidR="004E4062" w:rsidRPr="00837DC7" w:rsidRDefault="004E4062" w:rsidP="004E4062">
      <w:pPr>
        <w:shd w:val="clear" w:color="auto" w:fill="FFFFFF"/>
        <w:autoSpaceDE w:val="0"/>
        <w:autoSpaceDN w:val="0"/>
        <w:adjustRightInd w:val="0"/>
        <w:ind w:firstLine="708"/>
        <w:jc w:val="center"/>
        <w:rPr>
          <w:b/>
          <w:sz w:val="24"/>
          <w:szCs w:val="24"/>
          <w:lang w:val="uz-Cyrl-UZ"/>
        </w:rPr>
      </w:pPr>
      <w:r w:rsidRPr="00837DC7">
        <w:rPr>
          <w:b/>
          <w:sz w:val="24"/>
          <w:szCs w:val="24"/>
          <w:lang w:val="uz-Cyrl-UZ"/>
        </w:rPr>
        <w:t>Tayanch ibora va atamalar:</w:t>
      </w:r>
    </w:p>
    <w:p w:rsidR="004E4062" w:rsidRPr="00837DC7" w:rsidRDefault="004E4062" w:rsidP="004E4062">
      <w:pPr>
        <w:ind w:firstLine="709"/>
        <w:jc w:val="both"/>
        <w:rPr>
          <w:b/>
          <w:sz w:val="24"/>
          <w:szCs w:val="24"/>
          <w:lang w:val="uz-Cyrl-UZ"/>
        </w:rPr>
      </w:pPr>
      <w:r w:rsidRPr="00837DC7">
        <w:rPr>
          <w:sz w:val="24"/>
          <w:szCs w:val="24"/>
          <w:lang w:val="uz-Cyrl-UZ"/>
        </w:rPr>
        <w:t xml:space="preserve">Kartografiya, </w:t>
      </w:r>
      <w:r w:rsidRPr="00837DC7">
        <w:rPr>
          <w:rStyle w:val="9pt3"/>
          <w:b w:val="0"/>
          <w:iCs/>
          <w:color w:val="auto"/>
          <w:sz w:val="24"/>
          <w:szCs w:val="24"/>
          <w:lang w:val="uz-Cyrl-UZ" w:eastAsia="ru-RU"/>
        </w:rPr>
        <w:t>stadi, atlas, globus, dengiz atlasi, daryo havzasi, geodezik asboblar, buyuk geografik kashfiyotlar,</w:t>
      </w:r>
      <w:r w:rsidRPr="001A46A7">
        <w:rPr>
          <w:b/>
          <w:iCs/>
          <w:sz w:val="24"/>
          <w:szCs w:val="24"/>
          <w:lang w:val="uz-Cyrl-UZ"/>
        </w:rPr>
        <w:t xml:space="preserve"> </w:t>
      </w:r>
      <w:r w:rsidRPr="001A46A7">
        <w:rPr>
          <w:iCs/>
          <w:sz w:val="24"/>
          <w:szCs w:val="24"/>
          <w:lang w:val="uz-Cyrl-UZ"/>
        </w:rPr>
        <w:t>daryosi</w:t>
      </w:r>
      <w:r w:rsidRPr="001A46A7">
        <w:rPr>
          <w:sz w:val="24"/>
          <w:szCs w:val="24"/>
          <w:lang w:val="uz-Cyrl-UZ"/>
        </w:rPr>
        <w:t xml:space="preserve"> havzasi</w:t>
      </w:r>
      <w:r w:rsidRPr="00837DC7">
        <w:rPr>
          <w:sz w:val="24"/>
          <w:szCs w:val="24"/>
          <w:lang w:val="uz-Cyrl-UZ"/>
        </w:rPr>
        <w:t>.</w:t>
      </w:r>
    </w:p>
    <w:p w:rsidR="004E4062" w:rsidRPr="00837DC7" w:rsidRDefault="004E4062" w:rsidP="004E4062">
      <w:pPr>
        <w:widowControl/>
        <w:jc w:val="center"/>
        <w:rPr>
          <w:b/>
          <w:bCs/>
          <w:noProof/>
          <w:sz w:val="16"/>
          <w:szCs w:val="16"/>
          <w:lang w:val="uz-Cyrl-UZ" w:eastAsia="en-US"/>
        </w:rPr>
      </w:pPr>
    </w:p>
    <w:p w:rsidR="004E4062" w:rsidRPr="001A46A7" w:rsidRDefault="004E4062" w:rsidP="004E4062">
      <w:pPr>
        <w:pStyle w:val="71"/>
        <w:shd w:val="clear" w:color="auto" w:fill="auto"/>
        <w:spacing w:after="0" w:line="240" w:lineRule="auto"/>
        <w:ind w:firstLine="709"/>
        <w:jc w:val="both"/>
        <w:rPr>
          <w:sz w:val="24"/>
          <w:szCs w:val="24"/>
          <w:lang w:val="uz-Cyrl-UZ" w:eastAsia="x-none"/>
        </w:rPr>
      </w:pPr>
      <w:r w:rsidRPr="001A46A7">
        <w:rPr>
          <w:rStyle w:val="9pt2"/>
          <w:i/>
          <w:color w:val="auto"/>
          <w:sz w:val="24"/>
          <w:szCs w:val="24"/>
          <w:lang w:val="uz-Cyrl-UZ" w:eastAsia="ru-RU"/>
        </w:rPr>
        <w:t>Kartografiya</w:t>
      </w:r>
      <w:r w:rsidRPr="001A46A7">
        <w:rPr>
          <w:rStyle w:val="9pt2"/>
          <w:color w:val="auto"/>
          <w:sz w:val="24"/>
          <w:szCs w:val="24"/>
          <w:lang w:val="uz-Cyrl-UZ" w:eastAsia="ru-RU"/>
        </w:rPr>
        <w:t xml:space="preserve"> — juda qadimgi fanlardan biri bo’lib, uni o’rganishda fan to’g’risida yozilgan matnlar bilan chegaralanib qolmasdan o’sha davrda yaratilgan kartografik asarlarga, karta va atlaslarga ham katta e’tibor beriladi. Fan tarixini o’rganishda uning </w:t>
      </w:r>
      <w:r w:rsidRPr="001A46A7">
        <w:rPr>
          <w:rStyle w:val="9pt2"/>
          <w:color w:val="auto"/>
          <w:sz w:val="24"/>
          <w:szCs w:val="24"/>
          <w:lang w:val="uz-Cyrl-UZ" w:eastAsia="ru-RU"/>
        </w:rPr>
        <w:lastRenderedPageBreak/>
        <w:t>paydo bo’lishi, taraqqiyoti, hozirgi holati bilan bir qatorda kelajagi va muammolari ko’rsatib beriladi. Fan tarixi ma’lum bir makon va zamon bilan bog’langan holda o’rganiladi.</w:t>
      </w:r>
    </w:p>
    <w:p w:rsidR="004E4062" w:rsidRPr="001A46A7" w:rsidRDefault="004E4062" w:rsidP="004E4062">
      <w:pPr>
        <w:pStyle w:val="71"/>
        <w:shd w:val="clear" w:color="auto" w:fill="auto"/>
        <w:spacing w:after="0" w:line="240" w:lineRule="auto"/>
        <w:ind w:firstLine="709"/>
        <w:jc w:val="both"/>
        <w:rPr>
          <w:sz w:val="24"/>
          <w:szCs w:val="24"/>
          <w:lang w:val="sv-SE" w:eastAsia="x-none"/>
        </w:rPr>
      </w:pPr>
      <w:r w:rsidRPr="001A46A7">
        <w:rPr>
          <w:rStyle w:val="ad"/>
          <w:iCs/>
          <w:color w:val="auto"/>
          <w:sz w:val="24"/>
          <w:szCs w:val="24"/>
          <w:lang w:val="sv-SE" w:eastAsia="ru-RU"/>
        </w:rPr>
        <w:t xml:space="preserve">Ibtidoiy jamoa davridagi kartografik tasvirlar </w:t>
      </w:r>
      <w:r w:rsidRPr="001A46A7">
        <w:rPr>
          <w:rStyle w:val="ad"/>
          <w:i w:val="0"/>
          <w:iCs/>
          <w:color w:val="auto"/>
          <w:sz w:val="24"/>
          <w:szCs w:val="24"/>
          <w:lang w:val="sv-SE" w:eastAsia="ru-RU"/>
        </w:rPr>
        <w:t>va</w:t>
      </w:r>
      <w:r w:rsidRPr="001A46A7">
        <w:rPr>
          <w:rStyle w:val="ad"/>
          <w:iCs/>
          <w:color w:val="auto"/>
          <w:sz w:val="24"/>
          <w:szCs w:val="24"/>
          <w:lang w:val="sv-SE" w:eastAsia="ru-RU"/>
        </w:rPr>
        <w:t xml:space="preserve"> antik davr kartalari.</w:t>
      </w:r>
      <w:r w:rsidRPr="001A46A7">
        <w:rPr>
          <w:rStyle w:val="9pt3"/>
          <w:bCs/>
          <w:color w:val="auto"/>
          <w:sz w:val="24"/>
          <w:szCs w:val="24"/>
          <w:lang w:val="sv-SE" w:eastAsia="ru-RU"/>
        </w:rPr>
        <w:t xml:space="preserve"> </w:t>
      </w:r>
      <w:r w:rsidRPr="001A46A7">
        <w:rPr>
          <w:rStyle w:val="9pt2"/>
          <w:color w:val="auto"/>
          <w:sz w:val="24"/>
          <w:szCs w:val="24"/>
          <w:lang w:val="sv-SE" w:eastAsia="ru-RU"/>
        </w:rPr>
        <w:t>Dastlabki kartografik tasvirlar ibtidoiy jamoa davrida paydo bo’lganligi tarixiy manbalardan ma’lum, kishilar ovchilik va baliq ovlashga boradigan ye</w:t>
      </w:r>
      <w:r w:rsidRPr="001A46A7">
        <w:rPr>
          <w:rStyle w:val="9pt2"/>
          <w:color w:val="auto"/>
          <w:sz w:val="24"/>
          <w:szCs w:val="24"/>
          <w:lang w:val="uz-Cyrl-UZ" w:eastAsia="ru-RU"/>
        </w:rPr>
        <w:t>r</w:t>
      </w:r>
      <w:r w:rsidRPr="001A46A7">
        <w:rPr>
          <w:rStyle w:val="9pt2"/>
          <w:color w:val="auto"/>
          <w:sz w:val="24"/>
          <w:szCs w:val="24"/>
          <w:lang w:val="sv-SE" w:eastAsia="ru-RU"/>
        </w:rPr>
        <w:t>larni, ov qiladigan joylarni o’zlari yashagan g’orlar devorlariga, tog’li joylarda esa toshlarga har xil shakllar va chizmalar chizib qoldirishgan. Oddiy kartografik shakllar dastlabki ibtidoiy jamoa yashagan davrda yozuv bo’lmasdan oldin paydo bo’lganligi tarixdan ma’lum. Masalan, Shimoliy Ame</w:t>
      </w:r>
      <w:r w:rsidRPr="001A46A7">
        <w:rPr>
          <w:rStyle w:val="9pt2"/>
          <w:color w:val="auto"/>
          <w:sz w:val="24"/>
          <w:szCs w:val="24"/>
          <w:lang w:val="uz-Cyrl-UZ" w:eastAsia="ru-RU"/>
        </w:rPr>
        <w:t>ri</w:t>
      </w:r>
      <w:r w:rsidRPr="001A46A7">
        <w:rPr>
          <w:rStyle w:val="9pt2"/>
          <w:color w:val="auto"/>
          <w:sz w:val="24"/>
          <w:szCs w:val="24"/>
          <w:lang w:val="sv-SE" w:eastAsia="ru-RU"/>
        </w:rPr>
        <w:t>kali</w:t>
      </w:r>
      <w:r w:rsidRPr="001A46A7">
        <w:rPr>
          <w:rStyle w:val="9pt2"/>
          <w:color w:val="auto"/>
          <w:sz w:val="24"/>
          <w:szCs w:val="24"/>
          <w:lang w:val="uz-Cyrl-UZ" w:eastAsia="ru-RU"/>
        </w:rPr>
        <w:t>k</w:t>
      </w:r>
      <w:r w:rsidRPr="001A46A7">
        <w:rPr>
          <w:rStyle w:val="9pt2"/>
          <w:color w:val="auto"/>
          <w:sz w:val="24"/>
          <w:szCs w:val="24"/>
          <w:lang w:val="sv-SE" w:eastAsia="ru-RU"/>
        </w:rPr>
        <w:t xml:space="preserve"> eskimoslar, Okeaniyaning Mikroneziya aholisi o’zlari ov qiladigan hududlarni daraxtlarning po’stloqlariga chizma holatda shakllar chizib qoldirgan. Bu chizmalar asta-sekin takomillashib, ulardan plan shaklida foydalanilgan. Masalan, miloddan avvalgi ikki minginchi yillarning o’rtalarida Shimoliy Italiyadagi bronza davriga tegishli toshga chizilgan shakllarda daryolar, so’qmoq yo’llar, dehqonchilikning dastlabki hududlari ko’rsatilgan.</w:t>
      </w:r>
    </w:p>
    <w:p w:rsidR="004E4062" w:rsidRPr="001A46A7" w:rsidRDefault="004E4062" w:rsidP="004E4062">
      <w:pPr>
        <w:pStyle w:val="71"/>
        <w:shd w:val="clear" w:color="auto" w:fill="auto"/>
        <w:spacing w:after="0" w:line="240" w:lineRule="auto"/>
        <w:ind w:firstLine="709"/>
        <w:jc w:val="both"/>
        <w:rPr>
          <w:sz w:val="24"/>
          <w:szCs w:val="24"/>
          <w:lang w:val="sv-SE" w:eastAsia="x-none"/>
        </w:rPr>
      </w:pPr>
      <w:r w:rsidRPr="001A46A7">
        <w:rPr>
          <w:rStyle w:val="ad"/>
          <w:iCs/>
          <w:color w:val="auto"/>
          <w:sz w:val="24"/>
          <w:szCs w:val="24"/>
          <w:lang w:val="sv-SE" w:eastAsia="ru-RU"/>
        </w:rPr>
        <w:t xml:space="preserve">Qadimgi Rim </w:t>
      </w:r>
      <w:r w:rsidRPr="001A46A7">
        <w:rPr>
          <w:rStyle w:val="ad"/>
          <w:i w:val="0"/>
          <w:iCs/>
          <w:color w:val="auto"/>
          <w:sz w:val="24"/>
          <w:szCs w:val="24"/>
          <w:lang w:val="sv-SE" w:eastAsia="ru-RU"/>
        </w:rPr>
        <w:t>va</w:t>
      </w:r>
      <w:r w:rsidRPr="001A46A7">
        <w:rPr>
          <w:rStyle w:val="ad"/>
          <w:iCs/>
          <w:color w:val="auto"/>
          <w:sz w:val="24"/>
          <w:szCs w:val="24"/>
          <w:lang w:val="sv-SE" w:eastAsia="ru-RU"/>
        </w:rPr>
        <w:t xml:space="preserve"> Gretsiyada kartografiya</w:t>
      </w:r>
      <w:r w:rsidRPr="001A46A7">
        <w:rPr>
          <w:rStyle w:val="ad"/>
          <w:b w:val="0"/>
          <w:iCs/>
          <w:color w:val="auto"/>
          <w:sz w:val="24"/>
          <w:szCs w:val="24"/>
          <w:lang w:val="sv-SE" w:eastAsia="ru-RU"/>
        </w:rPr>
        <w:t>.</w:t>
      </w:r>
      <w:r w:rsidRPr="001A46A7">
        <w:rPr>
          <w:rStyle w:val="9pt2"/>
          <w:color w:val="auto"/>
          <w:sz w:val="24"/>
          <w:szCs w:val="24"/>
          <w:lang w:val="sv-SE" w:eastAsia="ru-RU"/>
        </w:rPr>
        <w:t xml:space="preserve"> Kartografiya va geografiya fanlarining ilmiy ildizlari qadimgi Gretsiyaga borib taqaladi. Dastlabki karta eramizdan oldingi V asrlarda yashagan grek matematigi va astronomi </w:t>
      </w:r>
      <w:r w:rsidRPr="001A46A7">
        <w:rPr>
          <w:rStyle w:val="9pt2"/>
          <w:i/>
          <w:iCs/>
          <w:color w:val="auto"/>
          <w:sz w:val="24"/>
          <w:szCs w:val="24"/>
          <w:lang w:val="sv-SE" w:eastAsia="ru-RU"/>
        </w:rPr>
        <w:t>Pales</w:t>
      </w:r>
      <w:r w:rsidRPr="001A46A7">
        <w:rPr>
          <w:rStyle w:val="9pt2"/>
          <w:color w:val="auto"/>
          <w:sz w:val="24"/>
          <w:szCs w:val="24"/>
          <w:lang w:val="sv-SE" w:eastAsia="ru-RU"/>
        </w:rPr>
        <w:t xml:space="preserve"> tomonidan tuzilgan osmon yulduzlari kartasi</w:t>
      </w:r>
      <w:r w:rsidRPr="001A46A7">
        <w:rPr>
          <w:rStyle w:val="9pt2"/>
          <w:color w:val="auto"/>
          <w:sz w:val="24"/>
          <w:szCs w:val="24"/>
          <w:lang w:val="uz-Cyrl-UZ" w:eastAsia="ru-RU"/>
        </w:rPr>
        <w:t xml:space="preserve"> hisoblanadi</w:t>
      </w:r>
      <w:r w:rsidRPr="001A46A7">
        <w:rPr>
          <w:rStyle w:val="9pt2"/>
          <w:color w:val="auto"/>
          <w:sz w:val="24"/>
          <w:szCs w:val="24"/>
          <w:lang w:val="sv-SE" w:eastAsia="ru-RU"/>
        </w:rPr>
        <w:t>. Qadimgi Gretsiya va Misrda dastlabki kartografiyaning ilmiy asoslarini</w:t>
      </w:r>
      <w:r w:rsidRPr="001A46A7">
        <w:rPr>
          <w:rStyle w:val="9pt2"/>
          <w:color w:val="auto"/>
          <w:sz w:val="24"/>
          <w:szCs w:val="24"/>
          <w:lang w:val="uz-Cyrl-UZ" w:eastAsia="ru-RU"/>
        </w:rPr>
        <w:t>ng</w:t>
      </w:r>
      <w:r w:rsidRPr="001A46A7">
        <w:rPr>
          <w:rStyle w:val="9pt2"/>
          <w:color w:val="auto"/>
          <w:sz w:val="24"/>
          <w:szCs w:val="24"/>
          <w:lang w:val="sv-SE" w:eastAsia="ru-RU"/>
        </w:rPr>
        <w:t xml:space="preserve"> yaratishilishi, shu davrdagi mustamlakachilik siyosati bilan bog’liqdir. Makedoni</w:t>
      </w:r>
      <w:r w:rsidRPr="001A46A7">
        <w:rPr>
          <w:rStyle w:val="9pt2"/>
          <w:color w:val="auto"/>
          <w:sz w:val="24"/>
          <w:szCs w:val="24"/>
          <w:lang w:val="uz-Cyrl-UZ" w:eastAsia="ru-RU"/>
        </w:rPr>
        <w:t>ya</w:t>
      </w:r>
      <w:r w:rsidRPr="001A46A7">
        <w:rPr>
          <w:rStyle w:val="9pt2"/>
          <w:color w:val="auto"/>
          <w:sz w:val="24"/>
          <w:szCs w:val="24"/>
          <w:lang w:val="sv-SE" w:eastAsia="ru-RU"/>
        </w:rPr>
        <w:t xml:space="preserve">lik Iskandar Zulqarnayn davrida sharqqa qilingan harbiy yurishlar vaqtida to’plangan manbalar asosida zarur bo’lgan oddiy kartalar yaratilgan va joylarning sodda topografik kartalari tuzilib foydalanilgan. Masofalarni qadamlab o’lchash asosida o’sha davrdagi o’lcham birligi </w:t>
      </w:r>
      <w:r w:rsidRPr="001A46A7">
        <w:rPr>
          <w:rStyle w:val="9pt3"/>
          <w:b w:val="0"/>
          <w:i/>
          <w:iCs/>
          <w:color w:val="auto"/>
          <w:sz w:val="24"/>
          <w:szCs w:val="24"/>
          <w:lang w:val="sv-SE" w:eastAsia="ru-RU"/>
        </w:rPr>
        <w:t>stadi</w:t>
      </w:r>
      <w:r w:rsidRPr="001A46A7">
        <w:rPr>
          <w:rStyle w:val="9pt3"/>
          <w:bCs/>
          <w:color w:val="auto"/>
          <w:sz w:val="24"/>
          <w:szCs w:val="24"/>
          <w:lang w:val="sv-SE" w:eastAsia="ru-RU"/>
        </w:rPr>
        <w:t xml:space="preserve"> </w:t>
      </w:r>
      <w:r w:rsidRPr="001A46A7">
        <w:rPr>
          <w:rStyle w:val="9pt2"/>
          <w:color w:val="auto"/>
          <w:sz w:val="24"/>
          <w:szCs w:val="24"/>
          <w:lang w:val="sv-SE" w:eastAsia="ru-RU"/>
        </w:rPr>
        <w:t>(</w:t>
      </w:r>
      <w:smartTag w:uri="urn:schemas-microsoft-com:office:smarttags" w:element="metricconverter">
        <w:smartTagPr>
          <w:attr w:name="ProductID" w:val="192,2 m"/>
        </w:smartTagPr>
        <w:r w:rsidRPr="001A46A7">
          <w:rPr>
            <w:rStyle w:val="9pt2"/>
            <w:color w:val="auto"/>
            <w:sz w:val="24"/>
            <w:szCs w:val="24"/>
            <w:lang w:val="sv-SE" w:eastAsia="ru-RU"/>
          </w:rPr>
          <w:t>192,2 m</w:t>
        </w:r>
      </w:smartTag>
      <w:r w:rsidRPr="001A46A7">
        <w:rPr>
          <w:rStyle w:val="9pt2"/>
          <w:color w:val="auto"/>
          <w:sz w:val="24"/>
          <w:szCs w:val="24"/>
          <w:lang w:val="sv-SE" w:eastAsia="ru-RU"/>
        </w:rPr>
        <w:t xml:space="preserve">) asosida qadam masshtabi ishlari bajarilgan. </w:t>
      </w:r>
      <w:r w:rsidRPr="001A46A7">
        <w:rPr>
          <w:rStyle w:val="9pt2"/>
          <w:color w:val="auto"/>
          <w:sz w:val="24"/>
          <w:szCs w:val="24"/>
          <w:lang w:val="uz-Cyrl-UZ" w:eastAsia="ru-RU"/>
        </w:rPr>
        <w:t>E</w:t>
      </w:r>
      <w:r w:rsidRPr="001A46A7">
        <w:rPr>
          <w:rStyle w:val="9pt2"/>
          <w:color w:val="auto"/>
          <w:sz w:val="24"/>
          <w:szCs w:val="24"/>
          <w:lang w:val="sv-SE" w:eastAsia="ru-RU"/>
        </w:rPr>
        <w:t xml:space="preserve">ramizdan oldingi </w:t>
      </w:r>
      <w:r w:rsidRPr="001A46A7">
        <w:rPr>
          <w:rStyle w:val="9pt2"/>
          <w:color w:val="auto"/>
          <w:sz w:val="24"/>
          <w:szCs w:val="24"/>
          <w:lang w:val="uz-Cyrl-UZ" w:eastAsia="ru-RU"/>
        </w:rPr>
        <w:t>IV</w:t>
      </w:r>
      <w:r w:rsidRPr="001A46A7">
        <w:rPr>
          <w:rStyle w:val="9pt2"/>
          <w:color w:val="auto"/>
          <w:sz w:val="24"/>
          <w:szCs w:val="24"/>
          <w:lang w:val="sv-SE" w:eastAsia="ru-RU"/>
        </w:rPr>
        <w:t xml:space="preserve"> asrlarda Aristotel tomonidan yerning sharsimonligi to’g’risidagi nazariyaning yaratilishi kartograf</w:t>
      </w:r>
      <w:r w:rsidRPr="001A46A7">
        <w:rPr>
          <w:rStyle w:val="9pt2"/>
          <w:color w:val="auto"/>
          <w:sz w:val="24"/>
          <w:szCs w:val="24"/>
          <w:lang w:val="uz-Cyrl-UZ" w:eastAsia="ru-RU"/>
        </w:rPr>
        <w:t>i</w:t>
      </w:r>
      <w:r w:rsidRPr="001A46A7">
        <w:rPr>
          <w:rStyle w:val="9pt2"/>
          <w:color w:val="auto"/>
          <w:sz w:val="24"/>
          <w:szCs w:val="24"/>
          <w:lang w:val="sv-SE" w:eastAsia="ru-RU"/>
        </w:rPr>
        <w:t>yaning asosi bo’lgan matematik kartografiya rivojlanishiga asos bo’l</w:t>
      </w:r>
      <w:r w:rsidRPr="001A46A7">
        <w:rPr>
          <w:rStyle w:val="9pt2"/>
          <w:color w:val="auto"/>
          <w:sz w:val="24"/>
          <w:szCs w:val="24"/>
          <w:lang w:val="uz-Cyrl-UZ" w:eastAsia="ru-RU"/>
        </w:rPr>
        <w:t>gan</w:t>
      </w:r>
      <w:r w:rsidRPr="001A46A7">
        <w:rPr>
          <w:rStyle w:val="9pt2"/>
          <w:color w:val="auto"/>
          <w:sz w:val="24"/>
          <w:szCs w:val="24"/>
          <w:lang w:val="sv-SE" w:eastAsia="ru-RU"/>
        </w:rPr>
        <w:t>.</w:t>
      </w:r>
    </w:p>
    <w:p w:rsidR="004E4062" w:rsidRPr="001A46A7" w:rsidRDefault="004E4062" w:rsidP="004E4062">
      <w:pPr>
        <w:tabs>
          <w:tab w:val="left" w:pos="180"/>
        </w:tabs>
        <w:ind w:firstLine="709"/>
        <w:jc w:val="both"/>
        <w:rPr>
          <w:rStyle w:val="9pt2"/>
          <w:color w:val="auto"/>
          <w:sz w:val="24"/>
          <w:szCs w:val="24"/>
          <w:lang w:val="sv-SE" w:eastAsia="ru-RU"/>
        </w:rPr>
      </w:pPr>
      <w:r w:rsidRPr="001A46A7">
        <w:rPr>
          <w:rStyle w:val="9pt2"/>
          <w:color w:val="auto"/>
          <w:sz w:val="24"/>
          <w:szCs w:val="24"/>
          <w:lang w:val="sv-SE" w:eastAsia="ru-RU"/>
        </w:rPr>
        <w:t xml:space="preserve">Qadimgi dunyo geografiyasining bilimdonlaridan mashhur olim milodning </w:t>
      </w:r>
      <w:r w:rsidRPr="001A46A7">
        <w:rPr>
          <w:rStyle w:val="9pt2"/>
          <w:color w:val="auto"/>
          <w:sz w:val="24"/>
          <w:szCs w:val="24"/>
          <w:lang w:val="uz-Cyrl-UZ" w:eastAsia="ru-RU"/>
        </w:rPr>
        <w:t>II</w:t>
      </w:r>
      <w:r w:rsidRPr="001A46A7">
        <w:rPr>
          <w:rStyle w:val="9pt2"/>
          <w:color w:val="auto"/>
          <w:sz w:val="24"/>
          <w:szCs w:val="24"/>
          <w:lang w:val="sv-SE" w:eastAsia="ru-RU"/>
        </w:rPr>
        <w:t xml:space="preserve"> asrida yashagan iskandariyalik geograf, astronom va kartograf Klavdiy Ptolomeydir. Uning ”</w:t>
      </w:r>
      <w:r w:rsidRPr="001A46A7">
        <w:rPr>
          <w:rStyle w:val="9pt2"/>
          <w:i/>
          <w:iCs/>
          <w:color w:val="auto"/>
          <w:sz w:val="24"/>
          <w:szCs w:val="24"/>
          <w:lang w:val="sv-SE" w:eastAsia="ru-RU"/>
        </w:rPr>
        <w:t>Geografiya”</w:t>
      </w:r>
      <w:r w:rsidRPr="001A46A7">
        <w:rPr>
          <w:rStyle w:val="9pt2"/>
          <w:color w:val="auto"/>
          <w:sz w:val="24"/>
          <w:szCs w:val="24"/>
          <w:lang w:val="sv-SE" w:eastAsia="ru-RU"/>
        </w:rPr>
        <w:t xml:space="preserve"> kitobini antik davrning o’ziga xos geografik qomusi desa bo’ladi. Lekin shuni ham qayd qilish kerakki, qadimgi Yuno</w:t>
      </w:r>
      <w:r w:rsidRPr="001A46A7">
        <w:rPr>
          <w:rStyle w:val="9pt2"/>
          <w:color w:val="auto"/>
          <w:sz w:val="24"/>
          <w:szCs w:val="24"/>
          <w:lang w:val="uz-Cyrl-UZ" w:eastAsia="ru-RU"/>
        </w:rPr>
        <w:t>ni</w:t>
      </w:r>
      <w:r w:rsidRPr="001A46A7">
        <w:rPr>
          <w:rStyle w:val="9pt2"/>
          <w:color w:val="auto"/>
          <w:sz w:val="24"/>
          <w:szCs w:val="24"/>
          <w:lang w:val="sv-SE" w:eastAsia="ru-RU"/>
        </w:rPr>
        <w:t xml:space="preserve">ston va Rimda rivoj topgan kartografiya yutuqlaridan Misr, Osuriya, Vaviloniya, Xitoy, Hindiston va </w:t>
      </w:r>
      <w:r w:rsidRPr="001A46A7">
        <w:rPr>
          <w:rStyle w:val="9pt2"/>
          <w:color w:val="auto"/>
          <w:sz w:val="24"/>
          <w:szCs w:val="24"/>
          <w:lang w:val="uz-Cyrl-UZ" w:eastAsia="ru-RU"/>
        </w:rPr>
        <w:t>O’</w:t>
      </w:r>
      <w:r w:rsidRPr="001A46A7">
        <w:rPr>
          <w:rStyle w:val="9pt2"/>
          <w:color w:val="auto"/>
          <w:sz w:val="24"/>
          <w:szCs w:val="24"/>
          <w:lang w:val="sv-SE" w:eastAsia="ru-RU"/>
        </w:rPr>
        <w:t xml:space="preserve">rta Osiyo xalqlari </w:t>
      </w:r>
      <w:r w:rsidRPr="001A46A7">
        <w:rPr>
          <w:rStyle w:val="9pt2"/>
          <w:color w:val="auto"/>
          <w:sz w:val="24"/>
          <w:szCs w:val="24"/>
          <w:lang w:val="uz-Cyrl-UZ" w:eastAsia="ru-RU"/>
        </w:rPr>
        <w:t>o’rganishgan va unga</w:t>
      </w:r>
      <w:r w:rsidRPr="001A46A7">
        <w:rPr>
          <w:rStyle w:val="9pt2"/>
          <w:color w:val="auto"/>
          <w:sz w:val="24"/>
          <w:szCs w:val="24"/>
          <w:lang w:val="sv-SE" w:eastAsia="ru-RU"/>
        </w:rPr>
        <w:t xml:space="preserve"> to’la asos </w:t>
      </w:r>
      <w:r w:rsidRPr="001A46A7">
        <w:rPr>
          <w:rStyle w:val="9pt2"/>
          <w:color w:val="auto"/>
          <w:sz w:val="24"/>
          <w:szCs w:val="24"/>
          <w:lang w:val="uz-Cyrl-UZ" w:eastAsia="ru-RU"/>
        </w:rPr>
        <w:t>mavjud</w:t>
      </w:r>
      <w:r w:rsidRPr="001A46A7">
        <w:rPr>
          <w:rStyle w:val="9pt2"/>
          <w:color w:val="auto"/>
          <w:sz w:val="24"/>
          <w:szCs w:val="24"/>
          <w:lang w:val="sv-SE" w:eastAsia="ru-RU"/>
        </w:rPr>
        <w:t>. Chunki, antik davr mamlakatlari Sharqning ko’plab mamlakatlari bilan ijtimoiy-iqtisodiy va madaniy aloqada bo’lganlar, shu tufayli ular geografik tasavvurla</w:t>
      </w:r>
      <w:r w:rsidRPr="001A46A7">
        <w:rPr>
          <w:rStyle w:val="9pt2"/>
          <w:color w:val="auto"/>
          <w:sz w:val="24"/>
          <w:szCs w:val="24"/>
          <w:lang w:val="uz-Cyrl-UZ" w:eastAsia="ru-RU"/>
        </w:rPr>
        <w:t>ri</w:t>
      </w:r>
      <w:r w:rsidRPr="001A46A7">
        <w:rPr>
          <w:rStyle w:val="9pt2"/>
          <w:color w:val="auto"/>
          <w:sz w:val="24"/>
          <w:szCs w:val="24"/>
          <w:lang w:val="sv-SE" w:eastAsia="ru-RU"/>
        </w:rPr>
        <w:t>ni kengaytirgan va boyit</w:t>
      </w:r>
      <w:r w:rsidRPr="001A46A7">
        <w:rPr>
          <w:rStyle w:val="9pt2"/>
          <w:color w:val="auto"/>
          <w:sz w:val="24"/>
          <w:szCs w:val="24"/>
          <w:lang w:val="uz-Cyrl-UZ" w:eastAsia="ru-RU"/>
        </w:rPr>
        <w:t>ib bor</w:t>
      </w:r>
      <w:r w:rsidRPr="001A46A7">
        <w:rPr>
          <w:rStyle w:val="9pt2"/>
          <w:color w:val="auto"/>
          <w:sz w:val="24"/>
          <w:szCs w:val="24"/>
          <w:lang w:val="sv-SE" w:eastAsia="ru-RU"/>
        </w:rPr>
        <w:t>gan. Qadimgi Gretsiyada topografik o’lchash ishlari rivojlanishida dehqonchilikning roli katta</w:t>
      </w:r>
      <w:r w:rsidRPr="001A46A7">
        <w:rPr>
          <w:rStyle w:val="9pt2"/>
          <w:color w:val="auto"/>
          <w:sz w:val="24"/>
          <w:szCs w:val="24"/>
          <w:lang w:val="uz-Cyrl-UZ" w:eastAsia="ru-RU"/>
        </w:rPr>
        <w:t xml:space="preserve"> bo’lgan</w:t>
      </w:r>
      <w:r w:rsidRPr="001A46A7">
        <w:rPr>
          <w:rStyle w:val="9pt2"/>
          <w:color w:val="auto"/>
          <w:sz w:val="24"/>
          <w:szCs w:val="24"/>
          <w:lang w:val="sv-SE" w:eastAsia="ru-RU"/>
        </w:rPr>
        <w:t xml:space="preserve">. </w:t>
      </w:r>
      <w:r w:rsidRPr="001A46A7">
        <w:rPr>
          <w:rStyle w:val="9pt2"/>
          <w:color w:val="auto"/>
          <w:sz w:val="24"/>
          <w:szCs w:val="24"/>
          <w:lang w:val="uz-Cyrl-UZ" w:eastAsia="ru-RU"/>
        </w:rPr>
        <w:t>E</w:t>
      </w:r>
      <w:r w:rsidRPr="001A46A7">
        <w:rPr>
          <w:rStyle w:val="9pt2"/>
          <w:color w:val="auto"/>
          <w:sz w:val="24"/>
          <w:szCs w:val="24"/>
          <w:lang w:val="sv-SE" w:eastAsia="ru-RU"/>
        </w:rPr>
        <w:t xml:space="preserve">ramizdan oldingi II asrlarda astronomiya rivojlanishi munosabati bilan kartografiya sohasida ham yangi o’zgarishlar yuzaga keldi. Masalan, Gipparx osmon yulduzlari kartalari uchun yangi proeksiyalar ishlata boshladi, shu asosda doirani 360 qismga bo’lib o’rganishni tavsiya qiladi. </w:t>
      </w:r>
      <w:r w:rsidRPr="001A46A7">
        <w:rPr>
          <w:rStyle w:val="9pt2"/>
          <w:color w:val="auto"/>
          <w:sz w:val="24"/>
          <w:szCs w:val="24"/>
          <w:lang w:val="uz-Cyrl-UZ" w:eastAsia="ru-RU"/>
        </w:rPr>
        <w:t>E</w:t>
      </w:r>
      <w:r w:rsidRPr="001A46A7">
        <w:rPr>
          <w:rStyle w:val="9pt2"/>
          <w:color w:val="auto"/>
          <w:sz w:val="24"/>
          <w:szCs w:val="24"/>
          <w:lang w:val="sv-SE" w:eastAsia="ru-RU"/>
        </w:rPr>
        <w:t xml:space="preserve">ramizninig </w:t>
      </w:r>
      <w:r w:rsidRPr="001A46A7">
        <w:rPr>
          <w:rStyle w:val="9pt2"/>
          <w:color w:val="auto"/>
          <w:sz w:val="24"/>
          <w:szCs w:val="24"/>
          <w:lang w:val="uz-Cyrl-UZ" w:eastAsia="ru-RU"/>
        </w:rPr>
        <w:t>II</w:t>
      </w:r>
      <w:r w:rsidRPr="001A46A7">
        <w:rPr>
          <w:rStyle w:val="9pt2"/>
          <w:color w:val="auto"/>
          <w:sz w:val="24"/>
          <w:szCs w:val="24"/>
          <w:lang w:val="sv-SE" w:eastAsia="ru-RU"/>
        </w:rPr>
        <w:t xml:space="preserve"> asrida Krates tomonidan Yerning dastlabki globusi yaratiladi, unda Yer shar shaklida bo’lib, 2 ta okean tasvirlangan, biri ekvator bo’ylab, </w:t>
      </w:r>
      <w:r w:rsidRPr="001A46A7">
        <w:rPr>
          <w:rStyle w:val="9pt2"/>
          <w:color w:val="auto"/>
          <w:sz w:val="24"/>
          <w:szCs w:val="24"/>
          <w:lang w:val="uz-Cyrl-UZ" w:eastAsia="ru-RU"/>
        </w:rPr>
        <w:t>i</w:t>
      </w:r>
      <w:r w:rsidRPr="001A46A7">
        <w:rPr>
          <w:rStyle w:val="9pt2"/>
          <w:color w:val="auto"/>
          <w:sz w:val="24"/>
          <w:szCs w:val="24"/>
          <w:lang w:val="sv-SE" w:eastAsia="ru-RU"/>
        </w:rPr>
        <w:t>kkinchisi meridional shaklida joylashgan</w:t>
      </w:r>
      <w:r w:rsidRPr="001A46A7">
        <w:rPr>
          <w:rStyle w:val="a6"/>
          <w:spacing w:val="8"/>
          <w:sz w:val="24"/>
          <w:szCs w:val="24"/>
          <w:lang w:val="sv-SE"/>
        </w:rPr>
        <w:footnoteReference w:id="6"/>
      </w:r>
      <w:r w:rsidRPr="001A46A7">
        <w:rPr>
          <w:rStyle w:val="9pt2"/>
          <w:color w:val="auto"/>
          <w:sz w:val="24"/>
          <w:szCs w:val="24"/>
          <w:lang w:val="sv-SE" w:eastAsia="ru-RU"/>
        </w:rPr>
        <w:t>.</w:t>
      </w:r>
    </w:p>
    <w:p w:rsidR="004E4062" w:rsidRPr="001A46A7" w:rsidRDefault="004E4062" w:rsidP="004E4062">
      <w:pPr>
        <w:tabs>
          <w:tab w:val="left" w:pos="590"/>
        </w:tabs>
        <w:ind w:firstLine="709"/>
        <w:jc w:val="both"/>
        <w:outlineLvl w:val="7"/>
        <w:rPr>
          <w:sz w:val="24"/>
          <w:szCs w:val="24"/>
          <w:lang w:val="sv-SE"/>
        </w:rPr>
      </w:pPr>
      <w:bookmarkStart w:id="3" w:name="bookmark85"/>
      <w:r w:rsidRPr="001A46A7">
        <w:rPr>
          <w:rStyle w:val="82"/>
          <w:b/>
          <w:i/>
          <w:iCs/>
          <w:color w:val="auto"/>
          <w:sz w:val="24"/>
          <w:szCs w:val="24"/>
          <w:lang w:val="sv-SE" w:eastAsia="ru-RU"/>
        </w:rPr>
        <w:t>O’rta asrlarda kartografiya</w:t>
      </w:r>
      <w:bookmarkEnd w:id="3"/>
      <w:r w:rsidRPr="001A46A7">
        <w:rPr>
          <w:rStyle w:val="82"/>
          <w:b/>
          <w:i/>
          <w:iCs/>
          <w:color w:val="auto"/>
          <w:sz w:val="24"/>
          <w:szCs w:val="24"/>
          <w:lang w:val="sv-SE" w:eastAsia="ru-RU"/>
        </w:rPr>
        <w:t>.</w:t>
      </w:r>
      <w:r w:rsidRPr="001A46A7">
        <w:rPr>
          <w:rStyle w:val="82"/>
          <w:color w:val="auto"/>
          <w:sz w:val="24"/>
          <w:szCs w:val="24"/>
          <w:lang w:val="sv-SE" w:eastAsia="ru-RU"/>
        </w:rPr>
        <w:t xml:space="preserve"> </w:t>
      </w:r>
      <w:r w:rsidRPr="001A46A7">
        <w:rPr>
          <w:rStyle w:val="10pt1"/>
          <w:color w:val="auto"/>
          <w:sz w:val="24"/>
          <w:szCs w:val="24"/>
          <w:lang w:val="sv-SE" w:eastAsia="ru-RU"/>
        </w:rPr>
        <w:t>Rim imperiyasining qulashi munosabati bilan quldorlik tuzum o’rniga feodalizm jamiyati vujudga keldi. Bu vaqtda kartografiya sohasida monastr kartalari vujudga keldi, ularning asosiy mazmunlarini diniy ma’lumotlar tashkil qilib, I</w:t>
      </w:r>
      <w:r w:rsidRPr="001A46A7">
        <w:rPr>
          <w:rStyle w:val="10pt1"/>
          <w:color w:val="auto"/>
          <w:sz w:val="24"/>
          <w:szCs w:val="24"/>
          <w:lang w:val="uz-Cyrl-UZ" w:eastAsia="ru-RU"/>
        </w:rPr>
        <w:t>e</w:t>
      </w:r>
      <w:r w:rsidRPr="001A46A7">
        <w:rPr>
          <w:rStyle w:val="10pt1"/>
          <w:color w:val="auto"/>
          <w:sz w:val="24"/>
          <w:szCs w:val="24"/>
          <w:lang w:val="sv-SE" w:eastAsia="ru-RU"/>
        </w:rPr>
        <w:t>rusalim shahri deyarli dunyo markaziga aylantirilgan edi. Yevropada diniy feodalizm madaniyati hukm surgan paytda, Osiyodagi ba’zi hududlarda</w:t>
      </w:r>
      <w:r w:rsidRPr="001A46A7">
        <w:rPr>
          <w:rStyle w:val="10pt1"/>
          <w:color w:val="auto"/>
          <w:sz w:val="24"/>
          <w:szCs w:val="24"/>
          <w:lang w:val="uz-Cyrl-UZ" w:eastAsia="ru-RU"/>
        </w:rPr>
        <w:t>,</w:t>
      </w:r>
      <w:r w:rsidRPr="001A46A7">
        <w:rPr>
          <w:rStyle w:val="10pt1"/>
          <w:color w:val="auto"/>
          <w:sz w:val="24"/>
          <w:szCs w:val="24"/>
          <w:lang w:val="sv-SE" w:eastAsia="ru-RU"/>
        </w:rPr>
        <w:t xml:space="preserve"> ya’ni Armaniston, Hindiston, Xitoy singari mamlakatlarda geografiya va kartografiya birmuncha rivojlanish yo’liga kirdi. Chunki</w:t>
      </w:r>
      <w:r w:rsidRPr="001A46A7">
        <w:rPr>
          <w:rStyle w:val="10pt1"/>
          <w:color w:val="auto"/>
          <w:sz w:val="24"/>
          <w:szCs w:val="24"/>
          <w:lang w:val="uz-Cyrl-UZ" w:eastAsia="ru-RU"/>
        </w:rPr>
        <w:t>,</w:t>
      </w:r>
      <w:r w:rsidRPr="001A46A7">
        <w:rPr>
          <w:rStyle w:val="10pt1"/>
          <w:color w:val="auto"/>
          <w:sz w:val="24"/>
          <w:szCs w:val="24"/>
          <w:lang w:val="sv-SE" w:eastAsia="ru-RU"/>
        </w:rPr>
        <w:t xml:space="preserve"> Armaniston, </w:t>
      </w:r>
      <w:r w:rsidRPr="001A46A7">
        <w:rPr>
          <w:rStyle w:val="10pt1"/>
          <w:color w:val="auto"/>
          <w:sz w:val="24"/>
          <w:szCs w:val="24"/>
          <w:lang w:val="uz-Cyrl-UZ" w:eastAsia="ru-RU"/>
        </w:rPr>
        <w:t>E</w:t>
      </w:r>
      <w:r w:rsidRPr="001A46A7">
        <w:rPr>
          <w:rStyle w:val="10pt1"/>
          <w:color w:val="auto"/>
          <w:sz w:val="24"/>
          <w:szCs w:val="24"/>
          <w:lang w:val="sv-SE" w:eastAsia="ru-RU"/>
        </w:rPr>
        <w:t xml:space="preserve">ron bilan Vizantiya oralig’ida savdo yo’lida joylashib bu sohani rivojlanishiga o’z </w:t>
      </w:r>
      <w:r w:rsidRPr="001A46A7">
        <w:rPr>
          <w:rStyle w:val="10pt1"/>
          <w:color w:val="auto"/>
          <w:sz w:val="24"/>
          <w:szCs w:val="24"/>
          <w:lang w:val="sv-SE" w:eastAsia="ru-RU"/>
        </w:rPr>
        <w:lastRenderedPageBreak/>
        <w:t>ta’sirini ko’rsat</w:t>
      </w:r>
      <w:r w:rsidRPr="001A46A7">
        <w:rPr>
          <w:rStyle w:val="10pt1"/>
          <w:color w:val="auto"/>
          <w:sz w:val="24"/>
          <w:szCs w:val="24"/>
          <w:lang w:val="uz-Cyrl-UZ" w:eastAsia="ru-RU"/>
        </w:rPr>
        <w:t>gan</w:t>
      </w:r>
      <w:r w:rsidRPr="001A46A7">
        <w:rPr>
          <w:rStyle w:val="10pt1"/>
          <w:color w:val="auto"/>
          <w:sz w:val="24"/>
          <w:szCs w:val="24"/>
          <w:lang w:val="sv-SE" w:eastAsia="ru-RU"/>
        </w:rPr>
        <w:t>.</w:t>
      </w:r>
    </w:p>
    <w:p w:rsidR="004E4062" w:rsidRPr="001A46A7" w:rsidRDefault="004E4062" w:rsidP="004E4062">
      <w:pPr>
        <w:pStyle w:val="112"/>
        <w:shd w:val="clear" w:color="auto" w:fill="auto"/>
        <w:spacing w:after="0" w:line="240" w:lineRule="auto"/>
        <w:ind w:firstLine="709"/>
        <w:jc w:val="both"/>
        <w:rPr>
          <w:color w:val="auto"/>
          <w:sz w:val="24"/>
          <w:szCs w:val="24"/>
          <w:lang w:val="sv-SE"/>
        </w:rPr>
      </w:pPr>
      <w:r w:rsidRPr="001A46A7">
        <w:rPr>
          <w:rStyle w:val="92"/>
          <w:bCs/>
          <w:iCs/>
          <w:color w:val="auto"/>
          <w:spacing w:val="-1"/>
          <w:sz w:val="24"/>
          <w:szCs w:val="24"/>
          <w:lang w:val="sv-SE" w:eastAsia="ru-RU"/>
        </w:rPr>
        <w:t>Uyg’onish davr kartografiyasi.</w:t>
      </w:r>
      <w:r w:rsidRPr="001A46A7">
        <w:rPr>
          <w:rStyle w:val="10pt1"/>
          <w:color w:val="auto"/>
          <w:sz w:val="24"/>
          <w:szCs w:val="24"/>
          <w:lang w:val="sv-SE" w:eastAsia="ru-RU"/>
        </w:rPr>
        <w:t xml:space="preserve"> Odatda butun geografik kashfiyotlar davri Kolumb va Magellanlarning nomi bilan bog’liqdir. Portugaliyalik shahzoda </w:t>
      </w:r>
      <w:r w:rsidRPr="001A46A7">
        <w:rPr>
          <w:rStyle w:val="10pt1"/>
          <w:color w:val="auto"/>
          <w:sz w:val="24"/>
          <w:szCs w:val="24"/>
          <w:lang w:val="uz-Cyrl-UZ" w:eastAsia="ru-RU"/>
        </w:rPr>
        <w:t>E</w:t>
      </w:r>
      <w:r w:rsidRPr="001A46A7">
        <w:rPr>
          <w:rStyle w:val="10pt1"/>
          <w:color w:val="auto"/>
          <w:sz w:val="24"/>
          <w:szCs w:val="24"/>
          <w:lang w:val="sv-SE" w:eastAsia="ru-RU"/>
        </w:rPr>
        <w:t xml:space="preserve">nrikning sai’y harakatlari bilan Yevropaning g’arbiy burni San-Visenteda kosmografiya maktabi yaratilgan, u yerda astronomik </w:t>
      </w:r>
      <w:r w:rsidRPr="001A46A7">
        <w:rPr>
          <w:rStyle w:val="10pt1"/>
          <w:color w:val="auto"/>
          <w:sz w:val="24"/>
          <w:szCs w:val="24"/>
          <w:lang w:val="uz-Cyrl-UZ" w:eastAsia="ru-RU"/>
        </w:rPr>
        <w:t>o</w:t>
      </w:r>
      <w:r w:rsidRPr="001A46A7">
        <w:rPr>
          <w:rStyle w:val="10pt1"/>
          <w:color w:val="auto"/>
          <w:sz w:val="24"/>
          <w:szCs w:val="24"/>
          <w:lang w:val="sv-SE" w:eastAsia="ru-RU"/>
        </w:rPr>
        <w:t>bservatoriya tashkil qilinib, portugal</w:t>
      </w:r>
      <w:r w:rsidRPr="001A46A7">
        <w:rPr>
          <w:rStyle w:val="10pt1"/>
          <w:color w:val="auto"/>
          <w:sz w:val="24"/>
          <w:szCs w:val="24"/>
          <w:lang w:val="uz-Cyrl-UZ" w:eastAsia="ru-RU"/>
        </w:rPr>
        <w:t>i</w:t>
      </w:r>
      <w:r w:rsidRPr="001A46A7">
        <w:rPr>
          <w:rStyle w:val="10pt1"/>
          <w:color w:val="auto"/>
          <w:sz w:val="24"/>
          <w:szCs w:val="24"/>
          <w:lang w:val="sv-SE" w:eastAsia="ru-RU"/>
        </w:rPr>
        <w:t>yalik kemachilarni ekspedi</w:t>
      </w:r>
      <w:r w:rsidRPr="001A46A7">
        <w:rPr>
          <w:rStyle w:val="10pt1"/>
          <w:color w:val="auto"/>
          <w:sz w:val="24"/>
          <w:szCs w:val="24"/>
          <w:lang w:val="uz-Cyrl-UZ" w:eastAsia="ru-RU"/>
        </w:rPr>
        <w:t>ts</w:t>
      </w:r>
      <w:r w:rsidRPr="001A46A7">
        <w:rPr>
          <w:rStyle w:val="10pt1"/>
          <w:color w:val="auto"/>
          <w:sz w:val="24"/>
          <w:szCs w:val="24"/>
          <w:lang w:val="sv-SE" w:eastAsia="ru-RU"/>
        </w:rPr>
        <w:t>iya anjomlari bilan ta’minlab turgan. Natijada Afrika qirg’oqlariga ekspe</w:t>
      </w:r>
      <w:r w:rsidRPr="001A46A7">
        <w:rPr>
          <w:rStyle w:val="10pt1"/>
          <w:color w:val="auto"/>
          <w:sz w:val="24"/>
          <w:szCs w:val="24"/>
          <w:lang w:val="sv-SE" w:eastAsia="ru-RU"/>
        </w:rPr>
        <w:softHyphen/>
        <w:t>di</w:t>
      </w:r>
      <w:r w:rsidRPr="001A46A7">
        <w:rPr>
          <w:rStyle w:val="10pt1"/>
          <w:color w:val="auto"/>
          <w:sz w:val="24"/>
          <w:szCs w:val="24"/>
          <w:lang w:val="uz-Cyrl-UZ" w:eastAsia="ru-RU"/>
        </w:rPr>
        <w:t>ts</w:t>
      </w:r>
      <w:r w:rsidRPr="001A46A7">
        <w:rPr>
          <w:rStyle w:val="10pt1"/>
          <w:color w:val="auto"/>
          <w:sz w:val="24"/>
          <w:szCs w:val="24"/>
          <w:lang w:val="sv-SE" w:eastAsia="ru-RU"/>
        </w:rPr>
        <w:t xml:space="preserve">iya uyushtirilib </w:t>
      </w:r>
      <w:r w:rsidRPr="001A46A7">
        <w:rPr>
          <w:rStyle w:val="10pt1"/>
          <w:color w:val="auto"/>
          <w:sz w:val="24"/>
          <w:szCs w:val="24"/>
          <w:lang w:val="uz-Cyrl-UZ" w:eastAsia="ru-RU"/>
        </w:rPr>
        <w:t>H</w:t>
      </w:r>
      <w:r w:rsidRPr="001A46A7">
        <w:rPr>
          <w:rStyle w:val="10pt1"/>
          <w:color w:val="auto"/>
          <w:sz w:val="24"/>
          <w:szCs w:val="24"/>
          <w:lang w:val="sv-SE" w:eastAsia="ru-RU"/>
        </w:rPr>
        <w:t>indistonga borish yo’llarini aniq</w:t>
      </w:r>
      <w:r w:rsidRPr="001A46A7">
        <w:rPr>
          <w:rStyle w:val="10pt1"/>
          <w:color w:val="auto"/>
          <w:sz w:val="24"/>
          <w:szCs w:val="24"/>
          <w:lang w:val="uz-Cyrl-UZ" w:eastAsia="ru-RU"/>
        </w:rPr>
        <w:t>l</w:t>
      </w:r>
      <w:r w:rsidRPr="001A46A7">
        <w:rPr>
          <w:rStyle w:val="10pt1"/>
          <w:color w:val="auto"/>
          <w:sz w:val="24"/>
          <w:szCs w:val="24"/>
          <w:lang w:val="sv-SE" w:eastAsia="ru-RU"/>
        </w:rPr>
        <w:t>angan, 1426</w:t>
      </w:r>
      <w:r w:rsidRPr="001A46A7">
        <w:rPr>
          <w:rStyle w:val="10pt1"/>
          <w:color w:val="auto"/>
          <w:sz w:val="24"/>
          <w:szCs w:val="24"/>
          <w:lang w:val="uz-Cyrl-UZ" w:eastAsia="ru-RU"/>
        </w:rPr>
        <w:t xml:space="preserve"> </w:t>
      </w:r>
      <w:r w:rsidRPr="001A46A7">
        <w:rPr>
          <w:rStyle w:val="10pt1"/>
          <w:color w:val="auto"/>
          <w:sz w:val="24"/>
          <w:szCs w:val="24"/>
          <w:lang w:val="sv-SE" w:eastAsia="ru-RU"/>
        </w:rPr>
        <w:t>yili Vasko da Gama Hindistonni kashf qilgan. Shu munosabat bilan Birma, Xitoy, Yaponiya, Indoneziyaga yo’l ochiladi</w:t>
      </w:r>
      <w:r w:rsidRPr="001A46A7">
        <w:rPr>
          <w:rStyle w:val="10pt1"/>
          <w:color w:val="auto"/>
          <w:sz w:val="24"/>
          <w:szCs w:val="24"/>
          <w:lang w:val="uz-Cyrl-UZ" w:eastAsia="ru-RU"/>
        </w:rPr>
        <w:t>,</w:t>
      </w:r>
      <w:r w:rsidRPr="001A46A7">
        <w:rPr>
          <w:rStyle w:val="10pt1"/>
          <w:color w:val="auto"/>
          <w:sz w:val="24"/>
          <w:szCs w:val="24"/>
          <w:lang w:val="sv-SE" w:eastAsia="ru-RU"/>
        </w:rPr>
        <w:t xml:space="preserve"> 1492</w:t>
      </w:r>
      <w:r w:rsidRPr="001A46A7">
        <w:rPr>
          <w:rStyle w:val="10pt1"/>
          <w:color w:val="auto"/>
          <w:sz w:val="24"/>
          <w:szCs w:val="24"/>
          <w:lang w:val="uz-Cyrl-UZ" w:eastAsia="ru-RU"/>
        </w:rPr>
        <w:t xml:space="preserve"> </w:t>
      </w:r>
      <w:r w:rsidRPr="001A46A7">
        <w:rPr>
          <w:rStyle w:val="10pt1"/>
          <w:color w:val="auto"/>
          <w:sz w:val="24"/>
          <w:szCs w:val="24"/>
          <w:lang w:val="sv-SE" w:eastAsia="ru-RU"/>
        </w:rPr>
        <w:t>yilda esa              San-Salvador va Kuba orollari ochiladi. O’sha davr kartografiyasi rivojlanishida Magellan ekspedi</w:t>
      </w:r>
      <w:r w:rsidRPr="001A46A7">
        <w:rPr>
          <w:rStyle w:val="10pt1"/>
          <w:color w:val="auto"/>
          <w:sz w:val="24"/>
          <w:szCs w:val="24"/>
          <w:lang w:val="uz-Cyrl-UZ" w:eastAsia="ru-RU"/>
        </w:rPr>
        <w:t>ts</w:t>
      </w:r>
      <w:r w:rsidRPr="001A46A7">
        <w:rPr>
          <w:rStyle w:val="10pt1"/>
          <w:color w:val="auto"/>
          <w:sz w:val="24"/>
          <w:szCs w:val="24"/>
          <w:lang w:val="sv-SE" w:eastAsia="ru-RU"/>
        </w:rPr>
        <w:t>iyasi materiallarining xizmatlari katta bo’lgan. Yangi yerlar</w:t>
      </w:r>
      <w:r w:rsidRPr="001A46A7">
        <w:rPr>
          <w:rStyle w:val="10pt1"/>
          <w:color w:val="auto"/>
          <w:sz w:val="24"/>
          <w:szCs w:val="24"/>
          <w:lang w:val="uz-Cyrl-UZ" w:eastAsia="ru-RU"/>
        </w:rPr>
        <w:t>ning</w:t>
      </w:r>
      <w:r w:rsidRPr="001A46A7">
        <w:rPr>
          <w:rStyle w:val="10pt1"/>
          <w:color w:val="auto"/>
          <w:sz w:val="24"/>
          <w:szCs w:val="24"/>
          <w:lang w:val="sv-SE" w:eastAsia="ru-RU"/>
        </w:rPr>
        <w:t xml:space="preserve"> ochilishi bilan savdo-sotiq rivojlangan</w:t>
      </w:r>
      <w:r w:rsidRPr="001A46A7">
        <w:rPr>
          <w:rStyle w:val="10pt1"/>
          <w:color w:val="auto"/>
          <w:sz w:val="24"/>
          <w:szCs w:val="24"/>
          <w:lang w:val="uz-Cyrl-UZ" w:eastAsia="ru-RU"/>
        </w:rPr>
        <w:t>,</w:t>
      </w:r>
      <w:r w:rsidRPr="001A46A7">
        <w:rPr>
          <w:rStyle w:val="10pt1"/>
          <w:color w:val="auto"/>
          <w:sz w:val="24"/>
          <w:szCs w:val="24"/>
          <w:lang w:val="sv-SE" w:eastAsia="ru-RU"/>
        </w:rPr>
        <w:t xml:space="preserve"> </w:t>
      </w:r>
      <w:r w:rsidRPr="001A46A7">
        <w:rPr>
          <w:rStyle w:val="10pt1"/>
          <w:color w:val="auto"/>
          <w:sz w:val="24"/>
          <w:szCs w:val="24"/>
          <w:lang w:val="uz-Cyrl-UZ" w:eastAsia="ru-RU"/>
        </w:rPr>
        <w:t>n</w:t>
      </w:r>
      <w:r w:rsidRPr="001A46A7">
        <w:rPr>
          <w:rStyle w:val="10pt1"/>
          <w:color w:val="auto"/>
          <w:sz w:val="24"/>
          <w:szCs w:val="24"/>
          <w:lang w:val="sv-SE" w:eastAsia="ru-RU"/>
        </w:rPr>
        <w:t>atijada kartografik ishlarni olib borish uchun imkon</w:t>
      </w:r>
      <w:r w:rsidRPr="001A46A7">
        <w:rPr>
          <w:rStyle w:val="10pt1"/>
          <w:color w:val="auto"/>
          <w:sz w:val="24"/>
          <w:szCs w:val="24"/>
          <w:lang w:val="uz-Cyrl-UZ" w:eastAsia="ru-RU"/>
        </w:rPr>
        <w:t>iyat</w:t>
      </w:r>
      <w:r w:rsidRPr="001A46A7">
        <w:rPr>
          <w:rStyle w:val="10pt1"/>
          <w:color w:val="auto"/>
          <w:sz w:val="24"/>
          <w:szCs w:val="24"/>
          <w:lang w:val="sv-SE" w:eastAsia="ru-RU"/>
        </w:rPr>
        <w:t xml:space="preserve"> </w:t>
      </w:r>
      <w:r w:rsidRPr="001A46A7">
        <w:rPr>
          <w:rStyle w:val="10pt1"/>
          <w:color w:val="auto"/>
          <w:sz w:val="24"/>
          <w:szCs w:val="24"/>
          <w:lang w:val="uz-Cyrl-UZ" w:eastAsia="ru-RU"/>
        </w:rPr>
        <w:t>yaratil</w:t>
      </w:r>
      <w:r w:rsidRPr="001A46A7">
        <w:rPr>
          <w:rStyle w:val="10pt1"/>
          <w:color w:val="auto"/>
          <w:sz w:val="24"/>
          <w:szCs w:val="24"/>
          <w:lang w:val="sv-SE" w:eastAsia="ru-RU"/>
        </w:rPr>
        <w:t>gan. O’sha vaqtda Antverpen shahri dunyo savdo markazi bo’lish bilan kartog</w:t>
      </w:r>
      <w:r w:rsidRPr="001A46A7">
        <w:rPr>
          <w:rStyle w:val="10pt1"/>
          <w:color w:val="auto"/>
          <w:sz w:val="24"/>
          <w:szCs w:val="24"/>
          <w:lang w:val="sv-SE" w:eastAsia="ru-RU"/>
        </w:rPr>
        <w:softHyphen/>
        <w:t>rafik ishlar rivojlangan makon bo’lib hisoblangan. O’rta asrlarda foydalanilgan kompas kartalarini</w:t>
      </w:r>
      <w:r w:rsidRPr="001A46A7">
        <w:rPr>
          <w:rStyle w:val="10pt1"/>
          <w:color w:val="auto"/>
          <w:sz w:val="24"/>
          <w:szCs w:val="24"/>
          <w:lang w:val="uz-Cyrl-UZ" w:eastAsia="ru-RU"/>
        </w:rPr>
        <w:t>ng</w:t>
      </w:r>
      <w:r w:rsidRPr="001A46A7">
        <w:rPr>
          <w:rStyle w:val="10pt1"/>
          <w:color w:val="auto"/>
          <w:sz w:val="24"/>
          <w:szCs w:val="24"/>
          <w:lang w:val="sv-SE" w:eastAsia="ru-RU"/>
        </w:rPr>
        <w:t xml:space="preserve"> o’rnida bir muncha aniqroq bo’lgan dengiz kartalari paydo bo’lib, Yerning sharsimonligini hisobga oluvchi proeksiyalarda tuzilgan dengiz kartalaridan foydalanilgan. O’sha davrda yashagan Martin Bexaym 1492</w:t>
      </w:r>
      <w:r w:rsidRPr="001A46A7">
        <w:rPr>
          <w:rStyle w:val="10pt1"/>
          <w:color w:val="auto"/>
          <w:sz w:val="24"/>
          <w:szCs w:val="24"/>
          <w:lang w:val="uz-Cyrl-UZ" w:eastAsia="ru-RU"/>
        </w:rPr>
        <w:t xml:space="preserve"> </w:t>
      </w:r>
      <w:r w:rsidRPr="001A46A7">
        <w:rPr>
          <w:rStyle w:val="10pt1"/>
          <w:color w:val="auto"/>
          <w:sz w:val="24"/>
          <w:szCs w:val="24"/>
          <w:lang w:val="sv-SE" w:eastAsia="ru-RU"/>
        </w:rPr>
        <w:t>yilda globus tuzib undan foydalangan. XIV asr oxirlarida Pretoriy tomonidan menzula asbobi yaratilib yer yuzasini syomka qilish ishlari amalga oshirilgan.</w:t>
      </w:r>
    </w:p>
    <w:p w:rsidR="004E4062" w:rsidRPr="001A46A7" w:rsidRDefault="004E4062" w:rsidP="004E4062">
      <w:pPr>
        <w:pStyle w:val="112"/>
        <w:shd w:val="clear" w:color="auto" w:fill="auto"/>
        <w:spacing w:after="0" w:line="240" w:lineRule="auto"/>
        <w:ind w:firstLine="709"/>
        <w:jc w:val="both"/>
        <w:rPr>
          <w:color w:val="auto"/>
          <w:sz w:val="24"/>
          <w:szCs w:val="24"/>
          <w:lang w:val="sv-SE"/>
        </w:rPr>
      </w:pPr>
      <w:r w:rsidRPr="001A46A7">
        <w:rPr>
          <w:rStyle w:val="92"/>
          <w:bCs/>
          <w:iCs/>
          <w:color w:val="auto"/>
          <w:spacing w:val="-1"/>
          <w:sz w:val="24"/>
          <w:szCs w:val="24"/>
          <w:lang w:val="sv-SE" w:eastAsia="ru-RU"/>
        </w:rPr>
        <w:t>O’rta asrlarda Yevropada kartografiya.</w:t>
      </w:r>
      <w:r w:rsidRPr="001A46A7">
        <w:rPr>
          <w:rStyle w:val="10pt1"/>
          <w:color w:val="auto"/>
          <w:sz w:val="24"/>
          <w:szCs w:val="24"/>
          <w:lang w:val="sv-SE" w:eastAsia="ru-RU"/>
        </w:rPr>
        <w:t xml:space="preserve"> Dengizda kemachilikning rivojlanishida</w:t>
      </w:r>
      <w:r w:rsidRPr="001A46A7">
        <w:rPr>
          <w:rStyle w:val="10pt1"/>
          <w:color w:val="auto"/>
          <w:sz w:val="24"/>
          <w:szCs w:val="24"/>
          <w:lang w:val="uz-Cyrl-UZ" w:eastAsia="ru-RU"/>
        </w:rPr>
        <w:t>,</w:t>
      </w:r>
      <w:r w:rsidRPr="001A46A7">
        <w:rPr>
          <w:rStyle w:val="10pt1"/>
          <w:color w:val="auto"/>
          <w:sz w:val="24"/>
          <w:szCs w:val="24"/>
          <w:lang w:val="sv-SE" w:eastAsia="ru-RU"/>
        </w:rPr>
        <w:t xml:space="preserve"> ayniqsa O’rta dengizda savdo-sotiq ishlarini olib borishda dengiz naviga</w:t>
      </w:r>
      <w:r w:rsidRPr="001A46A7">
        <w:rPr>
          <w:rStyle w:val="10pt1"/>
          <w:color w:val="auto"/>
          <w:sz w:val="24"/>
          <w:szCs w:val="24"/>
          <w:lang w:val="uz-Cyrl-UZ" w:eastAsia="ru-RU"/>
        </w:rPr>
        <w:t>ts</w:t>
      </w:r>
      <w:r w:rsidRPr="001A46A7">
        <w:rPr>
          <w:rStyle w:val="10pt1"/>
          <w:color w:val="auto"/>
          <w:sz w:val="24"/>
          <w:szCs w:val="24"/>
          <w:lang w:val="sv-SE" w:eastAsia="ru-RU"/>
        </w:rPr>
        <w:t>iya kartalarining ahamiyati katta bo’lgan. XV asrlarga kelib g’arbda kartografiyaning rivojlanishida kitob bosish va o’ymakorlik usullarining ahamiyati katta bo’lgan</w:t>
      </w:r>
      <w:r w:rsidRPr="001A46A7">
        <w:rPr>
          <w:rStyle w:val="10pt1"/>
          <w:color w:val="auto"/>
          <w:sz w:val="24"/>
          <w:szCs w:val="24"/>
          <w:lang w:val="uz-Cyrl-UZ" w:eastAsia="ru-RU"/>
        </w:rPr>
        <w:t xml:space="preserve"> va d</w:t>
      </w:r>
      <w:r w:rsidRPr="001A46A7">
        <w:rPr>
          <w:rStyle w:val="10pt1"/>
          <w:color w:val="auto"/>
          <w:sz w:val="24"/>
          <w:szCs w:val="24"/>
          <w:lang w:val="sv-SE" w:eastAsia="ru-RU"/>
        </w:rPr>
        <w:t>astlabki bosma ravishda paydo bo’lgan karta 1472</w:t>
      </w:r>
      <w:r w:rsidRPr="001A46A7">
        <w:rPr>
          <w:rStyle w:val="10pt1"/>
          <w:color w:val="auto"/>
          <w:sz w:val="24"/>
          <w:szCs w:val="24"/>
          <w:lang w:val="uz-Cyrl-UZ" w:eastAsia="ru-RU"/>
        </w:rPr>
        <w:t xml:space="preserve"> </w:t>
      </w:r>
      <w:r w:rsidRPr="001A46A7">
        <w:rPr>
          <w:rStyle w:val="10pt1"/>
          <w:color w:val="auto"/>
          <w:sz w:val="24"/>
          <w:szCs w:val="24"/>
          <w:lang w:val="sv-SE" w:eastAsia="ru-RU"/>
        </w:rPr>
        <w:t>yilga to’g’ri keladi.</w:t>
      </w:r>
    </w:p>
    <w:p w:rsidR="004E4062" w:rsidRPr="001A46A7" w:rsidRDefault="004E4062" w:rsidP="004E4062">
      <w:pPr>
        <w:pStyle w:val="112"/>
        <w:shd w:val="clear" w:color="auto" w:fill="auto"/>
        <w:spacing w:after="0" w:line="240" w:lineRule="auto"/>
        <w:ind w:firstLine="709"/>
        <w:jc w:val="both"/>
        <w:rPr>
          <w:color w:val="auto"/>
          <w:sz w:val="24"/>
          <w:szCs w:val="24"/>
          <w:lang w:val="sv-SE"/>
        </w:rPr>
      </w:pPr>
      <w:r w:rsidRPr="001A46A7">
        <w:rPr>
          <w:rStyle w:val="10pt1"/>
          <w:color w:val="auto"/>
          <w:sz w:val="24"/>
          <w:szCs w:val="24"/>
          <w:lang w:val="sv-SE" w:eastAsia="ru-RU"/>
        </w:rPr>
        <w:t>Buyuk geografik kashfiyotlar davrida kartografiya Yevropada ancha rivojlan</w:t>
      </w:r>
      <w:r w:rsidRPr="001A46A7">
        <w:rPr>
          <w:rStyle w:val="10pt1"/>
          <w:color w:val="auto"/>
          <w:sz w:val="24"/>
          <w:szCs w:val="24"/>
          <w:lang w:val="uz-Cyrl-UZ" w:eastAsia="ru-RU"/>
        </w:rPr>
        <w:t>gan</w:t>
      </w:r>
      <w:r w:rsidRPr="001A46A7">
        <w:rPr>
          <w:rStyle w:val="10pt1"/>
          <w:color w:val="auto"/>
          <w:sz w:val="24"/>
          <w:szCs w:val="24"/>
          <w:lang w:val="sv-SE" w:eastAsia="ru-RU"/>
        </w:rPr>
        <w:t>. Ayrim hududlarni boshqarish, savdo-sotiq ishlarini olib borish uchun maxsus kartalar tuzila boshlan</w:t>
      </w:r>
      <w:r w:rsidRPr="001A46A7">
        <w:rPr>
          <w:rStyle w:val="10pt1"/>
          <w:color w:val="auto"/>
          <w:sz w:val="24"/>
          <w:szCs w:val="24"/>
          <w:lang w:val="uz-Cyrl-UZ" w:eastAsia="ru-RU"/>
        </w:rPr>
        <w:t>gan</w:t>
      </w:r>
      <w:r w:rsidRPr="001A46A7">
        <w:rPr>
          <w:rStyle w:val="10pt1"/>
          <w:color w:val="auto"/>
          <w:sz w:val="24"/>
          <w:szCs w:val="24"/>
          <w:lang w:val="sv-SE" w:eastAsia="ru-RU"/>
        </w:rPr>
        <w:t>. G’arbda XVI asr o’rtalarida kompas yordamida oddiy o’lchash usuli bilan olingan topografik planlar vujudga kel</w:t>
      </w:r>
      <w:r w:rsidRPr="001A46A7">
        <w:rPr>
          <w:rStyle w:val="10pt1"/>
          <w:color w:val="auto"/>
          <w:sz w:val="24"/>
          <w:szCs w:val="24"/>
          <w:lang w:val="uz-Cyrl-UZ" w:eastAsia="ru-RU"/>
        </w:rPr>
        <w:t>gan</w:t>
      </w:r>
      <w:r w:rsidRPr="001A46A7">
        <w:rPr>
          <w:rStyle w:val="10pt1"/>
          <w:color w:val="auto"/>
          <w:sz w:val="24"/>
          <w:szCs w:val="24"/>
          <w:lang w:val="sv-SE" w:eastAsia="ru-RU"/>
        </w:rPr>
        <w:t>.</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92"/>
          <w:bCs/>
          <w:iCs/>
          <w:color w:val="auto"/>
          <w:spacing w:val="-1"/>
          <w:sz w:val="24"/>
          <w:szCs w:val="24"/>
          <w:lang w:val="sv-SE" w:eastAsia="ru-RU"/>
        </w:rPr>
        <w:t>XVII—XVIII asrlarda G’arbiy Yevropada kartografiya</w:t>
      </w:r>
      <w:r w:rsidRPr="001A46A7">
        <w:rPr>
          <w:rStyle w:val="92"/>
          <w:b w:val="0"/>
          <w:bCs/>
          <w:iCs/>
          <w:color w:val="auto"/>
          <w:spacing w:val="-1"/>
          <w:sz w:val="24"/>
          <w:szCs w:val="24"/>
          <w:lang w:val="sv-SE" w:eastAsia="ru-RU"/>
        </w:rPr>
        <w:t>.</w:t>
      </w:r>
      <w:r w:rsidRPr="001A46A7">
        <w:rPr>
          <w:rStyle w:val="10pt1"/>
          <w:color w:val="auto"/>
          <w:sz w:val="24"/>
          <w:szCs w:val="24"/>
          <w:lang w:val="sv-SE" w:eastAsia="ru-RU"/>
        </w:rPr>
        <w:t xml:space="preserve"> Amerika qit’asining ochilishi dunyo bozorining kengayishi munosabati bilan kartalarga bo’lgan talab o</w:t>
      </w:r>
      <w:r w:rsidRPr="001A46A7">
        <w:rPr>
          <w:rStyle w:val="10pt1"/>
          <w:color w:val="auto"/>
          <w:sz w:val="24"/>
          <w:szCs w:val="24"/>
          <w:lang w:val="uz-Cyrl-UZ" w:eastAsia="ru-RU"/>
        </w:rPr>
        <w:t>rt</w:t>
      </w:r>
      <w:r w:rsidRPr="001A46A7">
        <w:rPr>
          <w:rStyle w:val="10pt1"/>
          <w:color w:val="auto"/>
          <w:sz w:val="24"/>
          <w:szCs w:val="24"/>
          <w:lang w:val="sv-SE" w:eastAsia="ru-RU"/>
        </w:rPr>
        <w:t>ib bor</w:t>
      </w:r>
      <w:r w:rsidRPr="001A46A7">
        <w:rPr>
          <w:rStyle w:val="10pt1"/>
          <w:color w:val="auto"/>
          <w:sz w:val="24"/>
          <w:szCs w:val="24"/>
          <w:lang w:val="uz-Cyrl-UZ" w:eastAsia="ru-RU"/>
        </w:rPr>
        <w:t>gan</w:t>
      </w:r>
      <w:r w:rsidRPr="001A46A7">
        <w:rPr>
          <w:rStyle w:val="10pt1"/>
          <w:color w:val="auto"/>
          <w:sz w:val="24"/>
          <w:szCs w:val="24"/>
          <w:lang w:val="sv-SE" w:eastAsia="ru-RU"/>
        </w:rPr>
        <w:t>, natijada ular takomillash</w:t>
      </w:r>
      <w:r w:rsidRPr="001A46A7">
        <w:rPr>
          <w:rStyle w:val="10pt1"/>
          <w:color w:val="auto"/>
          <w:sz w:val="24"/>
          <w:szCs w:val="24"/>
          <w:lang w:val="uz-Cyrl-UZ" w:eastAsia="ru-RU"/>
        </w:rPr>
        <w:t>tirilgan</w:t>
      </w:r>
      <w:r w:rsidRPr="001A46A7">
        <w:rPr>
          <w:rStyle w:val="10pt1"/>
          <w:color w:val="auto"/>
          <w:sz w:val="24"/>
          <w:szCs w:val="24"/>
          <w:lang w:val="sv-SE" w:eastAsia="ru-RU"/>
        </w:rPr>
        <w:t>. Bu vaqtga kelib Dengiz naviga</w:t>
      </w:r>
      <w:r w:rsidRPr="001A46A7">
        <w:rPr>
          <w:rStyle w:val="10pt1"/>
          <w:color w:val="auto"/>
          <w:sz w:val="24"/>
          <w:szCs w:val="24"/>
          <w:lang w:val="uz-Cyrl-UZ" w:eastAsia="ru-RU"/>
        </w:rPr>
        <w:t>ts</w:t>
      </w:r>
      <w:r w:rsidRPr="001A46A7">
        <w:rPr>
          <w:rStyle w:val="10pt1"/>
          <w:color w:val="auto"/>
          <w:sz w:val="24"/>
          <w:szCs w:val="24"/>
          <w:lang w:val="sv-SE" w:eastAsia="ru-RU"/>
        </w:rPr>
        <w:t>iya kartalariga bo’lgan talab kuchay</w:t>
      </w:r>
      <w:r w:rsidRPr="001A46A7">
        <w:rPr>
          <w:rStyle w:val="10pt1"/>
          <w:color w:val="auto"/>
          <w:sz w:val="24"/>
          <w:szCs w:val="24"/>
          <w:lang w:val="uz-Cyrl-UZ" w:eastAsia="ru-RU"/>
        </w:rPr>
        <w:t>gan,</w:t>
      </w:r>
      <w:r w:rsidRPr="001A46A7">
        <w:rPr>
          <w:rStyle w:val="10pt1"/>
          <w:color w:val="auto"/>
          <w:sz w:val="24"/>
          <w:szCs w:val="24"/>
          <w:lang w:val="sv-SE" w:eastAsia="ru-RU"/>
        </w:rPr>
        <w:t xml:space="preserve"> </w:t>
      </w:r>
      <w:r w:rsidRPr="001A46A7">
        <w:rPr>
          <w:rStyle w:val="10pt1"/>
          <w:color w:val="auto"/>
          <w:sz w:val="24"/>
          <w:szCs w:val="24"/>
          <w:lang w:val="uz-Cyrl-UZ" w:eastAsia="ru-RU"/>
        </w:rPr>
        <w:t>j</w:t>
      </w:r>
      <w:r w:rsidRPr="001A46A7">
        <w:rPr>
          <w:rStyle w:val="10pt1"/>
          <w:color w:val="auto"/>
          <w:sz w:val="24"/>
          <w:szCs w:val="24"/>
          <w:lang w:val="sv-SE" w:eastAsia="ru-RU"/>
        </w:rPr>
        <w:t>oylarda kenglik va uzoqlikni aniq o’lchashni tashkil qilish maqsadida maxsus Grin</w:t>
      </w:r>
      <w:r w:rsidRPr="001A46A7">
        <w:rPr>
          <w:rStyle w:val="10pt1"/>
          <w:color w:val="auto"/>
          <w:sz w:val="24"/>
          <w:szCs w:val="24"/>
          <w:lang w:val="uz-Cyrl-UZ" w:eastAsia="ru-RU"/>
        </w:rPr>
        <w:t>d</w:t>
      </w:r>
      <w:r w:rsidRPr="001A46A7">
        <w:rPr>
          <w:rStyle w:val="10pt1"/>
          <w:color w:val="auto"/>
          <w:sz w:val="24"/>
          <w:szCs w:val="24"/>
          <w:lang w:val="sv-SE" w:eastAsia="ru-RU"/>
        </w:rPr>
        <w:t>vich observatoriyasi (1675</w:t>
      </w:r>
      <w:r w:rsidRPr="001A46A7">
        <w:rPr>
          <w:rStyle w:val="10pt1"/>
          <w:color w:val="auto"/>
          <w:sz w:val="24"/>
          <w:szCs w:val="24"/>
          <w:lang w:val="uz-Cyrl-UZ" w:eastAsia="ru-RU"/>
        </w:rPr>
        <w:t xml:space="preserve"> </w:t>
      </w:r>
      <w:r w:rsidRPr="001A46A7">
        <w:rPr>
          <w:rStyle w:val="10pt1"/>
          <w:color w:val="auto"/>
          <w:sz w:val="24"/>
          <w:szCs w:val="24"/>
          <w:lang w:val="sv-SE" w:eastAsia="ru-RU"/>
        </w:rPr>
        <w:t>yilda) tashkil qilin</w:t>
      </w:r>
      <w:r w:rsidRPr="001A46A7">
        <w:rPr>
          <w:rStyle w:val="10pt1"/>
          <w:color w:val="auto"/>
          <w:sz w:val="24"/>
          <w:szCs w:val="24"/>
          <w:lang w:val="uz-Cyrl-UZ" w:eastAsia="ru-RU"/>
        </w:rPr>
        <w:t>gan</w:t>
      </w:r>
      <w:r w:rsidRPr="001A46A7">
        <w:rPr>
          <w:rStyle w:val="10pt1"/>
          <w:color w:val="auto"/>
          <w:sz w:val="24"/>
          <w:szCs w:val="24"/>
          <w:lang w:val="sv-SE" w:eastAsia="ru-RU"/>
        </w:rPr>
        <w:t>, faqat astronomik kuzatishlar bilan chegaralanmasdan suvlarning ko’tarilishi (pr</w:t>
      </w:r>
      <w:r w:rsidRPr="001A46A7">
        <w:rPr>
          <w:rStyle w:val="10pt1"/>
          <w:color w:val="auto"/>
          <w:sz w:val="24"/>
          <w:szCs w:val="24"/>
          <w:lang w:val="uz-Cyrl-UZ" w:eastAsia="ru-RU"/>
        </w:rPr>
        <w:t>o</w:t>
      </w:r>
      <w:r w:rsidRPr="001A46A7">
        <w:rPr>
          <w:rStyle w:val="10pt1"/>
          <w:color w:val="auto"/>
          <w:sz w:val="24"/>
          <w:szCs w:val="24"/>
          <w:lang w:val="sv-SE" w:eastAsia="ru-RU"/>
        </w:rPr>
        <w:t>liv) va pasayishi (otliv)larini kuzatish, shamollarni, magnit og’ish burchaklarini o’lchash bilan ham shug’ullanish boshlan</w:t>
      </w:r>
      <w:r w:rsidRPr="001A46A7">
        <w:rPr>
          <w:rStyle w:val="10pt1"/>
          <w:color w:val="auto"/>
          <w:sz w:val="24"/>
          <w:szCs w:val="24"/>
          <w:lang w:val="uz-Cyrl-UZ" w:eastAsia="ru-RU"/>
        </w:rPr>
        <w:t>gan</w:t>
      </w:r>
      <w:r w:rsidRPr="001A46A7">
        <w:rPr>
          <w:rStyle w:val="10pt1"/>
          <w:color w:val="auto"/>
          <w:sz w:val="24"/>
          <w:szCs w:val="24"/>
          <w:lang w:val="sv-SE" w:eastAsia="ru-RU"/>
        </w:rPr>
        <w:t>. XVII asrning ikkinchi yarmida Fran</w:t>
      </w:r>
      <w:r w:rsidRPr="001A46A7">
        <w:rPr>
          <w:rStyle w:val="10pt1"/>
          <w:color w:val="auto"/>
          <w:sz w:val="24"/>
          <w:szCs w:val="24"/>
          <w:lang w:val="uz-Cyrl-UZ" w:eastAsia="ru-RU"/>
        </w:rPr>
        <w:t>ts</w:t>
      </w:r>
      <w:r w:rsidRPr="001A46A7">
        <w:rPr>
          <w:rStyle w:val="10pt1"/>
          <w:color w:val="auto"/>
          <w:sz w:val="24"/>
          <w:szCs w:val="24"/>
          <w:lang w:val="sv-SE" w:eastAsia="ru-RU"/>
        </w:rPr>
        <w:t>iyada kartogra</w:t>
      </w:r>
      <w:r w:rsidRPr="001A46A7">
        <w:rPr>
          <w:rStyle w:val="10pt1"/>
          <w:color w:val="auto"/>
          <w:sz w:val="24"/>
          <w:szCs w:val="24"/>
          <w:lang w:val="uz-Cyrl-UZ" w:eastAsia="ru-RU"/>
        </w:rPr>
        <w:t>f</w:t>
      </w:r>
      <w:r w:rsidRPr="001A46A7">
        <w:rPr>
          <w:rStyle w:val="10pt1"/>
          <w:color w:val="auto"/>
          <w:sz w:val="24"/>
          <w:szCs w:val="24"/>
          <w:lang w:val="sv-SE" w:eastAsia="ru-RU"/>
        </w:rPr>
        <w:t>ik ishlar ancha rivojlanib, nuqtalarning koordinatalarini aniqlashga katta e’tibor beril</w:t>
      </w:r>
      <w:r w:rsidRPr="001A46A7">
        <w:rPr>
          <w:rStyle w:val="10pt1"/>
          <w:color w:val="auto"/>
          <w:sz w:val="24"/>
          <w:szCs w:val="24"/>
          <w:lang w:val="uz-Cyrl-UZ" w:eastAsia="ru-RU"/>
        </w:rPr>
        <w:t>gan</w:t>
      </w:r>
      <w:r w:rsidRPr="001A46A7">
        <w:rPr>
          <w:rStyle w:val="10pt1"/>
          <w:color w:val="auto"/>
          <w:sz w:val="24"/>
          <w:szCs w:val="24"/>
          <w:lang w:val="sv-SE" w:eastAsia="ru-RU"/>
        </w:rPr>
        <w:t>. O’sha davrda V.Snellius tomonidan (1615</w:t>
      </w:r>
      <w:r w:rsidRPr="001A46A7">
        <w:rPr>
          <w:rStyle w:val="10pt1"/>
          <w:color w:val="auto"/>
          <w:sz w:val="24"/>
          <w:szCs w:val="24"/>
          <w:lang w:val="uz-Cyrl-UZ" w:eastAsia="ru-RU"/>
        </w:rPr>
        <w:t xml:space="preserve"> </w:t>
      </w:r>
      <w:r w:rsidRPr="001A46A7">
        <w:rPr>
          <w:rStyle w:val="10pt1"/>
          <w:color w:val="auto"/>
          <w:sz w:val="24"/>
          <w:szCs w:val="24"/>
          <w:lang w:val="sv-SE" w:eastAsia="ru-RU"/>
        </w:rPr>
        <w:t>yilda) tria</w:t>
      </w:r>
      <w:r w:rsidRPr="001A46A7">
        <w:rPr>
          <w:rStyle w:val="10pt1"/>
          <w:color w:val="auto"/>
          <w:sz w:val="24"/>
          <w:szCs w:val="24"/>
          <w:lang w:val="uz-Cyrl-UZ" w:eastAsia="ru-RU"/>
        </w:rPr>
        <w:t>n</w:t>
      </w:r>
      <w:r w:rsidRPr="001A46A7">
        <w:rPr>
          <w:rStyle w:val="10pt1"/>
          <w:color w:val="auto"/>
          <w:sz w:val="24"/>
          <w:szCs w:val="24"/>
          <w:lang w:val="sv-SE" w:eastAsia="ru-RU"/>
        </w:rPr>
        <w:t>gulya</w:t>
      </w:r>
      <w:r w:rsidRPr="001A46A7">
        <w:rPr>
          <w:rStyle w:val="10pt1"/>
          <w:color w:val="auto"/>
          <w:sz w:val="24"/>
          <w:szCs w:val="24"/>
          <w:lang w:val="uz-Cyrl-UZ" w:eastAsia="ru-RU"/>
        </w:rPr>
        <w:t>s</w:t>
      </w:r>
      <w:r w:rsidRPr="001A46A7">
        <w:rPr>
          <w:rStyle w:val="10pt1"/>
          <w:color w:val="auto"/>
          <w:sz w:val="24"/>
          <w:szCs w:val="24"/>
          <w:lang w:val="sv-SE" w:eastAsia="ru-RU"/>
        </w:rPr>
        <w:t>iya metodini yaratilishi bilan meridian va parallel yoylarini aniq o’lchash asosida geodezik nuqtalar koordinatalarini aniqlash yo’lga qo’yil</w:t>
      </w:r>
      <w:r w:rsidRPr="001A46A7">
        <w:rPr>
          <w:rStyle w:val="10pt1"/>
          <w:color w:val="auto"/>
          <w:sz w:val="24"/>
          <w:szCs w:val="24"/>
          <w:lang w:val="uz-Cyrl-UZ" w:eastAsia="ru-RU"/>
        </w:rPr>
        <w:t>gan va k</w:t>
      </w:r>
      <w:r w:rsidRPr="001A46A7">
        <w:rPr>
          <w:rStyle w:val="10pt1"/>
          <w:color w:val="auto"/>
          <w:sz w:val="24"/>
          <w:szCs w:val="24"/>
          <w:lang w:val="sv-SE" w:eastAsia="ru-RU"/>
        </w:rPr>
        <w:t>artografiya sohasida ham yangi usullar ishlab chiqila boshlan</w:t>
      </w:r>
      <w:r w:rsidRPr="001A46A7">
        <w:rPr>
          <w:rStyle w:val="10pt1"/>
          <w:color w:val="auto"/>
          <w:sz w:val="24"/>
          <w:szCs w:val="24"/>
          <w:lang w:val="uz-Cyrl-UZ" w:eastAsia="ru-RU"/>
        </w:rPr>
        <w:t>gan</w:t>
      </w:r>
      <w:r w:rsidRPr="001A46A7">
        <w:rPr>
          <w:rStyle w:val="10pt1"/>
          <w:color w:val="auto"/>
          <w:sz w:val="24"/>
          <w:szCs w:val="24"/>
          <w:lang w:val="sv-SE" w:eastAsia="ru-RU"/>
        </w:rPr>
        <w:t>. Saksoniyalik harbiy topograf I.Leman XVIII asr oxirida relefni shtrixlar usulida tasvirlashni yo’lga qo’ygan.</w:t>
      </w:r>
      <w:r w:rsidRPr="001A46A7">
        <w:rPr>
          <w:rStyle w:val="10pt1"/>
          <w:color w:val="auto"/>
          <w:sz w:val="24"/>
          <w:szCs w:val="24"/>
          <w:lang w:val="uz-Cyrl-UZ" w:eastAsia="ru-RU"/>
        </w:rPr>
        <w:t xml:space="preserve"> XVIII asr oxiri XIX asr boshlarida temir yo’llarning qurilishi, ilmiy ishlarni olib borilishi aniq geodezik asboblar yaratilishini talab qilgan va  natijada yangi geodezik asboblar yaratilgan.</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0pt1"/>
          <w:color w:val="auto"/>
          <w:sz w:val="24"/>
          <w:szCs w:val="24"/>
          <w:lang w:val="uz-Cyrl-UZ" w:eastAsia="ru-RU"/>
        </w:rPr>
        <w:t xml:space="preserve">Dengiz kemachiligini rivojlantirish va yangi yerlarni bosib olish uchun dengiz va okean kartalarini yaratish zaruriyatlari tug’ilgan. Undan tashqari, Yer shari kartasini tuzish uchun kartografik proeksiyalar yaratilib, Ptolomey atlasidagi kartalarni yangilash zaruriyati paydo bo’lgan. 1570 yilda flamandiriyalik Avraam Orteliy “Yer shari manzarasi” nomli asar yaratib, unga 53 ta karta kiritgan edi. Bu davrda yashab ijod qilgan ulug’ kartograflardan flamandriyalik Gerard Merkator (1512-1594 yy.) tuzgan “Dunyo kartasi” ning (1569 y.) ahamiyati katta bo’lib, bu karta teng burchakli silindrik proeksiyada tuzilib, dengizda suzish uchun mo’ljallangan. Merkator Dunyo kartasi bilan birga Dunyo atlasini (1585 y.) yaratgan va undagi kartalar mazmuni, aniqlik darajasi va zamonaviylik bilan o’sha zamon talabiga javob beradigan yangi asar bo’lgan,  “atlas” terminini birinchi bor ishlatgan. XVII asr o’rtalarida kartografiya bo’yicha qilingan ishlar ichida Sansonning «Frantsiya manzarasi» (1650 y.) nomli atlasi diqqatga </w:t>
      </w:r>
      <w:r w:rsidRPr="001A46A7">
        <w:rPr>
          <w:rStyle w:val="10pt1"/>
          <w:color w:val="auto"/>
          <w:sz w:val="24"/>
          <w:szCs w:val="24"/>
          <w:lang w:val="uz-Cyrl-UZ" w:eastAsia="ru-RU"/>
        </w:rPr>
        <w:lastRenderedPageBreak/>
        <w:t>sozovordir. Dengiz naviga</w:t>
      </w:r>
      <w:r w:rsidRPr="001A46A7">
        <w:rPr>
          <w:rStyle w:val="10pt1"/>
          <w:color w:val="auto"/>
          <w:sz w:val="24"/>
          <w:szCs w:val="24"/>
          <w:lang w:val="uz-Cyrl-UZ" w:eastAsia="ru-RU"/>
        </w:rPr>
        <w:softHyphen/>
        <w:t>tsiya karta va atlaslari ichida Vagenerning (1584-1585 yy.) ikki jildli “Dengiz atlasi” sermazmunligi bilan ajralib turadi. XIV asrda G’arbiy Yevropada yirik shakldagi atlaslar nashr qilish ancha rivojlanadi. Niderlandiyada bir necha jilddan iborat katta bichimli atlas yaratilgan va bir necha tilda nashr qilingan. Lekin bunday atlaslar ilmiy nuqtai nazardan va mazmun jihatdan mukammal emas bo’lmagan, chunki bunday asarlar ayrim noshirlar va xususiy korxonalar tomonidan tayyorlangan.</w:t>
      </w:r>
    </w:p>
    <w:p w:rsidR="004E4062" w:rsidRPr="001A46A7" w:rsidRDefault="004E4062" w:rsidP="004E4062">
      <w:pPr>
        <w:widowControl/>
        <w:jc w:val="center"/>
        <w:rPr>
          <w:b/>
          <w:noProof/>
          <w:sz w:val="24"/>
          <w:szCs w:val="24"/>
          <w:lang w:val="uz-Cyrl-UZ" w:eastAsia="en-US"/>
        </w:rPr>
      </w:pPr>
      <w:r w:rsidRPr="001A46A7">
        <w:rPr>
          <w:b/>
          <w:noProof/>
          <w:sz w:val="24"/>
          <w:szCs w:val="24"/>
          <w:lang w:val="uz-Cyrl-UZ" w:eastAsia="en-US"/>
        </w:rPr>
        <w:t>2. O’rta Osiyoda kartografik bilimlarning rivojlanishi</w:t>
      </w:r>
    </w:p>
    <w:p w:rsidR="004E4062" w:rsidRPr="001A46A7" w:rsidRDefault="004E4062" w:rsidP="004E4062">
      <w:pPr>
        <w:tabs>
          <w:tab w:val="left" w:pos="562"/>
        </w:tabs>
        <w:ind w:firstLine="709"/>
        <w:jc w:val="both"/>
        <w:rPr>
          <w:sz w:val="24"/>
          <w:szCs w:val="24"/>
          <w:lang w:val="uz-Cyrl-UZ"/>
        </w:rPr>
      </w:pPr>
      <w:r w:rsidRPr="001A46A7">
        <w:rPr>
          <w:rStyle w:val="9pt2"/>
          <w:color w:val="auto"/>
          <w:sz w:val="24"/>
          <w:szCs w:val="24"/>
          <w:lang w:val="uz-Cyrl-UZ" w:eastAsia="ru-RU"/>
        </w:rPr>
        <w:t>O’zbekiston geografiyasi va kartografiyasiga tegishli juda muhim asar “Hudud-al-olam” (Olamning chegaralari) X asrda (983 yilda) yaratilib, muallifi nomal’umdir. Unda o’sha davrga tegishli juda ko’p geografik ma’lumotlar berilgan. Shu ma’lumotlarni prof. H.Hasanov hozirgi zamon karta asosiga tushirib, o’sha davrda yozilgan bu asarni juda mukammalligini isbotlab bergan. O’rta Osiyoda kartografiya fani rivojlanishiga quyidagi allomalar hissa qo’shganlar.</w:t>
      </w:r>
    </w:p>
    <w:p w:rsidR="004E4062" w:rsidRPr="001A46A7" w:rsidRDefault="004E4062" w:rsidP="004E4062">
      <w:pPr>
        <w:pStyle w:val="71"/>
        <w:shd w:val="clear" w:color="auto" w:fill="auto"/>
        <w:spacing w:after="0" w:line="240" w:lineRule="auto"/>
        <w:ind w:firstLine="709"/>
        <w:jc w:val="both"/>
        <w:rPr>
          <w:sz w:val="24"/>
          <w:szCs w:val="24"/>
          <w:lang w:val="uz-Cyrl-UZ" w:eastAsia="x-none"/>
        </w:rPr>
      </w:pPr>
      <w:r>
        <w:rPr>
          <w:noProof/>
          <w:sz w:val="24"/>
          <w:szCs w:val="24"/>
          <w:lang w:eastAsia="ru-RU"/>
        </w:rPr>
        <w:drawing>
          <wp:anchor distT="0" distB="0" distL="114300" distR="114300" simplePos="0" relativeHeight="251676672" behindDoc="0" locked="0" layoutInCell="1" allowOverlap="1">
            <wp:simplePos x="0" y="0"/>
            <wp:positionH relativeFrom="column">
              <wp:posOffset>-114300</wp:posOffset>
            </wp:positionH>
            <wp:positionV relativeFrom="paragraph">
              <wp:posOffset>4983480</wp:posOffset>
            </wp:positionV>
            <wp:extent cx="2514600" cy="1828800"/>
            <wp:effectExtent l="0" t="0" r="0" b="0"/>
            <wp:wrapSquare wrapText="bothSides"/>
            <wp:docPr id="90" name="Рисунок 90" descr="../../../DOCUME~1/Admin/LOCALS~1/Temp/FineReader11/media/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CUME~1/Admin/LOCALS~1/Temp/FineReader11/media/image144.jpe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6A7">
        <w:rPr>
          <w:rStyle w:val="9pt3"/>
          <w:b w:val="0"/>
          <w:i/>
          <w:iCs/>
          <w:color w:val="auto"/>
          <w:sz w:val="24"/>
          <w:szCs w:val="24"/>
          <w:lang w:val="uz-Cyrl-UZ" w:eastAsia="ru-RU"/>
        </w:rPr>
        <w:t xml:space="preserve">Abu Rayhon Beruniy  </w:t>
      </w:r>
      <w:r w:rsidRPr="001A46A7">
        <w:rPr>
          <w:rStyle w:val="9pt3"/>
          <w:bCs/>
          <w:color w:val="auto"/>
          <w:sz w:val="24"/>
          <w:szCs w:val="24"/>
          <w:lang w:val="uz-Cyrl-UZ" w:eastAsia="ru-RU"/>
        </w:rPr>
        <w:t xml:space="preserve"> </w:t>
      </w:r>
      <w:r w:rsidRPr="001A46A7">
        <w:rPr>
          <w:rStyle w:val="9pt2"/>
          <w:color w:val="auto"/>
          <w:sz w:val="24"/>
          <w:szCs w:val="24"/>
          <w:lang w:val="uz-Cyrl-UZ" w:eastAsia="ru-RU"/>
        </w:rPr>
        <w:t>XI—XII asrlarda O’rta Osiyo hamda Xurosondagi ilm va fan taraqqiyotini Abu Rayhon Beruniy asarlarisiz tasavvur qilib bo’lmaydi. Allomaning asarlari Hindiston, Pokiston, Misr, Eron, Angliya, Frantsiya, Italiya, Germaniya, AQS</w:t>
      </w:r>
      <w:r w:rsidRPr="001A46A7">
        <w:rPr>
          <w:rStyle w:val="9pt2"/>
          <w:color w:val="auto"/>
          <w:sz w:val="24"/>
          <w:szCs w:val="24"/>
          <w:lang w:eastAsia="ru-RU"/>
        </w:rPr>
        <w:t>h</w:t>
      </w:r>
      <w:r w:rsidRPr="001A46A7">
        <w:rPr>
          <w:rStyle w:val="9pt2"/>
          <w:color w:val="auto"/>
          <w:sz w:val="24"/>
          <w:szCs w:val="24"/>
          <w:lang w:val="uz-Cyrl-UZ" w:eastAsia="ru-RU"/>
        </w:rPr>
        <w:t>, Turkiya va boshqa mamlakatlarda chop etilib o’rganilib kelinmoqda. Ma’lumotlarga qaraganda, uning 113 asari mavjud bo’lgan. Sharqshunoslarning eng so’nggi hisoblariga ko’ra, bu asarlarning 70 tasi astronomiyaga, 20 tasi matematikaga, 12 tasi geografiya va geodeziyaga, 4 tasi kartografiyaga, 3 tasi iqlimga tegishlidir. Beruniy asarlari orasida geografiyaga doir asarlar juda ko’p, ularda geodeziya va kartografiyaga tegishli qismlar mavjud. Beruniy “Tasdih as-suvar va tabtix al-quvar” asarida (bu asarni H.Hasanov “Kartografiya” deb atagan) usturlob (astrolyabiyaning bir turi), daraja to’ri, sharni tekis yuzaga tushirish va kartografik proeksiyalar, osmon globusini yasash to’g’risida ma’lumotlar bergan. Asarda kartalarda tasvirlanadigan obektlarni qaysi ranglarda tasvirlash kerakligi aytib o’tilgan. Masalan, dengizlar pistamag’iz rangda, oqar suvlar qahrabo va osmoniy rang bilan, qumlar zafarsimon sariq rang bilan, shaharlar chorburrak shaklda qirmizi va qizil rangda, yo’llar kul rangda tasvirlangan. “Hindiston” kitobida shaharlarning geografik koordinatalari hisoblanib, ular o’rni tekis yuzada tasvirlangan. Masalan, u Lohur qal’asining kengligi 34°10</w:t>
      </w:r>
      <w:r w:rsidRPr="001A46A7">
        <w:rPr>
          <w:rStyle w:val="9pt2"/>
          <w:color w:val="auto"/>
          <w:sz w:val="24"/>
          <w:szCs w:val="24"/>
          <w:vertAlign w:val="superscript"/>
          <w:lang w:val="uz-Cyrl-UZ" w:eastAsia="ru-RU"/>
        </w:rPr>
        <w:t>'</w:t>
      </w:r>
      <w:r w:rsidRPr="001A46A7">
        <w:rPr>
          <w:rStyle w:val="9pt2"/>
          <w:color w:val="auto"/>
          <w:sz w:val="24"/>
          <w:szCs w:val="24"/>
          <w:lang w:val="uz-Cyrl-UZ" w:eastAsia="ru-RU"/>
        </w:rPr>
        <w:t xml:space="preserve"> ekanligini va G’azni shahriniki 33°35</w:t>
      </w:r>
      <w:r w:rsidRPr="001A46A7">
        <w:rPr>
          <w:rStyle w:val="9pt2"/>
          <w:color w:val="auto"/>
          <w:sz w:val="24"/>
          <w:szCs w:val="24"/>
          <w:vertAlign w:val="superscript"/>
          <w:lang w:val="uz-Cyrl-UZ" w:eastAsia="ru-RU"/>
        </w:rPr>
        <w:t>'</w:t>
      </w:r>
      <w:r w:rsidRPr="001A46A7">
        <w:rPr>
          <w:rStyle w:val="9pt2"/>
          <w:color w:val="auto"/>
          <w:sz w:val="24"/>
          <w:szCs w:val="24"/>
          <w:lang w:val="uz-Cyrl-UZ" w:eastAsia="ru-RU"/>
        </w:rPr>
        <w:t>, Qobul shahriniki 33°47</w:t>
      </w:r>
      <w:r w:rsidRPr="001A46A7">
        <w:rPr>
          <w:rStyle w:val="9pt2"/>
          <w:color w:val="auto"/>
          <w:sz w:val="24"/>
          <w:szCs w:val="24"/>
          <w:vertAlign w:val="superscript"/>
          <w:lang w:val="uz-Cyrl-UZ" w:eastAsia="ru-RU"/>
        </w:rPr>
        <w:t>'</w:t>
      </w:r>
      <w:r w:rsidRPr="001A46A7">
        <w:rPr>
          <w:rStyle w:val="9pt2"/>
          <w:color w:val="auto"/>
          <w:sz w:val="24"/>
          <w:szCs w:val="24"/>
          <w:lang w:val="uz-Cyrl-UZ" w:eastAsia="ru-RU"/>
        </w:rPr>
        <w:t xml:space="preserve">, Nanda qal’asiniki 32° ekanligi hisoblab bergan. Beruniy Hindistonda bo’lgan vaqtida Yer aylanasining uzunligini va 1° yoy uzunligini oddiy usulda o’lchash yo’llarini ishlab chiqqan. Olimning eng yirik asarlaridan “Qonuni Mas’udiy” ni 1037  yillarda, ya’ni umrining so’nggi yillarda yozib tamomlagan, uni o’sha davrning podshosi Sulton Mas’udga bag’ishlagan. Bu kitob Beruniy asarlaridan birinchi bo’lib o’zbek tiliga tarjima qilingan. Beruniy o’zining asarida geografik koordinatalarni aniqlashni o’zi ishlab chiqqan yangi usuldan foydalanib, Yer yuzidagi 600 dan ortiq joyning o’rnini aniq ko’rsatgan. Beruniyning kartografiya faniga qo’shgan katta hissasi shundaki, uning kartasi “doiraviy proeksiyada” tuzilgan. Bu esa hozirgi yarim sharlar kartalarini tuzishda ishlatiladigan proeksiyalarga to’g’ri keladi. Beruniy yer radiusining uzunligini </w:t>
      </w:r>
      <w:smartTag w:uri="urn:schemas-microsoft-com:office:smarttags" w:element="metricconverter">
        <w:smartTagPr>
          <w:attr w:name="ProductID" w:val="6399,1 km"/>
        </w:smartTagPr>
        <w:r w:rsidRPr="001A46A7">
          <w:rPr>
            <w:rStyle w:val="9pt2"/>
            <w:color w:val="auto"/>
            <w:sz w:val="24"/>
            <w:szCs w:val="24"/>
            <w:lang w:val="uz-Cyrl-UZ" w:eastAsia="ru-RU"/>
          </w:rPr>
          <w:t>6399,1 km</w:t>
        </w:r>
      </w:smartTag>
      <w:r w:rsidRPr="001A46A7">
        <w:rPr>
          <w:rStyle w:val="9pt2"/>
          <w:color w:val="auto"/>
          <w:sz w:val="24"/>
          <w:szCs w:val="24"/>
          <w:lang w:val="uz-Cyrl-UZ" w:eastAsia="ru-RU"/>
        </w:rPr>
        <w:t xml:space="preserve">, ekvator aylanasini </w:t>
      </w:r>
      <w:smartTag w:uri="urn:schemas-microsoft-com:office:smarttags" w:element="metricconverter">
        <w:smartTagPr>
          <w:attr w:name="ProductID" w:val="40181,5 km"/>
        </w:smartTagPr>
        <w:r w:rsidRPr="001A46A7">
          <w:rPr>
            <w:rStyle w:val="9pt2"/>
            <w:color w:val="auto"/>
            <w:sz w:val="24"/>
            <w:szCs w:val="24"/>
            <w:lang w:val="uz-Cyrl-UZ" w:eastAsia="ru-RU"/>
          </w:rPr>
          <w:t>40181,5 km</w:t>
        </w:r>
      </w:smartTag>
      <w:r w:rsidRPr="001A46A7">
        <w:rPr>
          <w:rStyle w:val="9pt2"/>
          <w:color w:val="auto"/>
          <w:sz w:val="24"/>
          <w:szCs w:val="24"/>
          <w:lang w:val="uz-Cyrl-UZ" w:eastAsia="ru-RU"/>
        </w:rPr>
        <w:t xml:space="preserve"> deb belgilagan. Buyuk olimning o’sha davrdagi hisoblari hozirgi o’lchovlarga juda yaqin. Yevropada Yer yuzasidagi o’lchashlar ham bunday katta aniqlikda bo’lgan emas.</w:t>
      </w:r>
    </w:p>
    <w:p w:rsidR="004E4062" w:rsidRPr="001A46A7" w:rsidRDefault="004E4062" w:rsidP="004E4062">
      <w:pPr>
        <w:pStyle w:val="71"/>
        <w:shd w:val="clear" w:color="auto" w:fill="auto"/>
        <w:spacing w:after="0" w:line="240" w:lineRule="auto"/>
        <w:ind w:firstLine="709"/>
        <w:jc w:val="both"/>
        <w:rPr>
          <w:rStyle w:val="9pt2"/>
          <w:color w:val="auto"/>
          <w:sz w:val="24"/>
          <w:szCs w:val="24"/>
          <w:lang w:val="uz-Cyrl-UZ" w:eastAsia="ru-RU"/>
        </w:rPr>
      </w:pPr>
      <w:r w:rsidRPr="001A46A7">
        <w:rPr>
          <w:rStyle w:val="ad"/>
          <w:b w:val="0"/>
          <w:i w:val="0"/>
          <w:color w:val="auto"/>
          <w:sz w:val="24"/>
          <w:szCs w:val="24"/>
          <w:lang w:val="uz-Cyrl-UZ" w:eastAsia="ru-RU"/>
        </w:rPr>
        <w:t>Beruniyning Dunyo kartasi</w:t>
      </w:r>
      <w:r w:rsidRPr="001A46A7">
        <w:rPr>
          <w:rStyle w:val="9pt2"/>
          <w:color w:val="auto"/>
          <w:sz w:val="24"/>
          <w:szCs w:val="24"/>
          <w:lang w:val="uz-Cyrl-UZ" w:eastAsia="ru-RU"/>
        </w:rPr>
        <w:t xml:space="preserve"> uning “At-tafhim” kitobiga ilova qilingan (bu karta ushbu kitobning Toshkentda O’zbekiston Respublikasi Fanlar Akademiyasining Sharqshunoslik instituti qo’lyozmalar fondida saqlanayotgan qo’lyozmasiga ilova qilingan, uning diametri 12,5 sm, karta 1257 yilda ko’chirilgan 26-rasm).</w:t>
      </w:r>
    </w:p>
    <w:p w:rsidR="004E4062" w:rsidRPr="001A46A7" w:rsidRDefault="004E4062" w:rsidP="004E4062">
      <w:pPr>
        <w:rPr>
          <w:sz w:val="24"/>
          <w:szCs w:val="24"/>
          <w:lang w:val="uz-Cyrl-UZ"/>
        </w:rPr>
      </w:pPr>
    </w:p>
    <w:p w:rsidR="004E4062" w:rsidRPr="001A46A7" w:rsidRDefault="004E4062" w:rsidP="004E4062">
      <w:pPr>
        <w:pStyle w:val="71"/>
        <w:shd w:val="clear" w:color="auto" w:fill="auto"/>
        <w:spacing w:after="0" w:line="240" w:lineRule="auto"/>
        <w:ind w:firstLine="709"/>
        <w:jc w:val="both"/>
        <w:rPr>
          <w:b/>
          <w:sz w:val="24"/>
          <w:szCs w:val="24"/>
          <w:lang w:val="uz-Cyrl-UZ" w:eastAsia="x-none"/>
        </w:rPr>
      </w:pPr>
      <w:r w:rsidRPr="001A46A7">
        <w:rPr>
          <w:sz w:val="24"/>
          <w:szCs w:val="24"/>
          <w:lang w:val="uz-Cyrl-UZ" w:eastAsia="x-none"/>
        </w:rPr>
        <w:lastRenderedPageBreak/>
        <w:t xml:space="preserve">         </w:t>
      </w:r>
      <w:r w:rsidRPr="00CE7C44">
        <w:rPr>
          <w:b/>
          <w:sz w:val="24"/>
          <w:szCs w:val="24"/>
          <w:lang w:val="uz-Cyrl-UZ" w:eastAsia="x-none"/>
        </w:rPr>
        <w:t xml:space="preserve"> </w:t>
      </w:r>
      <w:r w:rsidRPr="001A46A7">
        <w:rPr>
          <w:b/>
          <w:sz w:val="24"/>
          <w:szCs w:val="24"/>
          <w:lang w:val="uz-Cyrl-UZ" w:eastAsia="x-none"/>
        </w:rPr>
        <w:t xml:space="preserve">26-rasm. </w:t>
      </w:r>
    </w:p>
    <w:p w:rsidR="004E4062" w:rsidRPr="00973B98" w:rsidRDefault="004E4062" w:rsidP="004E4062">
      <w:pPr>
        <w:pStyle w:val="71"/>
        <w:shd w:val="clear" w:color="auto" w:fill="auto"/>
        <w:spacing w:after="0" w:line="240" w:lineRule="auto"/>
        <w:ind w:firstLine="709"/>
        <w:jc w:val="both"/>
        <w:rPr>
          <w:rStyle w:val="9pt2"/>
          <w:color w:val="auto"/>
          <w:sz w:val="24"/>
          <w:szCs w:val="24"/>
          <w:lang w:val="uz-Cyrl-UZ" w:eastAsia="ru-RU"/>
        </w:rPr>
      </w:pPr>
      <w:r>
        <w:rPr>
          <w:noProof/>
          <w:sz w:val="24"/>
          <w:szCs w:val="24"/>
          <w:lang w:eastAsia="ru-RU"/>
        </w:rPr>
        <w:drawing>
          <wp:anchor distT="0" distB="0" distL="114300" distR="114300" simplePos="0" relativeHeight="251677696" behindDoc="0" locked="0" layoutInCell="1" allowOverlap="1">
            <wp:simplePos x="0" y="0"/>
            <wp:positionH relativeFrom="column">
              <wp:posOffset>-228600</wp:posOffset>
            </wp:positionH>
            <wp:positionV relativeFrom="paragraph">
              <wp:posOffset>0</wp:posOffset>
            </wp:positionV>
            <wp:extent cx="2577465" cy="1985010"/>
            <wp:effectExtent l="0" t="0" r="0" b="0"/>
            <wp:wrapSquare wrapText="bothSides"/>
            <wp:docPr id="89" name="Рисунок 89" descr="../../../DOCUME~1/Admin/LOCALS~1/Temp/FineReader11/media/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CUME~1/Admin/LOCALS~1/Temp/FineReader11/media/image145.jpeg"/>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2577465" cy="1985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6A7">
        <w:rPr>
          <w:rStyle w:val="ad"/>
          <w:b w:val="0"/>
          <w:iCs/>
          <w:color w:val="auto"/>
          <w:sz w:val="24"/>
          <w:szCs w:val="24"/>
          <w:lang w:val="uz-Cyrl-UZ" w:eastAsia="ru-RU"/>
        </w:rPr>
        <w:t>Beruniy globusi.</w:t>
      </w:r>
      <w:r w:rsidRPr="001A46A7">
        <w:rPr>
          <w:rStyle w:val="9pt2"/>
          <w:color w:val="auto"/>
          <w:sz w:val="24"/>
          <w:szCs w:val="24"/>
          <w:lang w:val="uz-Cyrl-UZ" w:eastAsia="ru-RU"/>
        </w:rPr>
        <w:t xml:space="preserve"> Abu Rayhon Beruniy Yerning sharsimonligiga juda qat’iy ishongan va o’z asarlarida bir necha bor bu haqida yozib qoldirgan (27-ram). Globusning diametri nihoyatda katta, taxminan 5 metrga to’g’ri kelgan. 995 yilda   yasalgan bu globus Xorazmda  shaharlar</w:t>
      </w:r>
      <w:r w:rsidRPr="001A46A7">
        <w:rPr>
          <w:rStyle w:val="9pt2"/>
          <w:b/>
          <w:color w:val="auto"/>
          <w:sz w:val="24"/>
          <w:szCs w:val="24"/>
          <w:lang w:val="uz-Cyrl-UZ" w:eastAsia="ru-RU"/>
        </w:rPr>
        <w:t xml:space="preserve">                         </w:t>
      </w:r>
      <w:r w:rsidRPr="001A46A7">
        <w:rPr>
          <w:rStyle w:val="9pt2"/>
          <w:color w:val="auto"/>
          <w:sz w:val="24"/>
          <w:szCs w:val="24"/>
          <w:lang w:val="uz-Cyrl-UZ" w:eastAsia="ru-RU"/>
        </w:rPr>
        <w:t>orasidagi masofalarni aniqroq o’lchash va shu bilan birga joylarning kenglik va uzoqliklarini belgilash uchun</w:t>
      </w:r>
      <w:r w:rsidRPr="001A46A7">
        <w:rPr>
          <w:rStyle w:val="9pt2"/>
          <w:b/>
          <w:color w:val="auto"/>
          <w:sz w:val="24"/>
          <w:szCs w:val="24"/>
          <w:lang w:val="uz-Cyrl-UZ" w:eastAsia="ru-RU"/>
        </w:rPr>
        <w:t xml:space="preserve">          </w:t>
      </w:r>
      <w:r w:rsidRPr="001A46A7">
        <w:rPr>
          <w:rStyle w:val="9pt2"/>
          <w:color w:val="auto"/>
          <w:sz w:val="24"/>
          <w:szCs w:val="24"/>
          <w:lang w:val="uz-Cyrl-UZ" w:eastAsia="ru-RU"/>
        </w:rPr>
        <w:t xml:space="preserve">                             mo’ljallangan. Shuni ta’kidlab o’tish joizki, bu Sharq olamidagi dastlabki globus bo’lishi bilan birga, eng birinchi bo’rtma (relefli) globus ham bo’lgan. Bu globusning</w:t>
      </w:r>
      <w:r w:rsidRPr="00973B98">
        <w:rPr>
          <w:rStyle w:val="9pt2"/>
          <w:color w:val="auto"/>
          <w:sz w:val="24"/>
          <w:szCs w:val="24"/>
          <w:lang w:val="uz-Cyrl-UZ" w:eastAsia="ru-RU"/>
        </w:rPr>
        <w:t xml:space="preserve"> </w:t>
      </w:r>
      <w:r w:rsidRPr="001A46A7">
        <w:rPr>
          <w:rStyle w:val="9pt2"/>
          <w:color w:val="auto"/>
          <w:sz w:val="24"/>
          <w:szCs w:val="24"/>
          <w:lang w:val="uz-Cyrl-UZ" w:eastAsia="ru-RU"/>
        </w:rPr>
        <w:t>yaxshi</w:t>
      </w:r>
    </w:p>
    <w:p w:rsidR="004E4062" w:rsidRPr="001A46A7" w:rsidRDefault="004E4062" w:rsidP="004E4062">
      <w:pPr>
        <w:pStyle w:val="71"/>
        <w:shd w:val="clear" w:color="auto" w:fill="auto"/>
        <w:spacing w:after="0" w:line="240" w:lineRule="auto"/>
        <w:ind w:firstLine="709"/>
        <w:jc w:val="both"/>
        <w:rPr>
          <w:sz w:val="24"/>
          <w:szCs w:val="24"/>
          <w:lang w:val="uz-Cyrl-UZ" w:eastAsia="x-none"/>
        </w:rPr>
      </w:pPr>
      <w:r w:rsidRPr="001A46A7">
        <w:rPr>
          <w:rStyle w:val="9pt2"/>
          <w:b/>
          <w:color w:val="auto"/>
          <w:sz w:val="24"/>
          <w:szCs w:val="24"/>
          <w:lang w:val="uz-Cyrl-UZ" w:eastAsia="ru-RU"/>
        </w:rPr>
        <w:t>27-rasm.</w:t>
      </w:r>
      <w:r w:rsidRPr="00973B98">
        <w:rPr>
          <w:rStyle w:val="9pt2"/>
          <w:b/>
          <w:color w:val="auto"/>
          <w:sz w:val="24"/>
          <w:szCs w:val="24"/>
          <w:lang w:val="uz-Cyrl-UZ" w:eastAsia="ru-RU"/>
        </w:rPr>
        <w:t xml:space="preserve">                           </w:t>
      </w:r>
      <w:r w:rsidRPr="001A46A7">
        <w:rPr>
          <w:rStyle w:val="9pt2"/>
          <w:color w:val="auto"/>
          <w:sz w:val="24"/>
          <w:szCs w:val="24"/>
          <w:lang w:val="uz-Cyrl-UZ" w:eastAsia="ru-RU"/>
        </w:rPr>
        <w:t>tomoni shundaki, Martin Bexaym ishlagan globusda faqat sharqiy yarim shardagi yerlar ko’rsatilgan, Beruniy globusida G’arbiy Yevropa bilan Sharqiy Osiyo ham ko’rsatilgan.</w:t>
      </w:r>
    </w:p>
    <w:p w:rsidR="004E4062" w:rsidRPr="001A46A7" w:rsidRDefault="004E4062" w:rsidP="004E4062">
      <w:pPr>
        <w:pStyle w:val="71"/>
        <w:shd w:val="clear" w:color="auto" w:fill="auto"/>
        <w:spacing w:after="0" w:line="240" w:lineRule="auto"/>
        <w:ind w:firstLine="709"/>
        <w:jc w:val="both"/>
        <w:rPr>
          <w:sz w:val="24"/>
          <w:szCs w:val="24"/>
          <w:lang w:val="uz-Cyrl-UZ" w:eastAsia="x-none"/>
        </w:rPr>
      </w:pPr>
      <w:r w:rsidRPr="001A46A7">
        <w:rPr>
          <w:rStyle w:val="ad"/>
          <w:b w:val="0"/>
          <w:iCs/>
          <w:color w:val="auto"/>
          <w:sz w:val="24"/>
          <w:szCs w:val="24"/>
          <w:lang w:val="uz-Cyrl-UZ" w:eastAsia="ru-RU"/>
        </w:rPr>
        <w:t>Mahmud Qoshg’ariy kartasi.</w:t>
      </w:r>
      <w:r w:rsidRPr="001A46A7">
        <w:rPr>
          <w:rStyle w:val="9pt3"/>
          <w:bCs/>
          <w:color w:val="auto"/>
          <w:sz w:val="24"/>
          <w:szCs w:val="24"/>
          <w:lang w:val="uz-Cyrl-UZ" w:eastAsia="ru-RU"/>
        </w:rPr>
        <w:t xml:space="preserve"> </w:t>
      </w:r>
      <w:r w:rsidRPr="001A46A7">
        <w:rPr>
          <w:rStyle w:val="9pt2"/>
          <w:color w:val="auto"/>
          <w:sz w:val="24"/>
          <w:szCs w:val="24"/>
          <w:lang w:val="uz-Cyrl-UZ" w:eastAsia="ru-RU"/>
        </w:rPr>
        <w:t>Ma’lumki, XI asrda O’rta Osiyoda shuningdek, Issiqko’l bo’ylarida va Qoshg’arda Qoraxoniylar davlatining poytaxtida ham yirik ilm-ma’rifat markazlari bo’lgan. Qoshg’ariy kartasining asosiy xususiyatlandan biri undagi o’zaro geografik bog’lanishlar yaqqol ko’rinib turibdi.</w:t>
      </w:r>
      <w:bookmarkStart w:id="4" w:name="bookmark108"/>
      <w:r w:rsidRPr="001A46A7">
        <w:rPr>
          <w:rStyle w:val="9pt2"/>
          <w:color w:val="auto"/>
          <w:sz w:val="24"/>
          <w:szCs w:val="24"/>
          <w:lang w:val="uz-Cyrl-UZ" w:eastAsia="ru-RU"/>
        </w:rPr>
        <w:t xml:space="preserve"> </w:t>
      </w:r>
      <w:r w:rsidRPr="001A46A7">
        <w:rPr>
          <w:rStyle w:val="200"/>
          <w:b w:val="0"/>
          <w:color w:val="auto"/>
          <w:sz w:val="24"/>
          <w:szCs w:val="24"/>
          <w:lang w:val="uz-Cyrl-UZ" w:eastAsia="ru-RU"/>
        </w:rPr>
        <w:t>O’zbekistonda kartografiyaning shakllanishi, hozirgi holati, muammolari va istiqbollari</w:t>
      </w:r>
      <w:bookmarkEnd w:id="4"/>
      <w:r w:rsidRPr="001A46A7">
        <w:rPr>
          <w:rStyle w:val="200"/>
          <w:b w:val="0"/>
          <w:color w:val="auto"/>
          <w:sz w:val="24"/>
          <w:szCs w:val="24"/>
          <w:lang w:val="uz-Cyrl-UZ" w:eastAsia="ru-RU"/>
        </w:rPr>
        <w:t xml:space="preserve"> doirasida </w:t>
      </w:r>
      <w:r w:rsidRPr="001A46A7">
        <w:rPr>
          <w:rStyle w:val="9pt2"/>
          <w:color w:val="auto"/>
          <w:sz w:val="24"/>
          <w:szCs w:val="24"/>
          <w:lang w:val="uz-Cyrl-UZ" w:eastAsia="ru-RU"/>
        </w:rPr>
        <w:t>o’zining boy kartografik tarixiga ega. Dunyo kartogra</w:t>
      </w:r>
      <w:r w:rsidRPr="001A46A7">
        <w:rPr>
          <w:rStyle w:val="9pt2"/>
          <w:color w:val="auto"/>
          <w:sz w:val="24"/>
          <w:szCs w:val="24"/>
          <w:lang w:val="uz-Cyrl-UZ" w:eastAsia="ru-RU"/>
        </w:rPr>
        <w:softHyphen/>
        <w:t xml:space="preserve">fiyasining rivojida ajdodlarimiz Muso Muhammad al-Xorazmiy, Abu Rayhon Beruniy, Mirzo Ulug’bek, Mahmud Qoshg’ariy, Muhammad Bahroniy, Hofizi Abru va boshqa allomalarimiz qoldirgan ilmiy meros muhim o’rin tutadi. Ma’lumki, kartografiya ham, boshqa fanlar kabi kishilik jamiyatining hayotiy talablar asosida vujudga kelgan va ishlab chiqarish kuchlarining taraqqiy etishi bilan tobora rivojlana borgan. </w:t>
      </w:r>
      <w:r w:rsidRPr="001A46A7">
        <w:rPr>
          <w:rStyle w:val="9pt3"/>
          <w:b w:val="0"/>
          <w:color w:val="auto"/>
          <w:sz w:val="24"/>
          <w:szCs w:val="24"/>
          <w:lang w:val="uz-Cyrl-UZ" w:eastAsia="ru-RU"/>
        </w:rPr>
        <w:t xml:space="preserve">1917 yilga qadar O’zbekiston hududini kartografik jihatdan o’rganilganlik darajasi ancha past bo’lgan. </w:t>
      </w:r>
      <w:r w:rsidRPr="001A46A7">
        <w:rPr>
          <w:rStyle w:val="9pt2"/>
          <w:color w:val="auto"/>
          <w:sz w:val="24"/>
          <w:szCs w:val="24"/>
          <w:lang w:val="uz-Cyrl-UZ" w:eastAsia="ru-RU"/>
        </w:rPr>
        <w:t>XIX asrning ikkinchi yarmida Rossiya O’rta Osiyoni, jumladan, O’zbekistonning hozirgi hududini hisob qilib, o’z mustamlakasiga aylantirgandan so’ng bu iqtisodiy jihatdan muhim o’lka kartalarini yaratish bo’yicha ishlar boshlangan</w:t>
      </w:r>
      <w:r w:rsidRPr="001A46A7">
        <w:rPr>
          <w:rStyle w:val="a6"/>
          <w:sz w:val="24"/>
          <w:szCs w:val="24"/>
          <w:lang w:val="uz-Cyrl-UZ" w:eastAsia="x-none"/>
        </w:rPr>
        <w:footnoteReference w:id="7"/>
      </w:r>
      <w:r w:rsidRPr="001A46A7">
        <w:rPr>
          <w:rStyle w:val="9pt2"/>
          <w:color w:val="auto"/>
          <w:sz w:val="24"/>
          <w:szCs w:val="24"/>
          <w:lang w:val="uz-Cyrl-UZ" w:eastAsia="ru-RU"/>
        </w:rPr>
        <w:t>.</w:t>
      </w:r>
    </w:p>
    <w:p w:rsidR="004E4062" w:rsidRPr="001A46A7" w:rsidRDefault="004E4062" w:rsidP="004E4062">
      <w:pPr>
        <w:tabs>
          <w:tab w:val="left" w:pos="180"/>
        </w:tabs>
        <w:ind w:firstLine="709"/>
        <w:jc w:val="both"/>
        <w:rPr>
          <w:sz w:val="24"/>
          <w:szCs w:val="24"/>
          <w:lang w:val="uz-Cyrl-UZ"/>
        </w:rPr>
      </w:pPr>
      <w:r w:rsidRPr="001A46A7">
        <w:rPr>
          <w:sz w:val="24"/>
          <w:szCs w:val="24"/>
          <w:lang w:val="uz-Cyrl-UZ"/>
        </w:rPr>
        <w:t xml:space="preserve">Kartografiya tarixi ham asosan tarixiy manbalar asosida o’rganiladi, fanning rivojlanish davrlari aniqlanadi, o’sha davr jamiyat tuzumiga e’tibor beriladi. Hozirgi O’zbekiston to’g’risidagi dastlabki kartografik ma’lumotlar antik davrning tsivilizatsiya markazlari bo’lmish qadimgi </w:t>
      </w:r>
      <w:r w:rsidRPr="001A46A7">
        <w:rPr>
          <w:i/>
          <w:iCs/>
          <w:sz w:val="24"/>
          <w:szCs w:val="24"/>
          <w:lang w:val="uz-Cyrl-UZ"/>
        </w:rPr>
        <w:t>Yunoniston</w:t>
      </w:r>
      <w:r w:rsidRPr="001A46A7">
        <w:rPr>
          <w:sz w:val="24"/>
          <w:szCs w:val="24"/>
          <w:lang w:val="uz-Cyrl-UZ"/>
        </w:rPr>
        <w:t xml:space="preserve"> bilan qadimgi </w:t>
      </w:r>
      <w:r w:rsidRPr="001A46A7">
        <w:rPr>
          <w:i/>
          <w:iCs/>
          <w:sz w:val="24"/>
          <w:szCs w:val="24"/>
          <w:lang w:val="uz-Cyrl-UZ"/>
        </w:rPr>
        <w:t>Rimda</w:t>
      </w:r>
      <w:r w:rsidRPr="001A46A7">
        <w:rPr>
          <w:sz w:val="24"/>
          <w:szCs w:val="24"/>
          <w:lang w:val="uz-Cyrl-UZ"/>
        </w:rPr>
        <w:t xml:space="preserve"> uchraydi. Yunoniston va Rumda antik davr rivoj topgan qadimgi kartografiya </w:t>
      </w:r>
      <w:r w:rsidRPr="001A46A7">
        <w:rPr>
          <w:i/>
          <w:iCs/>
          <w:sz w:val="24"/>
          <w:szCs w:val="24"/>
          <w:lang w:val="uz-Cyrl-UZ"/>
        </w:rPr>
        <w:t>Misr, Finikiya, Osuriya va Vaviloniya, Hindiston, Xitoy va O’rta Osiyoda</w:t>
      </w:r>
      <w:r w:rsidRPr="001A46A7">
        <w:rPr>
          <w:sz w:val="24"/>
          <w:szCs w:val="24"/>
          <w:lang w:val="uz-Cyrl-UZ"/>
        </w:rPr>
        <w:t xml:space="preserve"> ilk bor vujudgan kelgan fan, madaniyat yutuqlaridan bahramand bo’lgan deyishga to’la asos bor.</w:t>
      </w:r>
    </w:p>
    <w:p w:rsidR="004E4062" w:rsidRPr="001A46A7" w:rsidRDefault="004E4062" w:rsidP="004E4062">
      <w:pPr>
        <w:tabs>
          <w:tab w:val="left" w:pos="180"/>
        </w:tabs>
        <w:ind w:firstLine="709"/>
        <w:jc w:val="both"/>
        <w:rPr>
          <w:sz w:val="24"/>
          <w:szCs w:val="24"/>
          <w:lang w:val="uz-Cyrl-UZ"/>
        </w:rPr>
      </w:pPr>
      <w:r w:rsidRPr="001A46A7">
        <w:rPr>
          <w:sz w:val="24"/>
          <w:szCs w:val="24"/>
          <w:lang w:val="uz-Cyrl-UZ"/>
        </w:rPr>
        <w:t xml:space="preserve">O’rta Osiyo haqidagi dastlabki geografik va kartografik ma’lumotlar miloddan oldingi V asrda yashagan yunon allaomasi </w:t>
      </w:r>
      <w:r w:rsidRPr="001A46A7">
        <w:rPr>
          <w:i/>
          <w:iCs/>
          <w:sz w:val="24"/>
          <w:szCs w:val="24"/>
          <w:lang w:val="uz-Cyrl-UZ"/>
        </w:rPr>
        <w:t>Gerodot</w:t>
      </w:r>
      <w:r w:rsidRPr="001A46A7">
        <w:rPr>
          <w:sz w:val="24"/>
          <w:szCs w:val="24"/>
          <w:lang w:val="uz-Cyrl-UZ"/>
        </w:rPr>
        <w:t xml:space="preserve"> tomonidan yozilgan asarlarda uchraydi. Qadimgi dunyo geografiyasining bilimdonlaridan mashhur olim milodning II asrida yashagan Iskandariyalik geograf, astranom va kartograf Klavdiy Ptolameydir. Uning </w:t>
      </w:r>
      <w:r w:rsidRPr="001A46A7">
        <w:rPr>
          <w:i/>
          <w:iCs/>
          <w:sz w:val="24"/>
          <w:szCs w:val="24"/>
          <w:lang w:val="uz-Cyrl-UZ"/>
        </w:rPr>
        <w:t>“Geografiya”</w:t>
      </w:r>
      <w:r w:rsidRPr="001A46A7">
        <w:rPr>
          <w:sz w:val="24"/>
          <w:szCs w:val="24"/>
          <w:lang w:val="uz-Cyrl-UZ"/>
        </w:rPr>
        <w:t xml:space="preserve"> kitobi antik davrning o’ziga xos geografik qomusi hisoblanadi. Ptolamey bu asaridan tashqari </w:t>
      </w:r>
      <w:r w:rsidRPr="001A46A7">
        <w:rPr>
          <w:i/>
          <w:iCs/>
          <w:sz w:val="24"/>
          <w:szCs w:val="24"/>
          <w:lang w:val="uz-Cyrl-UZ"/>
        </w:rPr>
        <w:t>27 ta</w:t>
      </w:r>
      <w:r w:rsidRPr="001A46A7">
        <w:rPr>
          <w:sz w:val="24"/>
          <w:szCs w:val="24"/>
          <w:lang w:val="uz-Cyrl-UZ"/>
        </w:rPr>
        <w:t xml:space="preserve"> kartadan iborat “Dunyo atlasi”ni yaratgan. Bu atlas kartalarida graduslar to’ri tasvirlangan, bu karta o’z davriga nisbatan ilmiy jihatdan ancha yuksak darajada bo’lgan. Ptolamey  atlasidagi </w:t>
      </w:r>
      <w:r w:rsidRPr="001A46A7">
        <w:rPr>
          <w:i/>
          <w:iCs/>
          <w:sz w:val="24"/>
          <w:szCs w:val="24"/>
          <w:lang w:val="uz-Cyrl-UZ"/>
        </w:rPr>
        <w:t>22</w:t>
      </w:r>
      <w:r w:rsidRPr="001A46A7">
        <w:rPr>
          <w:sz w:val="24"/>
          <w:szCs w:val="24"/>
          <w:lang w:val="uz-Cyrl-UZ"/>
        </w:rPr>
        <w:t xml:space="preserve"> kartada O’rta Osiyo </w:t>
      </w:r>
      <w:r w:rsidRPr="001A46A7">
        <w:rPr>
          <w:iCs/>
          <w:sz w:val="24"/>
          <w:szCs w:val="24"/>
          <w:lang w:val="uz-Cyrl-UZ"/>
        </w:rPr>
        <w:t>81</w:t>
      </w:r>
      <w:r w:rsidRPr="001A46A7">
        <w:rPr>
          <w:iCs/>
          <w:sz w:val="24"/>
          <w:szCs w:val="24"/>
          <w:vertAlign w:val="superscript"/>
          <w:lang w:val="uz-Cyrl-UZ"/>
        </w:rPr>
        <w:t>0</w:t>
      </w:r>
      <w:r w:rsidRPr="001A46A7">
        <w:rPr>
          <w:iCs/>
          <w:sz w:val="24"/>
          <w:szCs w:val="24"/>
          <w:lang w:val="uz-Cyrl-UZ"/>
        </w:rPr>
        <w:t>-147</w:t>
      </w:r>
      <w:r w:rsidRPr="001A46A7">
        <w:rPr>
          <w:iCs/>
          <w:sz w:val="24"/>
          <w:szCs w:val="24"/>
          <w:vertAlign w:val="superscript"/>
          <w:lang w:val="uz-Cyrl-UZ"/>
        </w:rPr>
        <w:t>0</w:t>
      </w:r>
      <w:r w:rsidRPr="001A46A7">
        <w:rPr>
          <w:iCs/>
          <w:sz w:val="24"/>
          <w:szCs w:val="24"/>
          <w:lang w:val="uz-Cyrl-UZ"/>
        </w:rPr>
        <w:t xml:space="preserve"> shq.u va 33</w:t>
      </w:r>
      <w:r w:rsidRPr="001A46A7">
        <w:rPr>
          <w:iCs/>
          <w:sz w:val="24"/>
          <w:szCs w:val="24"/>
          <w:vertAlign w:val="superscript"/>
          <w:lang w:val="uz-Cyrl-UZ"/>
        </w:rPr>
        <w:t>0</w:t>
      </w:r>
      <w:r w:rsidRPr="001A46A7">
        <w:rPr>
          <w:iCs/>
          <w:sz w:val="24"/>
          <w:szCs w:val="24"/>
          <w:lang w:val="uz-Cyrl-UZ"/>
        </w:rPr>
        <w:t>-63</w:t>
      </w:r>
      <w:r w:rsidRPr="001A46A7">
        <w:rPr>
          <w:iCs/>
          <w:sz w:val="24"/>
          <w:szCs w:val="24"/>
          <w:vertAlign w:val="superscript"/>
          <w:lang w:val="uz-Cyrl-UZ"/>
        </w:rPr>
        <w:t>0</w:t>
      </w:r>
      <w:r w:rsidRPr="001A46A7">
        <w:rPr>
          <w:iCs/>
          <w:sz w:val="24"/>
          <w:szCs w:val="24"/>
          <w:lang w:val="uz-Cyrl-UZ"/>
        </w:rPr>
        <w:t xml:space="preserve"> sh.k.</w:t>
      </w:r>
      <w:r w:rsidRPr="001A46A7">
        <w:rPr>
          <w:sz w:val="24"/>
          <w:szCs w:val="24"/>
          <w:lang w:val="uz-Cyrl-UZ"/>
        </w:rPr>
        <w:t xml:space="preserve"> orasida tasvirlangan, unda respublikamiz hududi ham aks ettirilgan. S</w:t>
      </w:r>
      <w:r w:rsidRPr="00CE7C44">
        <w:rPr>
          <w:sz w:val="24"/>
          <w:szCs w:val="24"/>
          <w:lang w:val="uz-Cyrl-UZ"/>
        </w:rPr>
        <w:t>h</w:t>
      </w:r>
      <w:r w:rsidRPr="001A46A7">
        <w:rPr>
          <w:sz w:val="24"/>
          <w:szCs w:val="24"/>
          <w:lang w:val="uz-Cyrl-UZ"/>
        </w:rPr>
        <w:t xml:space="preserve">uni ta’kidlash lozimki, Ptolamey bosh meridianni </w:t>
      </w:r>
      <w:r w:rsidRPr="001A46A7">
        <w:rPr>
          <w:i/>
          <w:iCs/>
          <w:sz w:val="24"/>
          <w:szCs w:val="24"/>
          <w:lang w:val="uz-Cyrl-UZ"/>
        </w:rPr>
        <w:t>Kanar</w:t>
      </w:r>
      <w:r w:rsidRPr="001A46A7">
        <w:rPr>
          <w:sz w:val="24"/>
          <w:szCs w:val="24"/>
          <w:lang w:val="uz-Cyrl-UZ"/>
        </w:rPr>
        <w:t xml:space="preserve"> orollaridan o’tkazgan.</w:t>
      </w:r>
    </w:p>
    <w:p w:rsidR="004E4062" w:rsidRPr="001A46A7" w:rsidRDefault="004E4062" w:rsidP="004E4062">
      <w:pPr>
        <w:tabs>
          <w:tab w:val="left" w:pos="180"/>
        </w:tabs>
        <w:ind w:firstLine="709"/>
        <w:jc w:val="both"/>
        <w:rPr>
          <w:sz w:val="24"/>
          <w:szCs w:val="24"/>
          <w:lang w:val="uz-Cyrl-UZ"/>
        </w:rPr>
      </w:pPr>
      <w:r w:rsidRPr="001A46A7">
        <w:rPr>
          <w:sz w:val="24"/>
          <w:szCs w:val="24"/>
          <w:lang w:val="uz-Cyrl-UZ"/>
        </w:rPr>
        <w:lastRenderedPageBreak/>
        <w:t xml:space="preserve">Erotasfenning dunyo kartografiya faniga qo’shgan hissasi juda katta. Uning rahbarligida yer yuzasidagi joylarning o’rinlari, kenglik va uzoqliklar orqali aniqlash va gradus o’lchash yo’li bilan aniq o’lchash usullari ishlab chiqilgan. Eratosfenning </w:t>
      </w:r>
      <w:r w:rsidRPr="001A46A7">
        <w:rPr>
          <w:i/>
          <w:iCs/>
          <w:sz w:val="24"/>
          <w:szCs w:val="24"/>
          <w:lang w:val="uz-Cyrl-UZ"/>
        </w:rPr>
        <w:t>“Geografiya”</w:t>
      </w:r>
      <w:r w:rsidRPr="001A46A7">
        <w:rPr>
          <w:sz w:val="24"/>
          <w:szCs w:val="24"/>
          <w:lang w:val="uz-Cyrl-UZ"/>
        </w:rPr>
        <w:t xml:space="preserve"> nomli 3 qismdan iborat kitobida o’sha davr uchun juda zarur bo’lgan geografik va kartografik ma’lumotlar berilgan. Ba’zi bir qadimiy manbalarda O’rta Osiyo hududida yashab ijod qilgan bir qancha olim va ulamolarni “arab geografiyasi” vakillari deb kelingan. </w:t>
      </w:r>
      <w:r w:rsidRPr="001A46A7">
        <w:rPr>
          <w:iCs/>
          <w:sz w:val="24"/>
          <w:szCs w:val="24"/>
          <w:lang w:val="uz-Cyrl-UZ"/>
        </w:rPr>
        <w:t>H.Hasanov “O’rta Osiyolik geograf va sayyohlar”</w:t>
      </w:r>
      <w:r w:rsidRPr="001A46A7">
        <w:rPr>
          <w:sz w:val="24"/>
          <w:szCs w:val="24"/>
          <w:lang w:val="uz-Cyrl-UZ"/>
        </w:rPr>
        <w:t xml:space="preserve"> nomli kitobida “O’rta Osiyo olimlari deyilganda, shu o’lkadan yetishib chiqqan va o’z ilmiy faoliyatini shu yerda yoki boshqa mamlakatlarda boshlangan olimlar guruhi tushunilishi kerak” deb yozadi.</w:t>
      </w:r>
    </w:p>
    <w:p w:rsidR="004E4062" w:rsidRPr="00CE7C44" w:rsidRDefault="004E4062" w:rsidP="004E4062">
      <w:pPr>
        <w:tabs>
          <w:tab w:val="left" w:pos="180"/>
        </w:tabs>
        <w:ind w:firstLine="709"/>
        <w:jc w:val="both"/>
        <w:rPr>
          <w:sz w:val="24"/>
          <w:szCs w:val="24"/>
          <w:lang w:val="uz-Cyrl-UZ"/>
        </w:rPr>
      </w:pPr>
      <w:r w:rsidRPr="001A46A7">
        <w:rPr>
          <w:sz w:val="24"/>
          <w:szCs w:val="24"/>
          <w:lang w:val="uz-Cyrl-UZ"/>
        </w:rPr>
        <w:t xml:space="preserve">O’rta Osiyolik </w:t>
      </w:r>
      <w:r w:rsidRPr="001A46A7">
        <w:rPr>
          <w:i/>
          <w:iCs/>
          <w:sz w:val="24"/>
          <w:szCs w:val="24"/>
          <w:lang w:val="uz-Cyrl-UZ"/>
        </w:rPr>
        <w:t>Muhammad Muso Xorazmiyning</w:t>
      </w:r>
      <w:r w:rsidRPr="001A46A7">
        <w:rPr>
          <w:sz w:val="24"/>
          <w:szCs w:val="24"/>
          <w:lang w:val="uz-Cyrl-UZ"/>
        </w:rPr>
        <w:t xml:space="preserve"> mazkur kartalar yaratish munosabati bilan yozilgan </w:t>
      </w:r>
      <w:r w:rsidRPr="001A46A7">
        <w:rPr>
          <w:i/>
          <w:iCs/>
          <w:sz w:val="24"/>
          <w:szCs w:val="24"/>
          <w:lang w:val="uz-Cyrl-UZ"/>
        </w:rPr>
        <w:t>“Surat al-arz”</w:t>
      </w:r>
      <w:r w:rsidRPr="001A46A7">
        <w:rPr>
          <w:sz w:val="24"/>
          <w:szCs w:val="24"/>
          <w:lang w:val="uz-Cyrl-UZ"/>
        </w:rPr>
        <w:t xml:space="preserve"> kitobi </w:t>
      </w:r>
      <w:r w:rsidRPr="001A46A7">
        <w:rPr>
          <w:i/>
          <w:iCs/>
          <w:sz w:val="24"/>
          <w:szCs w:val="24"/>
          <w:lang w:val="uz-Cyrl-UZ"/>
        </w:rPr>
        <w:t>“Xorazmiy geografiyasi”</w:t>
      </w:r>
      <w:r w:rsidRPr="001A46A7">
        <w:rPr>
          <w:sz w:val="24"/>
          <w:szCs w:val="24"/>
          <w:lang w:val="uz-Cyrl-UZ"/>
        </w:rPr>
        <w:t xml:space="preserve"> nomi bilan mashhurdir. Kitob bir necha o’nlab kartalar va </w:t>
      </w:r>
      <w:r w:rsidRPr="001A46A7">
        <w:rPr>
          <w:i/>
          <w:iCs/>
          <w:sz w:val="24"/>
          <w:szCs w:val="24"/>
          <w:lang w:val="uz-Cyrl-UZ"/>
        </w:rPr>
        <w:t>“Yerning surati”</w:t>
      </w:r>
      <w:r w:rsidRPr="001A46A7">
        <w:rPr>
          <w:sz w:val="24"/>
          <w:szCs w:val="24"/>
          <w:lang w:val="uz-Cyrl-UZ"/>
        </w:rPr>
        <w:t xml:space="preserve"> deb ham yuritganlar. Hozirgi vaqtda atlasdan 4 ta karta saqlanib qolgan. Atlasdagi kartalardan birida </w:t>
      </w:r>
      <w:r w:rsidRPr="001A46A7">
        <w:rPr>
          <w:i/>
          <w:iCs/>
          <w:sz w:val="24"/>
          <w:szCs w:val="24"/>
          <w:lang w:val="uz-Cyrl-UZ"/>
        </w:rPr>
        <w:t>Nil daryosi</w:t>
      </w:r>
      <w:r w:rsidRPr="001A46A7">
        <w:rPr>
          <w:sz w:val="24"/>
          <w:szCs w:val="24"/>
          <w:lang w:val="uz-Cyrl-UZ"/>
        </w:rPr>
        <w:t xml:space="preserve"> havzasi tasvirlansa, ikkinchisida Azov va Qora dengizlar tasvirlangan. Muhammad Xorazmiy O’rta Osiyoning buyuk geograf olimigina emas, balki sharq geografiyasining va kartografiyasining asoschisi hamdir.</w:t>
      </w:r>
    </w:p>
    <w:p w:rsidR="004E4062" w:rsidRPr="001A46A7" w:rsidRDefault="004E4062" w:rsidP="004E4062">
      <w:pPr>
        <w:widowControl/>
        <w:jc w:val="center"/>
        <w:rPr>
          <w:b/>
          <w:bCs/>
          <w:sz w:val="24"/>
          <w:szCs w:val="24"/>
          <w:lang w:val="uz-Cyrl-UZ" w:eastAsia="en-US"/>
        </w:rPr>
      </w:pPr>
    </w:p>
    <w:p w:rsidR="004E4062" w:rsidRPr="001A46A7" w:rsidRDefault="004E4062" w:rsidP="004E4062">
      <w:pPr>
        <w:widowControl/>
        <w:jc w:val="center"/>
        <w:rPr>
          <w:b/>
          <w:bCs/>
          <w:sz w:val="24"/>
          <w:szCs w:val="24"/>
          <w:lang w:val="uz-Cyrl-UZ" w:eastAsia="en-US"/>
        </w:rPr>
      </w:pPr>
      <w:r>
        <w:rPr>
          <w:b/>
          <w:bCs/>
          <w:sz w:val="24"/>
          <w:szCs w:val="24"/>
          <w:lang w:val="en-US" w:eastAsia="en-US"/>
        </w:rPr>
        <w:t>8-</w:t>
      </w:r>
      <w:r w:rsidR="001B0A47">
        <w:rPr>
          <w:b/>
          <w:bCs/>
          <w:sz w:val="24"/>
          <w:szCs w:val="24"/>
          <w:lang w:val="en-US" w:eastAsia="en-US"/>
        </w:rPr>
        <w:t>MAVZU</w:t>
      </w:r>
      <w:r w:rsidRPr="001A46A7">
        <w:rPr>
          <w:b/>
          <w:bCs/>
          <w:sz w:val="24"/>
          <w:szCs w:val="24"/>
          <w:lang w:val="uz-Cyrl-UZ" w:eastAsia="en-US"/>
        </w:rPr>
        <w:t>. KARTOGRAFIYAGA TA’RIF</w:t>
      </w:r>
      <w:r w:rsidRPr="001A46A7">
        <w:rPr>
          <w:b/>
          <w:bCs/>
          <w:i/>
          <w:iCs/>
          <w:sz w:val="24"/>
          <w:szCs w:val="24"/>
          <w:lang w:val="uz-Cyrl-UZ" w:eastAsia="en-US"/>
        </w:rPr>
        <w:t xml:space="preserve">. </w:t>
      </w:r>
      <w:r w:rsidRPr="001A46A7">
        <w:rPr>
          <w:b/>
          <w:bCs/>
          <w:sz w:val="24"/>
          <w:szCs w:val="24"/>
          <w:lang w:val="uz-Cyrl-UZ" w:eastAsia="en-US"/>
        </w:rPr>
        <w:t>ILMIY KONSEPSIYALAR</w:t>
      </w:r>
    </w:p>
    <w:p w:rsidR="004E4062" w:rsidRPr="00973B98" w:rsidRDefault="004E4062" w:rsidP="004E4062">
      <w:pPr>
        <w:widowControl/>
        <w:jc w:val="center"/>
        <w:rPr>
          <w:b/>
          <w:sz w:val="24"/>
          <w:szCs w:val="24"/>
          <w:lang w:val="en-US" w:eastAsia="en-US"/>
        </w:rPr>
      </w:pPr>
      <w:r w:rsidRPr="00973B98">
        <w:rPr>
          <w:b/>
          <w:sz w:val="24"/>
          <w:szCs w:val="24"/>
          <w:lang w:val="en-US" w:eastAsia="en-US"/>
        </w:rPr>
        <w:t>Reja.</w:t>
      </w:r>
    </w:p>
    <w:p w:rsidR="004E4062" w:rsidRPr="00973B98" w:rsidRDefault="004E4062" w:rsidP="004E4062">
      <w:pPr>
        <w:widowControl/>
        <w:rPr>
          <w:rStyle w:val="91"/>
          <w:bCs/>
          <w:color w:val="auto"/>
          <w:sz w:val="24"/>
          <w:szCs w:val="24"/>
          <w:lang w:val="uz-Cyrl-UZ" w:eastAsia="en-US"/>
        </w:rPr>
      </w:pPr>
      <w:r w:rsidRPr="001A46A7">
        <w:rPr>
          <w:b/>
          <w:sz w:val="24"/>
          <w:szCs w:val="24"/>
          <w:lang w:val="uz-Cyrl-UZ" w:eastAsia="en-US"/>
        </w:rPr>
        <w:t>1.</w:t>
      </w:r>
      <w:r w:rsidRPr="001A46A7">
        <w:rPr>
          <w:sz w:val="24"/>
          <w:szCs w:val="24"/>
          <w:lang w:val="uz-Cyrl-UZ" w:eastAsia="en-US"/>
        </w:rPr>
        <w:t xml:space="preserve"> </w:t>
      </w:r>
      <w:r w:rsidRPr="001A46A7">
        <w:rPr>
          <w:rStyle w:val="91"/>
          <w:bCs/>
          <w:color w:val="auto"/>
          <w:sz w:val="24"/>
          <w:szCs w:val="24"/>
          <w:lang w:val="uz-Cyrl-UZ" w:eastAsia="en-US"/>
        </w:rPr>
        <w:t>Kartografiya tarifi, tarkibi, boshqa fanlar bilan aloqasi, asosiy ilmiy va amaliy vazifalari</w:t>
      </w:r>
      <w:r w:rsidRPr="00973B98">
        <w:rPr>
          <w:rStyle w:val="91"/>
          <w:bCs/>
          <w:color w:val="auto"/>
          <w:sz w:val="24"/>
          <w:szCs w:val="24"/>
          <w:lang w:val="uz-Cyrl-UZ" w:eastAsia="en-US"/>
        </w:rPr>
        <w:t>.</w:t>
      </w:r>
    </w:p>
    <w:p w:rsidR="004E4062" w:rsidRPr="00CE7C44" w:rsidRDefault="004E4062" w:rsidP="004E4062">
      <w:pPr>
        <w:widowControl/>
        <w:rPr>
          <w:b/>
          <w:sz w:val="24"/>
          <w:szCs w:val="24"/>
          <w:lang w:val="uz-Cyrl-UZ" w:eastAsia="en-US"/>
        </w:rPr>
      </w:pPr>
      <w:r w:rsidRPr="001A46A7">
        <w:rPr>
          <w:rStyle w:val="91"/>
          <w:bCs/>
          <w:color w:val="auto"/>
          <w:sz w:val="24"/>
          <w:szCs w:val="24"/>
          <w:lang w:val="uz-Cyrl-UZ" w:eastAsia="en-US"/>
        </w:rPr>
        <w:t>2.</w:t>
      </w:r>
      <w:r w:rsidRPr="001A46A7">
        <w:rPr>
          <w:rStyle w:val="91"/>
          <w:b w:val="0"/>
          <w:bCs/>
          <w:color w:val="auto"/>
          <w:sz w:val="24"/>
          <w:szCs w:val="24"/>
          <w:lang w:val="uz-Cyrl-UZ" w:eastAsia="en-US"/>
        </w:rPr>
        <w:t xml:space="preserve"> </w:t>
      </w:r>
      <w:r w:rsidRPr="001A46A7">
        <w:rPr>
          <w:b/>
          <w:sz w:val="24"/>
          <w:szCs w:val="24"/>
          <w:lang w:val="uz-Cyrl-UZ" w:eastAsia="en-US"/>
        </w:rPr>
        <w:t>Kartografiyadagi nazariy konsepsiyalar</w:t>
      </w:r>
      <w:r w:rsidRPr="00CE7C44">
        <w:rPr>
          <w:b/>
          <w:sz w:val="24"/>
          <w:szCs w:val="24"/>
          <w:lang w:val="uz-Cyrl-UZ" w:eastAsia="en-US"/>
        </w:rPr>
        <w:t>.</w:t>
      </w:r>
    </w:p>
    <w:p w:rsidR="004E4062" w:rsidRPr="00CE7C44" w:rsidRDefault="004E4062" w:rsidP="004E4062">
      <w:pPr>
        <w:shd w:val="clear" w:color="auto" w:fill="FFFFFF"/>
        <w:autoSpaceDE w:val="0"/>
        <w:autoSpaceDN w:val="0"/>
        <w:adjustRightInd w:val="0"/>
        <w:ind w:firstLine="708"/>
        <w:jc w:val="both"/>
        <w:rPr>
          <w:b/>
          <w:sz w:val="16"/>
          <w:szCs w:val="16"/>
          <w:lang w:val="uz-Cyrl-UZ"/>
        </w:rPr>
      </w:pPr>
    </w:p>
    <w:p w:rsidR="004E4062" w:rsidRPr="00CE7C44" w:rsidRDefault="004E4062" w:rsidP="004E4062">
      <w:pPr>
        <w:shd w:val="clear" w:color="auto" w:fill="FFFFFF"/>
        <w:autoSpaceDE w:val="0"/>
        <w:autoSpaceDN w:val="0"/>
        <w:adjustRightInd w:val="0"/>
        <w:ind w:firstLine="708"/>
        <w:jc w:val="both"/>
        <w:rPr>
          <w:rStyle w:val="ad"/>
          <w:b w:val="0"/>
          <w:i w:val="0"/>
          <w:iCs/>
          <w:color w:val="auto"/>
          <w:sz w:val="24"/>
          <w:szCs w:val="24"/>
          <w:lang w:val="uz-Cyrl-UZ" w:eastAsia="ru-RU"/>
        </w:rPr>
      </w:pPr>
      <w:r w:rsidRPr="00CE7C44">
        <w:rPr>
          <w:b/>
          <w:sz w:val="24"/>
          <w:szCs w:val="24"/>
          <w:lang w:val="uz-Cyrl-UZ"/>
        </w:rPr>
        <w:t xml:space="preserve">Tayanch ibora va atamalar: </w:t>
      </w:r>
      <w:r w:rsidRPr="001A46A7">
        <w:rPr>
          <w:spacing w:val="-3"/>
          <w:sz w:val="24"/>
          <w:szCs w:val="24"/>
          <w:lang w:val="uz-Cyrl-UZ"/>
        </w:rPr>
        <w:t>Kartalarni</w:t>
      </w:r>
      <w:r w:rsidRPr="00CE7C44">
        <w:rPr>
          <w:spacing w:val="-3"/>
          <w:sz w:val="24"/>
          <w:szCs w:val="24"/>
          <w:lang w:val="uz-Cyrl-UZ"/>
        </w:rPr>
        <w:t xml:space="preserve"> </w:t>
      </w:r>
      <w:r w:rsidRPr="001A46A7">
        <w:rPr>
          <w:spacing w:val="-3"/>
          <w:sz w:val="24"/>
          <w:szCs w:val="24"/>
          <w:lang w:val="uz-Cyrl-UZ"/>
        </w:rPr>
        <w:t>nashr qilish</w:t>
      </w:r>
      <w:r w:rsidRPr="00CE7C44">
        <w:rPr>
          <w:spacing w:val="-3"/>
          <w:sz w:val="24"/>
          <w:szCs w:val="24"/>
          <w:lang w:val="uz-Cyrl-UZ"/>
        </w:rPr>
        <w:t xml:space="preserve">, </w:t>
      </w:r>
      <w:r w:rsidRPr="001A46A7">
        <w:rPr>
          <w:spacing w:val="-3"/>
          <w:sz w:val="24"/>
          <w:szCs w:val="24"/>
          <w:lang w:val="uz-Cyrl-UZ"/>
        </w:rPr>
        <w:t xml:space="preserve">kartalardai </w:t>
      </w:r>
      <w:r w:rsidRPr="001A46A7">
        <w:rPr>
          <w:spacing w:val="-1"/>
          <w:sz w:val="24"/>
          <w:szCs w:val="24"/>
          <w:lang w:val="uz-Cyrl-UZ"/>
        </w:rPr>
        <w:t>foydalanish,</w:t>
      </w:r>
      <w:r w:rsidRPr="001A46A7">
        <w:rPr>
          <w:sz w:val="24"/>
          <w:szCs w:val="24"/>
          <w:lang w:val="uz-Cyrl-UZ"/>
        </w:rPr>
        <w:t xml:space="preserve"> kartografik fanlar</w:t>
      </w:r>
      <w:r w:rsidRPr="00CE7C44">
        <w:rPr>
          <w:sz w:val="24"/>
          <w:szCs w:val="24"/>
          <w:lang w:val="uz-Cyrl-UZ"/>
        </w:rPr>
        <w:t>,</w:t>
      </w:r>
      <w:r w:rsidRPr="001A46A7">
        <w:rPr>
          <w:spacing w:val="-5"/>
          <w:sz w:val="24"/>
          <w:szCs w:val="24"/>
          <w:lang w:val="uz-Cyrl-UZ"/>
        </w:rPr>
        <w:t xml:space="preserve"> geodeziya,</w:t>
      </w:r>
      <w:r w:rsidRPr="001A46A7">
        <w:rPr>
          <w:spacing w:val="-3"/>
          <w:sz w:val="24"/>
          <w:szCs w:val="24"/>
          <w:lang w:val="uz-Cyrl-UZ"/>
        </w:rPr>
        <w:t xml:space="preserve"> amaliy </w:t>
      </w:r>
      <w:r w:rsidRPr="001A46A7">
        <w:rPr>
          <w:spacing w:val="-2"/>
          <w:sz w:val="24"/>
          <w:szCs w:val="24"/>
          <w:lang w:val="uz-Cyrl-UZ"/>
        </w:rPr>
        <w:t>koordinatsiya</w:t>
      </w:r>
      <w:r w:rsidRPr="00CE7C44">
        <w:rPr>
          <w:spacing w:val="-2"/>
          <w:sz w:val="24"/>
          <w:szCs w:val="24"/>
          <w:lang w:val="uz-Cyrl-UZ"/>
        </w:rPr>
        <w:t>, k</w:t>
      </w:r>
      <w:r w:rsidRPr="001A46A7">
        <w:rPr>
          <w:sz w:val="24"/>
          <w:szCs w:val="24"/>
          <w:lang w:val="uz-Cyrl-UZ"/>
        </w:rPr>
        <w:t>artashunoslik</w:t>
      </w:r>
      <w:r w:rsidRPr="00CE7C44">
        <w:rPr>
          <w:sz w:val="24"/>
          <w:szCs w:val="24"/>
          <w:lang w:val="uz-Cyrl-UZ"/>
        </w:rPr>
        <w:t>,</w:t>
      </w:r>
      <w:r w:rsidRPr="00CE7C44">
        <w:rPr>
          <w:rStyle w:val="25"/>
          <w:color w:val="auto"/>
          <w:sz w:val="24"/>
          <w:szCs w:val="24"/>
          <w:lang w:val="uz-Cyrl-UZ" w:eastAsia="ru-RU"/>
        </w:rPr>
        <w:t xml:space="preserve"> a</w:t>
      </w:r>
      <w:r w:rsidRPr="001A46A7">
        <w:rPr>
          <w:rStyle w:val="25"/>
          <w:color w:val="auto"/>
          <w:sz w:val="24"/>
          <w:szCs w:val="24"/>
          <w:lang w:val="uz-Cyrl-UZ" w:eastAsia="ru-RU"/>
        </w:rPr>
        <w:t>e</w:t>
      </w:r>
      <w:r w:rsidRPr="00CE7C44">
        <w:rPr>
          <w:rStyle w:val="25"/>
          <w:color w:val="auto"/>
          <w:sz w:val="24"/>
          <w:szCs w:val="24"/>
          <w:lang w:val="uz-Cyrl-UZ" w:eastAsia="ru-RU"/>
        </w:rPr>
        <w:t>rokosmofotosyomka materiallari, a</w:t>
      </w:r>
      <w:r w:rsidRPr="001A46A7">
        <w:rPr>
          <w:rStyle w:val="25"/>
          <w:color w:val="auto"/>
          <w:sz w:val="24"/>
          <w:szCs w:val="24"/>
          <w:lang w:val="uz-Cyrl-UZ" w:eastAsia="ru-RU"/>
        </w:rPr>
        <w:t>e</w:t>
      </w:r>
      <w:r w:rsidRPr="00CE7C44">
        <w:rPr>
          <w:rStyle w:val="25"/>
          <w:color w:val="auto"/>
          <w:sz w:val="24"/>
          <w:szCs w:val="24"/>
          <w:lang w:val="uz-Cyrl-UZ" w:eastAsia="ru-RU"/>
        </w:rPr>
        <w:t xml:space="preserve">rokosmik tadqiqot </w:t>
      </w:r>
      <w:r w:rsidRPr="001A46A7">
        <w:rPr>
          <w:rStyle w:val="25"/>
          <w:color w:val="auto"/>
          <w:sz w:val="24"/>
          <w:szCs w:val="24"/>
          <w:lang w:val="uz-Cyrl-UZ" w:eastAsia="ru-RU"/>
        </w:rPr>
        <w:t>metod</w:t>
      </w:r>
      <w:r w:rsidRPr="00CE7C44">
        <w:rPr>
          <w:rStyle w:val="25"/>
          <w:color w:val="auto"/>
          <w:sz w:val="24"/>
          <w:szCs w:val="24"/>
          <w:lang w:val="uz-Cyrl-UZ" w:eastAsia="ru-RU"/>
        </w:rPr>
        <w:t xml:space="preserve">lari, monografiya, </w:t>
      </w:r>
      <w:r w:rsidRPr="001A46A7">
        <w:rPr>
          <w:sz w:val="24"/>
          <w:szCs w:val="24"/>
          <w:lang w:val="uz-Cyrl-UZ" w:eastAsia="en-US"/>
        </w:rPr>
        <w:t>nazariy konsepsiya</w:t>
      </w:r>
      <w:r w:rsidRPr="00CE7C44">
        <w:rPr>
          <w:sz w:val="24"/>
          <w:szCs w:val="24"/>
          <w:lang w:val="uz-Cyrl-UZ" w:eastAsia="en-US"/>
        </w:rPr>
        <w:t>,</w:t>
      </w:r>
      <w:r w:rsidRPr="001A46A7">
        <w:rPr>
          <w:rStyle w:val="ad"/>
          <w:b w:val="0"/>
          <w:iCs/>
          <w:color w:val="auto"/>
          <w:sz w:val="24"/>
          <w:szCs w:val="24"/>
          <w:lang w:val="uz-Cyrl-UZ" w:eastAsia="ru-RU"/>
        </w:rPr>
        <w:t xml:space="preserve"> </w:t>
      </w:r>
      <w:r w:rsidRPr="00CE7C44">
        <w:rPr>
          <w:rStyle w:val="ad"/>
          <w:b w:val="0"/>
          <w:i w:val="0"/>
          <w:iCs/>
          <w:color w:val="auto"/>
          <w:sz w:val="24"/>
          <w:szCs w:val="24"/>
          <w:lang w:val="uz-Cyrl-UZ" w:eastAsia="ru-RU"/>
        </w:rPr>
        <w:t>kommunikativ konsepsiya, til konsepsiyasi.</w:t>
      </w:r>
    </w:p>
    <w:p w:rsidR="004E4062" w:rsidRPr="00CE7C44" w:rsidRDefault="004E4062" w:rsidP="004E4062">
      <w:pPr>
        <w:widowControl/>
        <w:rPr>
          <w:rStyle w:val="91"/>
          <w:bCs/>
          <w:color w:val="auto"/>
          <w:sz w:val="16"/>
          <w:szCs w:val="16"/>
          <w:lang w:val="uz-Cyrl-UZ" w:eastAsia="en-US"/>
        </w:rPr>
      </w:pPr>
    </w:p>
    <w:p w:rsidR="004E4062" w:rsidRPr="001A46A7" w:rsidRDefault="004E4062" w:rsidP="004E4062">
      <w:pPr>
        <w:shd w:val="clear" w:color="auto" w:fill="FFFFFF"/>
        <w:tabs>
          <w:tab w:val="left" w:pos="0"/>
        </w:tabs>
        <w:ind w:firstLine="709"/>
        <w:jc w:val="both"/>
        <w:rPr>
          <w:spacing w:val="-2"/>
          <w:sz w:val="24"/>
          <w:szCs w:val="24"/>
          <w:lang w:val="uz-Cyrl-UZ"/>
        </w:rPr>
      </w:pPr>
      <w:r w:rsidRPr="001A46A7">
        <w:rPr>
          <w:spacing w:val="-5"/>
          <w:sz w:val="24"/>
          <w:szCs w:val="24"/>
          <w:lang w:val="uz-Cyrl-UZ"/>
        </w:rPr>
        <w:t xml:space="preserve">Kartalar haqidagi tasavvur, borliqni (voqelikni) obrazli - belgili modellari sifatida ilmiy kartografiyaning </w:t>
      </w:r>
      <w:r w:rsidRPr="001A46A7">
        <w:rPr>
          <w:sz w:val="24"/>
          <w:szCs w:val="24"/>
          <w:lang w:val="uz-Cyrl-UZ"/>
        </w:rPr>
        <w:t xml:space="preserve">predmeti - bu tabiat va jamiyat obektlarini, ularning joylanishi, </w:t>
      </w:r>
      <w:r w:rsidRPr="001A46A7">
        <w:rPr>
          <w:spacing w:val="-2"/>
          <w:sz w:val="24"/>
          <w:szCs w:val="24"/>
          <w:lang w:val="uz-Cyrl-UZ"/>
        </w:rPr>
        <w:t xml:space="preserve">xususiyatlari, o’zaro (aloqadorlik-larini vaqt mobaynida </w:t>
      </w:r>
      <w:r w:rsidRPr="001A46A7">
        <w:rPr>
          <w:spacing w:val="-3"/>
          <w:sz w:val="24"/>
          <w:szCs w:val="24"/>
          <w:lang w:val="uz-Cyrl-UZ"/>
        </w:rPr>
        <w:t xml:space="preserve">o’zgargan kartalar) va boshqa kartografik modellar </w:t>
      </w:r>
      <w:r w:rsidRPr="001A46A7">
        <w:rPr>
          <w:spacing w:val="-2"/>
          <w:sz w:val="24"/>
          <w:szCs w:val="24"/>
          <w:lang w:val="uz-Cyrl-UZ"/>
        </w:rPr>
        <w:t>vositasida aks ettirish va tadqiq qilishdan iborat deb hisoblashga imkon beradi.</w:t>
      </w:r>
    </w:p>
    <w:p w:rsidR="004E4062" w:rsidRPr="001A46A7" w:rsidRDefault="004E4062" w:rsidP="004E4062">
      <w:pPr>
        <w:shd w:val="clear" w:color="auto" w:fill="FFFFFF"/>
        <w:tabs>
          <w:tab w:val="left" w:pos="0"/>
        </w:tabs>
        <w:ind w:firstLine="709"/>
        <w:jc w:val="both"/>
        <w:rPr>
          <w:spacing w:val="-2"/>
          <w:sz w:val="24"/>
          <w:szCs w:val="24"/>
          <w:lang w:val="uz-Cyrl-UZ"/>
        </w:rPr>
      </w:pPr>
      <w:r w:rsidRPr="001A46A7">
        <w:rPr>
          <w:spacing w:val="-1"/>
          <w:sz w:val="24"/>
          <w:szCs w:val="24"/>
          <w:lang w:val="uz-Cyrl-UZ"/>
        </w:rPr>
        <w:t xml:space="preserve">Kartografik asarlarni yaratish, o’rganish va foydalanish </w:t>
      </w:r>
      <w:r w:rsidRPr="001A46A7">
        <w:rPr>
          <w:spacing w:val="-2"/>
          <w:sz w:val="24"/>
          <w:szCs w:val="24"/>
          <w:lang w:val="uz-Cyrl-UZ"/>
        </w:rPr>
        <w:t xml:space="preserve">masalalari bilan shug’ullanadigin fan (bilim), texnika va </w:t>
      </w:r>
      <w:r w:rsidRPr="001A46A7">
        <w:rPr>
          <w:spacing w:val="-10"/>
          <w:sz w:val="24"/>
          <w:szCs w:val="24"/>
          <w:lang w:val="uz-Cyrl-UZ"/>
        </w:rPr>
        <w:t>ishlab chiqarish sohasiga kartografiya deyiladi.</w:t>
      </w:r>
      <w:r w:rsidRPr="001A46A7">
        <w:rPr>
          <w:smallCaps/>
          <w:spacing w:val="-10"/>
          <w:sz w:val="24"/>
          <w:szCs w:val="24"/>
          <w:lang w:val="uz-Cyrl-UZ"/>
        </w:rPr>
        <w:t xml:space="preserve"> O’</w:t>
      </w:r>
      <w:r w:rsidRPr="001A46A7">
        <w:rPr>
          <w:spacing w:val="-10"/>
          <w:sz w:val="24"/>
          <w:szCs w:val="24"/>
          <w:lang w:val="uz-Cyrl-UZ"/>
        </w:rPr>
        <w:t xml:space="preserve">quv fani </w:t>
      </w:r>
      <w:r w:rsidRPr="001A46A7">
        <w:rPr>
          <w:sz w:val="24"/>
          <w:szCs w:val="24"/>
          <w:lang w:val="uz-Cyrl-UZ"/>
        </w:rPr>
        <w:t xml:space="preserve">sifatida kartografiya bo’lajak geograf mutaxassislarni turli geografik kartalarning mazmuni, mohiyati, xususiyati va yaratilish tarixi </w:t>
      </w:r>
      <w:r w:rsidRPr="001A46A7">
        <w:rPr>
          <w:spacing w:val="-4"/>
          <w:sz w:val="24"/>
          <w:szCs w:val="24"/>
          <w:lang w:val="uz-Cyrl-UZ"/>
        </w:rPr>
        <w:t xml:space="preserve">bilan tanishtiradi. Shuningdek, kartalarni tahlil qilish, tuzish, </w:t>
      </w:r>
      <w:r w:rsidRPr="001A46A7">
        <w:rPr>
          <w:sz w:val="24"/>
          <w:szCs w:val="24"/>
          <w:lang w:val="uz-Cyrl-UZ"/>
        </w:rPr>
        <w:t xml:space="preserve">kartometrik ishlarni bajarish hamda ulardan o’z faoliyatida </w:t>
      </w:r>
      <w:r w:rsidRPr="001A46A7">
        <w:rPr>
          <w:spacing w:val="-5"/>
          <w:sz w:val="24"/>
          <w:szCs w:val="24"/>
          <w:lang w:val="uz-Cyrl-UZ"/>
        </w:rPr>
        <w:t xml:space="preserve">amaliy foydalanish yo’llarini o’rgatadi. </w:t>
      </w:r>
      <w:r w:rsidRPr="001A46A7">
        <w:rPr>
          <w:spacing w:val="-2"/>
          <w:sz w:val="24"/>
          <w:szCs w:val="24"/>
          <w:lang w:val="uz-Cyrl-UZ"/>
        </w:rPr>
        <w:t xml:space="preserve">Kartografiya quyidagi asosiy sohalarga bo’linadi: </w:t>
      </w:r>
      <w:r w:rsidRPr="001A46A7">
        <w:rPr>
          <w:spacing w:val="-1"/>
          <w:sz w:val="24"/>
          <w:szCs w:val="24"/>
          <w:lang w:val="uz-Cyrl-UZ"/>
        </w:rPr>
        <w:t xml:space="preserve">kartashunoslik, matematik kartografiya, kartalarni loyihalash va tuzish, kartalarni taxt qilish (jihozlash, </w:t>
      </w:r>
      <w:r w:rsidRPr="001A46A7">
        <w:rPr>
          <w:spacing w:val="-3"/>
          <w:sz w:val="24"/>
          <w:szCs w:val="24"/>
          <w:lang w:val="uz-Cyrl-UZ"/>
        </w:rPr>
        <w:t xml:space="preserve">rasmiylashtirish), kartalarni nashr qilish, kartalardai </w:t>
      </w:r>
      <w:r w:rsidRPr="001A46A7">
        <w:rPr>
          <w:spacing w:val="-1"/>
          <w:sz w:val="24"/>
          <w:szCs w:val="24"/>
          <w:lang w:val="uz-Cyrl-UZ"/>
        </w:rPr>
        <w:t xml:space="preserve">foydalanish, kartografik ishlab chiqarishning iqtisodiyotini tashkil qilish va boshqalar. Mazkur sohalarning barchasi yagona </w:t>
      </w:r>
      <w:r w:rsidRPr="001A46A7">
        <w:rPr>
          <w:sz w:val="24"/>
          <w:szCs w:val="24"/>
          <w:lang w:val="uz-Cyrl-UZ"/>
        </w:rPr>
        <w:t xml:space="preserve">kartografik fanlar tizimini tashkil etadi va ularni har biri fan sifatida o’zining obekti, predmeti va metodlariga ega. Ularning har biri ushbu yo’nalish bo’yicha sof mutaxassis </w:t>
      </w:r>
      <w:r w:rsidRPr="001A46A7">
        <w:rPr>
          <w:spacing w:val="-6"/>
          <w:sz w:val="24"/>
          <w:szCs w:val="24"/>
          <w:lang w:val="uz-Cyrl-UZ"/>
        </w:rPr>
        <w:t xml:space="preserve">tayyorlaydigan oliy ta’lim muassasalari va boshqa oliy texnika o’quv yurtlarida </w:t>
      </w:r>
      <w:r w:rsidRPr="001A46A7">
        <w:rPr>
          <w:spacing w:val="-3"/>
          <w:sz w:val="24"/>
          <w:szCs w:val="24"/>
          <w:lang w:val="uz-Cyrl-UZ"/>
        </w:rPr>
        <w:t xml:space="preserve">alohida o’rgatiladi. </w:t>
      </w:r>
      <w:r w:rsidRPr="001A46A7">
        <w:rPr>
          <w:sz w:val="24"/>
          <w:szCs w:val="24"/>
          <w:lang w:val="uz-Cyrl-UZ"/>
        </w:rPr>
        <w:t xml:space="preserve">Kartografiya falsafiy, tabiiy va texnik fanlar majmui </w:t>
      </w:r>
      <w:r w:rsidRPr="001A46A7">
        <w:rPr>
          <w:spacing w:val="-5"/>
          <w:sz w:val="24"/>
          <w:szCs w:val="24"/>
          <w:lang w:val="uz-Cyrl-UZ"/>
        </w:rPr>
        <w:t xml:space="preserve">(kompleksi) bilan bog’liq. Ayniqsa u geodeziya, topografiya va </w:t>
      </w:r>
      <w:r w:rsidRPr="001A46A7">
        <w:rPr>
          <w:spacing w:val="-4"/>
          <w:sz w:val="24"/>
          <w:szCs w:val="24"/>
          <w:lang w:val="uz-Cyrl-UZ"/>
        </w:rPr>
        <w:t xml:space="preserve">geografiya fanlari bilan uzviy bog’langan. Mazkur fanlar, </w:t>
      </w:r>
      <w:r w:rsidRPr="001A46A7">
        <w:rPr>
          <w:spacing w:val="-3"/>
          <w:sz w:val="24"/>
          <w:szCs w:val="24"/>
          <w:lang w:val="uz-Cyrl-UZ"/>
        </w:rPr>
        <w:t xml:space="preserve">kartalarda real borliqni (voqelikni) aniq va ishonchli </w:t>
      </w:r>
      <w:r w:rsidRPr="001A46A7">
        <w:rPr>
          <w:spacing w:val="-2"/>
          <w:sz w:val="24"/>
          <w:szCs w:val="24"/>
          <w:lang w:val="uz-Cyrl-UZ"/>
        </w:rPr>
        <w:t>tasvirlash imkonini beradi.</w:t>
      </w:r>
    </w:p>
    <w:p w:rsidR="004E4062" w:rsidRPr="001A46A7" w:rsidRDefault="004E4062" w:rsidP="004E4062">
      <w:pPr>
        <w:shd w:val="clear" w:color="auto" w:fill="FFFFFF"/>
        <w:tabs>
          <w:tab w:val="left" w:pos="0"/>
        </w:tabs>
        <w:ind w:firstLine="709"/>
        <w:jc w:val="both"/>
        <w:rPr>
          <w:rStyle w:val="25"/>
          <w:color w:val="auto"/>
          <w:sz w:val="24"/>
          <w:szCs w:val="24"/>
          <w:lang w:val="uz-Cyrl-UZ" w:eastAsia="ru-RU"/>
        </w:rPr>
      </w:pPr>
      <w:r w:rsidRPr="001A46A7">
        <w:rPr>
          <w:spacing w:val="-5"/>
          <w:sz w:val="24"/>
          <w:szCs w:val="24"/>
          <w:lang w:val="uz-Cyrl-UZ"/>
        </w:rPr>
        <w:t xml:space="preserve">Kartografik ishlarni yaxshilash kartografik asarlarni </w:t>
      </w:r>
      <w:r w:rsidRPr="001A46A7">
        <w:rPr>
          <w:sz w:val="24"/>
          <w:szCs w:val="24"/>
          <w:lang w:val="uz-Cyrl-UZ"/>
        </w:rPr>
        <w:t xml:space="preserve">yaratishni tezlatish va ularni ilmiy asosda qat’iy reja asosida </w:t>
      </w:r>
      <w:r w:rsidRPr="001A46A7">
        <w:rPr>
          <w:spacing w:val="-3"/>
          <w:sz w:val="24"/>
          <w:szCs w:val="24"/>
          <w:lang w:val="uz-Cyrl-UZ"/>
        </w:rPr>
        <w:t xml:space="preserve">bosqichma-bosqich amalga oshirish uchun bu ishlarni amaliy </w:t>
      </w:r>
      <w:r w:rsidRPr="001A46A7">
        <w:rPr>
          <w:spacing w:val="-2"/>
          <w:sz w:val="24"/>
          <w:szCs w:val="24"/>
          <w:lang w:val="uz-Cyrl-UZ"/>
        </w:rPr>
        <w:t xml:space="preserve">koordinatsiya qilish lozim. </w:t>
      </w:r>
      <w:r w:rsidRPr="001A46A7">
        <w:rPr>
          <w:rStyle w:val="25"/>
          <w:color w:val="auto"/>
          <w:sz w:val="24"/>
          <w:szCs w:val="24"/>
          <w:lang w:val="uz-Cyrl-UZ" w:eastAsia="ru-RU"/>
        </w:rPr>
        <w:t xml:space="preserve">Hozirgi kunda kartografiya uch yo’nalishda: </w:t>
      </w:r>
    </w:p>
    <w:p w:rsidR="004E4062" w:rsidRPr="001A46A7" w:rsidRDefault="004E4062" w:rsidP="004E4062">
      <w:pPr>
        <w:shd w:val="clear" w:color="auto" w:fill="FFFFFF"/>
        <w:tabs>
          <w:tab w:val="left" w:pos="0"/>
        </w:tabs>
        <w:ind w:firstLine="709"/>
        <w:jc w:val="both"/>
        <w:rPr>
          <w:rStyle w:val="25"/>
          <w:color w:val="auto"/>
          <w:sz w:val="24"/>
          <w:szCs w:val="24"/>
          <w:lang w:val="uz-Cyrl-UZ" w:eastAsia="ru-RU"/>
        </w:rPr>
      </w:pPr>
      <w:r w:rsidRPr="001A46A7">
        <w:rPr>
          <w:rStyle w:val="25"/>
          <w:color w:val="auto"/>
          <w:sz w:val="24"/>
          <w:szCs w:val="24"/>
          <w:lang w:val="uz-Cyrl-UZ" w:eastAsia="ru-RU"/>
        </w:rPr>
        <w:t xml:space="preserve">- kartalar vositasida tabiat va jamiyat hodisalarining hududiy joylashuvi, uyg’unligi va o’zaro aloqalarini aks ettirish va tadqiq etish haqidagi fan; </w:t>
      </w:r>
    </w:p>
    <w:p w:rsidR="004E4062" w:rsidRPr="001A46A7" w:rsidRDefault="004E4062" w:rsidP="004E4062">
      <w:pPr>
        <w:shd w:val="clear" w:color="auto" w:fill="FFFFFF"/>
        <w:tabs>
          <w:tab w:val="left" w:pos="0"/>
        </w:tabs>
        <w:ind w:firstLine="709"/>
        <w:jc w:val="both"/>
        <w:rPr>
          <w:rStyle w:val="25"/>
          <w:color w:val="auto"/>
          <w:sz w:val="24"/>
          <w:szCs w:val="24"/>
          <w:lang w:val="uz-Cyrl-UZ" w:eastAsia="ru-RU"/>
        </w:rPr>
      </w:pPr>
      <w:r w:rsidRPr="001A46A7">
        <w:rPr>
          <w:rStyle w:val="25"/>
          <w:color w:val="auto"/>
          <w:sz w:val="24"/>
          <w:szCs w:val="24"/>
          <w:lang w:val="uz-Cyrl-UZ" w:eastAsia="ru-RU"/>
        </w:rPr>
        <w:t xml:space="preserve">- kartografik asarlarni yaratuvchi va foydalanuvchi texnika va texnologiyalar sohasi; </w:t>
      </w:r>
    </w:p>
    <w:p w:rsidR="004E4062" w:rsidRPr="001A46A7" w:rsidRDefault="004E4062" w:rsidP="004E4062">
      <w:pPr>
        <w:shd w:val="clear" w:color="auto" w:fill="FFFFFF"/>
        <w:tabs>
          <w:tab w:val="left" w:pos="0"/>
        </w:tabs>
        <w:ind w:firstLine="709"/>
        <w:jc w:val="both"/>
        <w:rPr>
          <w:rStyle w:val="25"/>
          <w:color w:val="auto"/>
          <w:sz w:val="24"/>
          <w:szCs w:val="24"/>
          <w:lang w:val="uz-Cyrl-UZ" w:eastAsia="ru-RU"/>
        </w:rPr>
      </w:pPr>
      <w:r w:rsidRPr="001A46A7">
        <w:rPr>
          <w:rStyle w:val="25"/>
          <w:color w:val="auto"/>
          <w:sz w:val="24"/>
          <w:szCs w:val="24"/>
          <w:lang w:val="uz-Cyrl-UZ" w:eastAsia="ru-RU"/>
        </w:rPr>
        <w:t xml:space="preserve">- kartografiya mahsulotlarini (kartalar, globuslar, atlaslar) tayyorlash va nashr </w:t>
      </w:r>
      <w:r w:rsidRPr="001A46A7">
        <w:rPr>
          <w:rStyle w:val="25"/>
          <w:color w:val="auto"/>
          <w:sz w:val="24"/>
          <w:szCs w:val="24"/>
          <w:lang w:val="uz-Cyrl-UZ" w:eastAsia="ru-RU"/>
        </w:rPr>
        <w:lastRenderedPageBreak/>
        <w:t xml:space="preserve">qilish bilan bog’liq ishlab chiqarish sohasi sifatida rivojlanmoqda. </w:t>
      </w:r>
    </w:p>
    <w:p w:rsidR="004E4062" w:rsidRPr="00CE7C44" w:rsidRDefault="004E4062" w:rsidP="004E4062">
      <w:pPr>
        <w:shd w:val="clear" w:color="auto" w:fill="FFFFFF"/>
        <w:tabs>
          <w:tab w:val="left" w:pos="0"/>
        </w:tabs>
        <w:ind w:firstLine="709"/>
        <w:jc w:val="both"/>
        <w:rPr>
          <w:sz w:val="24"/>
          <w:szCs w:val="24"/>
          <w:lang w:val="uz-Cyrl-UZ"/>
        </w:rPr>
      </w:pPr>
      <w:r w:rsidRPr="001A46A7">
        <w:rPr>
          <w:sz w:val="24"/>
          <w:szCs w:val="24"/>
          <w:lang w:val="uz-Cyrl-UZ"/>
        </w:rPr>
        <w:t>Hozirgi vaqtda bir qancha voqea hodisalarni umumlashtirish orqali tegishli natijalarga erishish mumkin. Kartagrafik faoliyatlar natijasida maxsus kartalar eng muhim ma’lumotlar asosida yaratilmoq kerak. Bunday kartalar tub ma’noda boshlang’ich kartalar bilan uzviyligi, geometrik aniqligini saqlash, sifat hamda estetik jihatdan yaratiladi. Real dunyodan mavhumlashtiriladigan obektlar yoki hodisalar mavjud bo’lib, ular keyingi saqlash va aks ettirish jarayonlari uchun muhim sanaladi. Yopiq obektlar barcha tomondan hoshiyalangan bo’ladi, shuningdek bu hoshiyalar koordinatalari aniq aks ettiriladi yoki oldindan belgilangan soha obektlarining joylashuv o’rnini aks ettiradi. Cheksiz tasavvurlar qiymati o’sib bormaydigan o’zgarishlar uchun mavhum hodisalar sanaladi. Ular taktik yoki o’lchanadigan hamda modellarga asoslangan bo’lishi mumkin.</w:t>
      </w:r>
    </w:p>
    <w:p w:rsidR="004E4062" w:rsidRPr="001A46A7" w:rsidRDefault="004E4062" w:rsidP="004E4062">
      <w:pPr>
        <w:shd w:val="clear" w:color="auto" w:fill="FFFFFF"/>
        <w:tabs>
          <w:tab w:val="left" w:pos="0"/>
        </w:tabs>
        <w:ind w:firstLine="709"/>
        <w:jc w:val="both"/>
        <w:rPr>
          <w:sz w:val="24"/>
          <w:szCs w:val="24"/>
          <w:lang w:val="uz-Cyrl-UZ"/>
        </w:rPr>
      </w:pPr>
      <w:r w:rsidRPr="001A46A7">
        <w:rPr>
          <w:sz w:val="24"/>
          <w:szCs w:val="24"/>
          <w:lang w:val="uz-Cyrl-UZ"/>
        </w:rPr>
        <w:t xml:space="preserve">Vizuallashtirishning keyingi jarayonlari uchun sifat axborotlarini aniqlash muhim. Bu belgilar ko’rinadigan xususiyatlar (masalan daraxtlarning bargli qismlari) hamda ko’rinmaydigan xususiyatlar (masalan harorat) bo’lishi mumkin. Obektlarning mazkur sifat belgilarini aniqlashga urinishda qoidaga ko’ra ularni o’lchash yoki tasniflash amalga oshiriladi, keyinchalik bu xususiyatlar sifat yoki miqdor ko’rsatkichlari ekanligi belgilanadi. Bir qator o’lchanadigan shkalalarni quyidagi xususiyatlar bo’yicha ajratish mumkin: nominal shkala: sifat belgilarining </w:t>
      </w:r>
    </w:p>
    <w:p w:rsidR="004E4062" w:rsidRPr="001A46A7" w:rsidRDefault="004E4062" w:rsidP="004E4062">
      <w:pPr>
        <w:tabs>
          <w:tab w:val="left" w:pos="183"/>
        </w:tabs>
        <w:jc w:val="both"/>
        <w:rPr>
          <w:sz w:val="24"/>
          <w:szCs w:val="24"/>
          <w:lang w:val="uz-Cyrl-UZ"/>
        </w:rPr>
      </w:pPr>
      <w:r w:rsidRPr="001A46A7">
        <w:rPr>
          <w:sz w:val="24"/>
          <w:szCs w:val="24"/>
          <w:lang w:val="uz-Cyrl-UZ"/>
        </w:rPr>
        <w:t>ahamiyati o’z tabiati bo’yicha turlicha, ammo ulardan hech biri boshqasiga qaraganda muhimroq sanalmaydi (masalan turli tillarda), bir xil shkalalar: ahamiyati bir-biridan farqlanadi, ammo ulardan ayrimlari boshqasiga qaraganda muhim, ya’ni intensiv bo’ladi (masalan, issiq, sovuq).</w:t>
      </w:r>
    </w:p>
    <w:p w:rsidR="004E4062" w:rsidRPr="001A46A7" w:rsidRDefault="004E4062" w:rsidP="004E4062">
      <w:pPr>
        <w:ind w:firstLine="709"/>
        <w:jc w:val="both"/>
        <w:rPr>
          <w:sz w:val="24"/>
          <w:szCs w:val="24"/>
          <w:lang w:val="uz-Cyrl-UZ"/>
        </w:rPr>
      </w:pPr>
      <w:r w:rsidRPr="001A46A7">
        <w:rPr>
          <w:sz w:val="24"/>
          <w:szCs w:val="24"/>
          <w:lang w:val="uz-Cyrl-UZ"/>
        </w:rPr>
        <w:t>Kartashunoslik — geografik kartalar va ularning xususiyatlari haqidagi fan bo’lib, uning vazifasi geografik kartalarning mohiyati, ularning elementlari va xususiyatlarini har tomonlama o’rganish, ulardan amalda foydalanish hamda kartografiyaning rivojlanish tarixini o’rganishdan iborat.</w:t>
      </w:r>
      <w:r w:rsidRPr="001A46A7">
        <w:rPr>
          <w:rStyle w:val="31"/>
          <w:bCs/>
          <w:iCs/>
          <w:color w:val="auto"/>
          <w:sz w:val="24"/>
          <w:szCs w:val="24"/>
          <w:lang w:val="uz-Cyrl-UZ" w:eastAsia="ru-RU"/>
        </w:rPr>
        <w:t xml:space="preserve"> </w:t>
      </w:r>
    </w:p>
    <w:p w:rsidR="004E4062" w:rsidRPr="00CE7C44" w:rsidRDefault="004E4062" w:rsidP="004E4062">
      <w:pPr>
        <w:pStyle w:val="71"/>
        <w:shd w:val="clear" w:color="auto" w:fill="auto"/>
        <w:spacing w:after="0" w:line="240" w:lineRule="auto"/>
        <w:ind w:firstLine="709"/>
        <w:jc w:val="both"/>
        <w:rPr>
          <w:sz w:val="24"/>
          <w:szCs w:val="24"/>
          <w:lang w:val="en-US"/>
        </w:rPr>
      </w:pPr>
      <w:r w:rsidRPr="001A46A7">
        <w:rPr>
          <w:sz w:val="24"/>
          <w:szCs w:val="24"/>
          <w:lang w:val="uz-Cyrl-UZ" w:eastAsia="x-none"/>
        </w:rPr>
        <w:t>Kartografiyaning asosiy ilmiy va amaliy vazifalari quyidagilardan iborat:</w:t>
      </w:r>
    </w:p>
    <w:p w:rsidR="004E4062" w:rsidRPr="00CE7C44" w:rsidRDefault="004E4062" w:rsidP="004E4062">
      <w:pPr>
        <w:pStyle w:val="71"/>
        <w:numPr>
          <w:ilvl w:val="0"/>
          <w:numId w:val="2"/>
        </w:numPr>
        <w:shd w:val="clear" w:color="auto" w:fill="auto"/>
        <w:tabs>
          <w:tab w:val="left" w:pos="591"/>
          <w:tab w:val="left" w:pos="1080"/>
        </w:tabs>
        <w:spacing w:after="0" w:line="240" w:lineRule="auto"/>
        <w:ind w:firstLine="709"/>
        <w:jc w:val="both"/>
        <w:rPr>
          <w:sz w:val="24"/>
          <w:szCs w:val="24"/>
          <w:lang w:val="en-US"/>
        </w:rPr>
      </w:pPr>
      <w:r w:rsidRPr="001A46A7">
        <w:rPr>
          <w:rStyle w:val="25"/>
          <w:color w:val="auto"/>
          <w:sz w:val="24"/>
          <w:szCs w:val="24"/>
          <w:lang w:eastAsia="ru-RU"/>
        </w:rPr>
        <w:t>kartografiyaga oid ishla</w:t>
      </w:r>
      <w:r w:rsidRPr="001A46A7">
        <w:rPr>
          <w:rStyle w:val="25"/>
          <w:color w:val="auto"/>
          <w:sz w:val="24"/>
          <w:szCs w:val="24"/>
          <w:lang w:val="uz-Cyrl-UZ" w:eastAsia="ru-RU"/>
        </w:rPr>
        <w:t>rnin</w:t>
      </w:r>
      <w:r w:rsidRPr="001A46A7">
        <w:rPr>
          <w:rStyle w:val="25"/>
          <w:color w:val="auto"/>
          <w:sz w:val="24"/>
          <w:szCs w:val="24"/>
          <w:lang w:eastAsia="ru-RU"/>
        </w:rPr>
        <w:t>g bajarilishida iqtisodiy tarmoqlarining jo</w:t>
      </w:r>
      <w:r w:rsidRPr="001A46A7">
        <w:rPr>
          <w:rStyle w:val="25"/>
          <w:color w:val="auto"/>
          <w:sz w:val="24"/>
          <w:szCs w:val="24"/>
          <w:lang w:val="uz-Cyrl-UZ" w:eastAsia="ru-RU"/>
        </w:rPr>
        <w:t>ri</w:t>
      </w:r>
      <w:r w:rsidRPr="001A46A7">
        <w:rPr>
          <w:rStyle w:val="25"/>
          <w:color w:val="auto"/>
          <w:sz w:val="24"/>
          <w:szCs w:val="24"/>
          <w:lang w:eastAsia="ru-RU"/>
        </w:rPr>
        <w:t xml:space="preserve">y </w:t>
      </w:r>
      <w:r w:rsidRPr="001A46A7">
        <w:rPr>
          <w:rStyle w:val="12"/>
          <w:color w:val="auto"/>
          <w:sz w:val="24"/>
          <w:szCs w:val="24"/>
          <w:lang w:eastAsia="ru-RU"/>
        </w:rPr>
        <w:t xml:space="preserve">va </w:t>
      </w:r>
      <w:r w:rsidRPr="001A46A7">
        <w:rPr>
          <w:rStyle w:val="25"/>
          <w:color w:val="auto"/>
          <w:sz w:val="24"/>
          <w:szCs w:val="24"/>
          <w:lang w:eastAsia="ru-RU"/>
        </w:rPr>
        <w:t>istiqboldagi ehtiyojlarini o’rganish, bu ishla</w:t>
      </w:r>
      <w:r w:rsidRPr="001A46A7">
        <w:rPr>
          <w:rStyle w:val="25"/>
          <w:color w:val="auto"/>
          <w:sz w:val="24"/>
          <w:szCs w:val="24"/>
          <w:lang w:val="uz-Cyrl-UZ" w:eastAsia="ru-RU"/>
        </w:rPr>
        <w:t>rn</w:t>
      </w:r>
      <w:r w:rsidRPr="001A46A7">
        <w:rPr>
          <w:rStyle w:val="25"/>
          <w:color w:val="auto"/>
          <w:sz w:val="24"/>
          <w:szCs w:val="24"/>
          <w:lang w:eastAsia="ru-RU"/>
        </w:rPr>
        <w:t>ing yo’lga qo’</w:t>
      </w:r>
      <w:r w:rsidRPr="001A46A7">
        <w:rPr>
          <w:rStyle w:val="25"/>
          <w:color w:val="auto"/>
          <w:sz w:val="24"/>
          <w:szCs w:val="24"/>
          <w:lang w:val="uz-Cyrl-UZ" w:eastAsia="ru-RU"/>
        </w:rPr>
        <w:t>y</w:t>
      </w:r>
      <w:r w:rsidRPr="001A46A7">
        <w:rPr>
          <w:rStyle w:val="25"/>
          <w:color w:val="auto"/>
          <w:sz w:val="24"/>
          <w:szCs w:val="24"/>
          <w:lang w:eastAsia="ru-RU"/>
        </w:rPr>
        <w:t>ilishini tashkil etish, nazorat qilish, samarador</w:t>
      </w:r>
      <w:r w:rsidRPr="001A46A7">
        <w:rPr>
          <w:rStyle w:val="25"/>
          <w:color w:val="auto"/>
          <w:sz w:val="24"/>
          <w:szCs w:val="24"/>
          <w:lang w:val="uz-Cyrl-UZ" w:eastAsia="ru-RU"/>
        </w:rPr>
        <w:t>ligini</w:t>
      </w:r>
      <w:r w:rsidRPr="001A46A7">
        <w:rPr>
          <w:rStyle w:val="25"/>
          <w:color w:val="auto"/>
          <w:sz w:val="24"/>
          <w:szCs w:val="24"/>
          <w:lang w:eastAsia="ru-RU"/>
        </w:rPr>
        <w:t xml:space="preserve"> oshirish;</w:t>
      </w:r>
    </w:p>
    <w:p w:rsidR="004E4062" w:rsidRPr="00CE7C44" w:rsidRDefault="004E4062" w:rsidP="004E4062">
      <w:pPr>
        <w:pStyle w:val="71"/>
        <w:numPr>
          <w:ilvl w:val="0"/>
          <w:numId w:val="2"/>
        </w:numPr>
        <w:shd w:val="clear" w:color="auto" w:fill="auto"/>
        <w:tabs>
          <w:tab w:val="left" w:pos="606"/>
          <w:tab w:val="left" w:pos="1080"/>
          <w:tab w:val="left" w:pos="1260"/>
        </w:tabs>
        <w:spacing w:after="0" w:line="240" w:lineRule="auto"/>
        <w:ind w:firstLine="709"/>
        <w:jc w:val="both"/>
        <w:rPr>
          <w:sz w:val="24"/>
          <w:szCs w:val="24"/>
          <w:lang w:val="en-US"/>
        </w:rPr>
      </w:pPr>
      <w:r w:rsidRPr="001A46A7">
        <w:rPr>
          <w:rStyle w:val="25"/>
          <w:color w:val="auto"/>
          <w:sz w:val="24"/>
          <w:szCs w:val="24"/>
          <w:lang w:eastAsia="ru-RU"/>
        </w:rPr>
        <w:t xml:space="preserve">kartografiyaning ustuvor masalalariga oid nazariy, amaliy </w:t>
      </w:r>
      <w:r w:rsidRPr="00CE7C44">
        <w:rPr>
          <w:sz w:val="24"/>
          <w:szCs w:val="24"/>
          <w:lang w:val="en-US"/>
        </w:rPr>
        <w:t xml:space="preserve">va </w:t>
      </w:r>
      <w:r w:rsidRPr="001A46A7">
        <w:rPr>
          <w:rStyle w:val="25"/>
          <w:color w:val="auto"/>
          <w:sz w:val="24"/>
          <w:szCs w:val="24"/>
          <w:lang w:eastAsia="ru-RU"/>
        </w:rPr>
        <w:t>uslubiy ishlarga yetarli e’tibor berish hamda bu muammolar bilan shug’u</w:t>
      </w:r>
      <w:r w:rsidRPr="001A46A7">
        <w:rPr>
          <w:rStyle w:val="25"/>
          <w:color w:val="auto"/>
          <w:sz w:val="24"/>
          <w:szCs w:val="24"/>
          <w:lang w:val="uz-Cyrl-UZ" w:eastAsia="ru-RU"/>
        </w:rPr>
        <w:t>l</w:t>
      </w:r>
      <w:r w:rsidRPr="001A46A7">
        <w:rPr>
          <w:rStyle w:val="25"/>
          <w:color w:val="auto"/>
          <w:sz w:val="24"/>
          <w:szCs w:val="24"/>
          <w:lang w:eastAsia="ru-RU"/>
        </w:rPr>
        <w:t>anadigan barcha tashkilotlar va mutaxassislar orasidagi o’zaro hamkorlikni yo’lga qo’yish, ularn</w:t>
      </w:r>
      <w:r w:rsidRPr="001A46A7">
        <w:rPr>
          <w:rStyle w:val="25"/>
          <w:color w:val="auto"/>
          <w:sz w:val="24"/>
          <w:szCs w:val="24"/>
          <w:lang w:val="uz-Cyrl-UZ" w:eastAsia="ru-RU"/>
        </w:rPr>
        <w:t>in</w:t>
      </w:r>
      <w:r w:rsidRPr="001A46A7">
        <w:rPr>
          <w:rStyle w:val="25"/>
          <w:color w:val="auto"/>
          <w:sz w:val="24"/>
          <w:szCs w:val="24"/>
          <w:lang w:eastAsia="ru-RU"/>
        </w:rPr>
        <w:t>g turli darajadagi ilmiy-amaliy anjumanlarda faol ishtirok etishlar</w:t>
      </w:r>
      <w:r w:rsidRPr="001A46A7">
        <w:rPr>
          <w:rStyle w:val="25"/>
          <w:color w:val="auto"/>
          <w:sz w:val="24"/>
          <w:szCs w:val="24"/>
          <w:lang w:val="uz-Cyrl-UZ" w:eastAsia="ru-RU"/>
        </w:rPr>
        <w:t>in</w:t>
      </w:r>
      <w:r w:rsidRPr="001A46A7">
        <w:rPr>
          <w:rStyle w:val="25"/>
          <w:color w:val="auto"/>
          <w:sz w:val="24"/>
          <w:szCs w:val="24"/>
          <w:lang w:eastAsia="ru-RU"/>
        </w:rPr>
        <w:t>i ta’minlash;</w:t>
      </w:r>
    </w:p>
    <w:p w:rsidR="004E4062" w:rsidRPr="00CE7C44" w:rsidRDefault="004E4062" w:rsidP="004E4062">
      <w:pPr>
        <w:pStyle w:val="71"/>
        <w:numPr>
          <w:ilvl w:val="0"/>
          <w:numId w:val="2"/>
        </w:numPr>
        <w:shd w:val="clear" w:color="auto" w:fill="auto"/>
        <w:tabs>
          <w:tab w:val="left" w:pos="596"/>
          <w:tab w:val="left" w:pos="1080"/>
          <w:tab w:val="left" w:pos="1260"/>
        </w:tabs>
        <w:spacing w:after="0" w:line="240" w:lineRule="auto"/>
        <w:ind w:firstLine="709"/>
        <w:jc w:val="both"/>
        <w:rPr>
          <w:sz w:val="24"/>
          <w:szCs w:val="24"/>
          <w:lang w:val="en-US"/>
        </w:rPr>
      </w:pPr>
      <w:r w:rsidRPr="001A46A7">
        <w:rPr>
          <w:rStyle w:val="25"/>
          <w:color w:val="auto"/>
          <w:sz w:val="24"/>
          <w:szCs w:val="24"/>
          <w:lang w:eastAsia="ru-RU"/>
        </w:rPr>
        <w:t>a</w:t>
      </w:r>
      <w:r w:rsidRPr="001A46A7">
        <w:rPr>
          <w:rStyle w:val="25"/>
          <w:color w:val="auto"/>
          <w:sz w:val="24"/>
          <w:szCs w:val="24"/>
          <w:lang w:val="uz-Cyrl-UZ" w:eastAsia="ru-RU"/>
        </w:rPr>
        <w:t>e</w:t>
      </w:r>
      <w:r w:rsidRPr="001A46A7">
        <w:rPr>
          <w:rStyle w:val="25"/>
          <w:color w:val="auto"/>
          <w:sz w:val="24"/>
          <w:szCs w:val="24"/>
          <w:lang w:eastAsia="ru-RU"/>
        </w:rPr>
        <w:t xml:space="preserve">rokosmofotosyomka materiallari asosida tabiiy resurslar va boshqa </w:t>
      </w:r>
      <w:r w:rsidRPr="001A46A7">
        <w:rPr>
          <w:rStyle w:val="25"/>
          <w:color w:val="auto"/>
          <w:sz w:val="24"/>
          <w:szCs w:val="24"/>
          <w:lang w:val="uz-Cyrl-UZ" w:eastAsia="ru-RU"/>
        </w:rPr>
        <w:t>ijtimoiy</w:t>
      </w:r>
      <w:r w:rsidRPr="001A46A7">
        <w:rPr>
          <w:rStyle w:val="25"/>
          <w:color w:val="auto"/>
          <w:sz w:val="24"/>
          <w:szCs w:val="24"/>
          <w:lang w:eastAsia="ru-RU"/>
        </w:rPr>
        <w:t>-iqtisodiy shart-sharoitla</w:t>
      </w:r>
      <w:r w:rsidRPr="001A46A7">
        <w:rPr>
          <w:rStyle w:val="25"/>
          <w:color w:val="auto"/>
          <w:sz w:val="24"/>
          <w:szCs w:val="24"/>
          <w:lang w:val="uz-Cyrl-UZ" w:eastAsia="ru-RU"/>
        </w:rPr>
        <w:t>rn</w:t>
      </w:r>
      <w:r w:rsidRPr="001A46A7">
        <w:rPr>
          <w:rStyle w:val="25"/>
          <w:color w:val="auto"/>
          <w:sz w:val="24"/>
          <w:szCs w:val="24"/>
          <w:lang w:eastAsia="ru-RU"/>
        </w:rPr>
        <w:t>i tadqiq etish va ularni kartaga olishni jadallashtirish;</w:t>
      </w:r>
    </w:p>
    <w:p w:rsidR="004E4062" w:rsidRPr="00CE7C44" w:rsidRDefault="004E4062" w:rsidP="004E4062">
      <w:pPr>
        <w:pStyle w:val="71"/>
        <w:numPr>
          <w:ilvl w:val="0"/>
          <w:numId w:val="2"/>
        </w:numPr>
        <w:shd w:val="clear" w:color="auto" w:fill="auto"/>
        <w:tabs>
          <w:tab w:val="left" w:pos="601"/>
          <w:tab w:val="left" w:pos="1080"/>
          <w:tab w:val="left" w:pos="1260"/>
        </w:tabs>
        <w:spacing w:after="0" w:line="240" w:lineRule="auto"/>
        <w:ind w:firstLine="709"/>
        <w:jc w:val="both"/>
        <w:rPr>
          <w:sz w:val="24"/>
          <w:szCs w:val="24"/>
          <w:lang w:val="en-US"/>
        </w:rPr>
      </w:pPr>
      <w:r w:rsidRPr="001A46A7">
        <w:rPr>
          <w:rStyle w:val="25"/>
          <w:color w:val="auto"/>
          <w:sz w:val="24"/>
          <w:szCs w:val="24"/>
          <w:lang w:eastAsia="ru-RU"/>
        </w:rPr>
        <w:t xml:space="preserve">kartografik </w:t>
      </w:r>
      <w:r w:rsidRPr="001A46A7">
        <w:rPr>
          <w:rStyle w:val="25"/>
          <w:color w:val="auto"/>
          <w:sz w:val="24"/>
          <w:szCs w:val="24"/>
          <w:lang w:val="uz-Cyrl-UZ" w:eastAsia="ru-RU"/>
        </w:rPr>
        <w:t>v</w:t>
      </w:r>
      <w:r w:rsidRPr="001A46A7">
        <w:rPr>
          <w:rStyle w:val="25"/>
          <w:color w:val="auto"/>
          <w:sz w:val="24"/>
          <w:szCs w:val="24"/>
          <w:lang w:eastAsia="ru-RU"/>
        </w:rPr>
        <w:t>a a</w:t>
      </w:r>
      <w:r w:rsidRPr="001A46A7">
        <w:rPr>
          <w:rStyle w:val="25"/>
          <w:color w:val="auto"/>
          <w:sz w:val="24"/>
          <w:szCs w:val="24"/>
          <w:lang w:val="uz-Cyrl-UZ" w:eastAsia="ru-RU"/>
        </w:rPr>
        <w:t>e</w:t>
      </w:r>
      <w:r w:rsidRPr="001A46A7">
        <w:rPr>
          <w:rStyle w:val="25"/>
          <w:color w:val="auto"/>
          <w:sz w:val="24"/>
          <w:szCs w:val="24"/>
          <w:lang w:eastAsia="ru-RU"/>
        </w:rPr>
        <w:t xml:space="preserve">rokosmik tadqiqot </w:t>
      </w:r>
      <w:r w:rsidRPr="001A46A7">
        <w:rPr>
          <w:rStyle w:val="25"/>
          <w:color w:val="auto"/>
          <w:sz w:val="24"/>
          <w:szCs w:val="24"/>
          <w:lang w:val="uz-Cyrl-UZ" w:eastAsia="ru-RU"/>
        </w:rPr>
        <w:t>metod</w:t>
      </w:r>
      <w:r w:rsidRPr="001A46A7">
        <w:rPr>
          <w:rStyle w:val="25"/>
          <w:color w:val="auto"/>
          <w:sz w:val="24"/>
          <w:szCs w:val="24"/>
          <w:lang w:eastAsia="ru-RU"/>
        </w:rPr>
        <w:t>lariga oid monografiyalar</w:t>
      </w:r>
      <w:r w:rsidRPr="001A46A7">
        <w:rPr>
          <w:rStyle w:val="25"/>
          <w:color w:val="auto"/>
          <w:sz w:val="24"/>
          <w:szCs w:val="24"/>
          <w:lang w:val="uz-Cyrl-UZ" w:eastAsia="ru-RU"/>
        </w:rPr>
        <w:t>ni</w:t>
      </w:r>
      <w:r w:rsidRPr="001A46A7">
        <w:rPr>
          <w:rStyle w:val="25"/>
          <w:color w:val="auto"/>
          <w:sz w:val="24"/>
          <w:szCs w:val="24"/>
          <w:lang w:eastAsia="ru-RU"/>
        </w:rPr>
        <w:t>, darslikla</w:t>
      </w:r>
      <w:r w:rsidRPr="001A46A7">
        <w:rPr>
          <w:rStyle w:val="25"/>
          <w:color w:val="auto"/>
          <w:sz w:val="24"/>
          <w:szCs w:val="24"/>
          <w:lang w:val="uz-Cyrl-UZ" w:eastAsia="ru-RU"/>
        </w:rPr>
        <w:t>rn</w:t>
      </w:r>
      <w:r w:rsidRPr="001A46A7">
        <w:rPr>
          <w:rStyle w:val="25"/>
          <w:color w:val="auto"/>
          <w:sz w:val="24"/>
          <w:szCs w:val="24"/>
          <w:lang w:eastAsia="ru-RU"/>
        </w:rPr>
        <w:t>i, ilmiy-uslubiy ko’rsatmalar va qo’llanmalarni a</w:t>
      </w:r>
      <w:r w:rsidRPr="001A46A7">
        <w:rPr>
          <w:rStyle w:val="25"/>
          <w:color w:val="auto"/>
          <w:sz w:val="24"/>
          <w:szCs w:val="24"/>
          <w:lang w:val="uz-Cyrl-UZ" w:eastAsia="ru-RU"/>
        </w:rPr>
        <w:t>ni</w:t>
      </w:r>
      <w:r w:rsidRPr="001A46A7">
        <w:rPr>
          <w:rStyle w:val="25"/>
          <w:color w:val="auto"/>
          <w:sz w:val="24"/>
          <w:szCs w:val="24"/>
          <w:lang w:eastAsia="ru-RU"/>
        </w:rPr>
        <w:t>q reja doirasida ta</w:t>
      </w:r>
      <w:r w:rsidRPr="001A46A7">
        <w:rPr>
          <w:rStyle w:val="25"/>
          <w:color w:val="auto"/>
          <w:sz w:val="24"/>
          <w:szCs w:val="24"/>
          <w:lang w:val="uz-Cyrl-UZ" w:eastAsia="ru-RU"/>
        </w:rPr>
        <w:t>y</w:t>
      </w:r>
      <w:r w:rsidRPr="001A46A7">
        <w:rPr>
          <w:rStyle w:val="25"/>
          <w:color w:val="auto"/>
          <w:sz w:val="24"/>
          <w:szCs w:val="24"/>
          <w:lang w:eastAsia="ru-RU"/>
        </w:rPr>
        <w:t>yorlash va ular</w:t>
      </w:r>
      <w:r w:rsidRPr="001A46A7">
        <w:rPr>
          <w:rStyle w:val="25"/>
          <w:color w:val="auto"/>
          <w:sz w:val="24"/>
          <w:szCs w:val="24"/>
          <w:lang w:val="uz-Cyrl-UZ" w:eastAsia="ru-RU"/>
        </w:rPr>
        <w:t>ni</w:t>
      </w:r>
      <w:r w:rsidRPr="001A46A7">
        <w:rPr>
          <w:rStyle w:val="25"/>
          <w:color w:val="auto"/>
          <w:sz w:val="24"/>
          <w:szCs w:val="24"/>
          <w:lang w:eastAsia="ru-RU"/>
        </w:rPr>
        <w:t xml:space="preserve"> yetarli miqdorda chop etish;</w:t>
      </w:r>
    </w:p>
    <w:p w:rsidR="004E4062" w:rsidRPr="00CE7C44" w:rsidRDefault="004E4062" w:rsidP="004E4062">
      <w:pPr>
        <w:pStyle w:val="71"/>
        <w:numPr>
          <w:ilvl w:val="0"/>
          <w:numId w:val="2"/>
        </w:numPr>
        <w:shd w:val="clear" w:color="auto" w:fill="auto"/>
        <w:tabs>
          <w:tab w:val="left" w:pos="601"/>
          <w:tab w:val="left" w:pos="1080"/>
          <w:tab w:val="left" w:pos="1260"/>
        </w:tabs>
        <w:spacing w:after="0" w:line="240" w:lineRule="auto"/>
        <w:ind w:firstLine="709"/>
        <w:jc w:val="both"/>
        <w:rPr>
          <w:sz w:val="24"/>
          <w:szCs w:val="24"/>
          <w:lang w:val="en-US"/>
        </w:rPr>
      </w:pPr>
      <w:r w:rsidRPr="001A46A7">
        <w:rPr>
          <w:rStyle w:val="25"/>
          <w:color w:val="auto"/>
          <w:sz w:val="24"/>
          <w:szCs w:val="24"/>
          <w:lang w:eastAsia="ru-RU"/>
        </w:rPr>
        <w:t>o’quv karta va atlaslarining mavzusi va mazmu</w:t>
      </w:r>
      <w:r w:rsidRPr="001A46A7">
        <w:rPr>
          <w:rStyle w:val="25"/>
          <w:color w:val="auto"/>
          <w:sz w:val="24"/>
          <w:szCs w:val="24"/>
          <w:lang w:val="uz-Cyrl-UZ" w:eastAsia="ru-RU"/>
        </w:rPr>
        <w:t>ni</w:t>
      </w:r>
      <w:r w:rsidRPr="001A46A7">
        <w:rPr>
          <w:rStyle w:val="25"/>
          <w:color w:val="auto"/>
          <w:sz w:val="24"/>
          <w:szCs w:val="24"/>
          <w:lang w:eastAsia="ru-RU"/>
        </w:rPr>
        <w:t>ni bugungi kun talablari darajasiga ko’tarish va ularning yangi namunaviy dasturlar va darsliklarga muvofiqligini ta’minlash;</w:t>
      </w:r>
    </w:p>
    <w:p w:rsidR="004E4062" w:rsidRPr="00CE7C44" w:rsidRDefault="004E4062" w:rsidP="004E4062">
      <w:pPr>
        <w:pStyle w:val="71"/>
        <w:numPr>
          <w:ilvl w:val="0"/>
          <w:numId w:val="2"/>
        </w:numPr>
        <w:shd w:val="clear" w:color="auto" w:fill="auto"/>
        <w:tabs>
          <w:tab w:val="left" w:pos="582"/>
          <w:tab w:val="left" w:pos="1080"/>
          <w:tab w:val="left" w:pos="1260"/>
        </w:tabs>
        <w:spacing w:after="0" w:line="240" w:lineRule="auto"/>
        <w:ind w:firstLine="709"/>
        <w:jc w:val="both"/>
        <w:rPr>
          <w:sz w:val="24"/>
          <w:szCs w:val="24"/>
          <w:lang w:val="en-US"/>
        </w:rPr>
      </w:pPr>
      <w:r w:rsidRPr="001A46A7">
        <w:rPr>
          <w:rStyle w:val="25"/>
          <w:color w:val="auto"/>
          <w:sz w:val="24"/>
          <w:szCs w:val="24"/>
          <w:lang w:eastAsia="ru-RU"/>
        </w:rPr>
        <w:t>karta va atlaslarda ko’rsat</w:t>
      </w:r>
      <w:r w:rsidRPr="001A46A7">
        <w:rPr>
          <w:rStyle w:val="25"/>
          <w:color w:val="auto"/>
          <w:sz w:val="24"/>
          <w:szCs w:val="24"/>
          <w:lang w:val="uz-Cyrl-UZ" w:eastAsia="ru-RU"/>
        </w:rPr>
        <w:t>il</w:t>
      </w:r>
      <w:r w:rsidRPr="001A46A7">
        <w:rPr>
          <w:rStyle w:val="25"/>
          <w:color w:val="auto"/>
          <w:sz w:val="24"/>
          <w:szCs w:val="24"/>
          <w:lang w:eastAsia="ru-RU"/>
        </w:rPr>
        <w:t>adigan m</w:t>
      </w:r>
      <w:r w:rsidRPr="001A46A7">
        <w:rPr>
          <w:rStyle w:val="25"/>
          <w:color w:val="auto"/>
          <w:sz w:val="24"/>
          <w:szCs w:val="24"/>
          <w:lang w:val="uz-Cyrl-UZ" w:eastAsia="ru-RU"/>
        </w:rPr>
        <w:t>uam</w:t>
      </w:r>
      <w:r w:rsidRPr="001A46A7">
        <w:rPr>
          <w:rStyle w:val="25"/>
          <w:color w:val="auto"/>
          <w:sz w:val="24"/>
          <w:szCs w:val="24"/>
          <w:lang w:eastAsia="ru-RU"/>
        </w:rPr>
        <w:t>mola</w:t>
      </w:r>
      <w:r w:rsidRPr="001A46A7">
        <w:rPr>
          <w:rStyle w:val="25"/>
          <w:color w:val="auto"/>
          <w:sz w:val="24"/>
          <w:szCs w:val="24"/>
          <w:lang w:val="uz-Cyrl-UZ" w:eastAsia="ru-RU"/>
        </w:rPr>
        <w:t>rning</w:t>
      </w:r>
      <w:r w:rsidRPr="001A46A7">
        <w:rPr>
          <w:rStyle w:val="25"/>
          <w:color w:val="auto"/>
          <w:sz w:val="24"/>
          <w:szCs w:val="24"/>
          <w:lang w:eastAsia="ru-RU"/>
        </w:rPr>
        <w:t xml:space="preserve"> to’liqligiga e</w:t>
      </w:r>
      <w:r w:rsidRPr="001A46A7">
        <w:rPr>
          <w:rStyle w:val="25"/>
          <w:color w:val="auto"/>
          <w:sz w:val="24"/>
          <w:szCs w:val="24"/>
          <w:lang w:val="uz-Cyrl-UZ" w:eastAsia="ru-RU"/>
        </w:rPr>
        <w:t>ri</w:t>
      </w:r>
      <w:r w:rsidRPr="001A46A7">
        <w:rPr>
          <w:rStyle w:val="25"/>
          <w:color w:val="auto"/>
          <w:sz w:val="24"/>
          <w:szCs w:val="24"/>
          <w:lang w:eastAsia="ru-RU"/>
        </w:rPr>
        <w:t xml:space="preserve">shish va ularni </w:t>
      </w:r>
      <w:r w:rsidRPr="001A46A7">
        <w:rPr>
          <w:rStyle w:val="25"/>
          <w:color w:val="auto"/>
          <w:sz w:val="24"/>
          <w:szCs w:val="24"/>
          <w:lang w:val="uz-Cyrl-UZ" w:eastAsia="ru-RU"/>
        </w:rPr>
        <w:t>i</w:t>
      </w:r>
      <w:r w:rsidRPr="001A46A7">
        <w:rPr>
          <w:rStyle w:val="25"/>
          <w:color w:val="auto"/>
          <w:sz w:val="24"/>
          <w:szCs w:val="24"/>
          <w:lang w:eastAsia="ru-RU"/>
        </w:rPr>
        <w:t>kkinchi darajali ortiqcha tafsilotlar bilan to’ldirib yubo</w:t>
      </w:r>
      <w:r w:rsidRPr="001A46A7">
        <w:rPr>
          <w:rStyle w:val="25"/>
          <w:color w:val="auto"/>
          <w:sz w:val="24"/>
          <w:szCs w:val="24"/>
          <w:lang w:val="uz-Cyrl-UZ" w:eastAsia="ru-RU"/>
        </w:rPr>
        <w:t>ri</w:t>
      </w:r>
      <w:r w:rsidRPr="001A46A7">
        <w:rPr>
          <w:rStyle w:val="25"/>
          <w:color w:val="auto"/>
          <w:sz w:val="24"/>
          <w:szCs w:val="24"/>
          <w:lang w:eastAsia="ru-RU"/>
        </w:rPr>
        <w:t xml:space="preserve">shdan </w:t>
      </w:r>
      <w:r w:rsidRPr="001A46A7">
        <w:rPr>
          <w:rStyle w:val="25"/>
          <w:color w:val="auto"/>
          <w:sz w:val="24"/>
          <w:szCs w:val="24"/>
          <w:lang w:val="uz-Cyrl-UZ" w:eastAsia="ru-RU"/>
        </w:rPr>
        <w:t>h</w:t>
      </w:r>
      <w:r w:rsidRPr="001A46A7">
        <w:rPr>
          <w:rStyle w:val="25"/>
          <w:color w:val="auto"/>
          <w:sz w:val="24"/>
          <w:szCs w:val="24"/>
          <w:lang w:eastAsia="ru-RU"/>
        </w:rPr>
        <w:t>oli qilish;</w:t>
      </w:r>
    </w:p>
    <w:p w:rsidR="004E4062" w:rsidRPr="00CE7C44" w:rsidRDefault="004E4062" w:rsidP="004E4062">
      <w:pPr>
        <w:pStyle w:val="71"/>
        <w:numPr>
          <w:ilvl w:val="0"/>
          <w:numId w:val="2"/>
        </w:numPr>
        <w:shd w:val="clear" w:color="auto" w:fill="auto"/>
        <w:tabs>
          <w:tab w:val="left" w:pos="591"/>
          <w:tab w:val="left" w:pos="1080"/>
          <w:tab w:val="left" w:pos="1260"/>
        </w:tabs>
        <w:spacing w:after="0" w:line="240" w:lineRule="auto"/>
        <w:ind w:firstLine="709"/>
        <w:jc w:val="both"/>
        <w:rPr>
          <w:sz w:val="24"/>
          <w:szCs w:val="24"/>
          <w:lang w:val="en-US"/>
        </w:rPr>
      </w:pPr>
      <w:r w:rsidRPr="001A46A7">
        <w:rPr>
          <w:rStyle w:val="25"/>
          <w:color w:val="auto"/>
          <w:sz w:val="24"/>
          <w:szCs w:val="24"/>
          <w:lang w:eastAsia="ru-RU"/>
        </w:rPr>
        <w:t>karta va atlaslarni</w:t>
      </w:r>
      <w:r w:rsidRPr="001A46A7">
        <w:rPr>
          <w:rStyle w:val="25"/>
          <w:color w:val="auto"/>
          <w:sz w:val="24"/>
          <w:szCs w:val="24"/>
          <w:lang w:val="uz-Cyrl-UZ" w:eastAsia="ru-RU"/>
        </w:rPr>
        <w:t>ng</w:t>
      </w:r>
      <w:r w:rsidRPr="001A46A7">
        <w:rPr>
          <w:rStyle w:val="25"/>
          <w:color w:val="auto"/>
          <w:sz w:val="24"/>
          <w:szCs w:val="24"/>
          <w:lang w:eastAsia="ru-RU"/>
        </w:rPr>
        <w:t xml:space="preserve"> mazmuni, masshtabi, proeksiyasi, shartli belgilari bo’yicha bir-biriga bog’</w:t>
      </w:r>
      <w:r w:rsidRPr="001A46A7">
        <w:rPr>
          <w:rStyle w:val="25"/>
          <w:color w:val="auto"/>
          <w:sz w:val="24"/>
          <w:szCs w:val="24"/>
          <w:lang w:val="uz-Cyrl-UZ" w:eastAsia="ru-RU"/>
        </w:rPr>
        <w:t>li</w:t>
      </w:r>
      <w:r w:rsidRPr="001A46A7">
        <w:rPr>
          <w:rStyle w:val="25"/>
          <w:color w:val="auto"/>
          <w:sz w:val="24"/>
          <w:szCs w:val="24"/>
          <w:lang w:eastAsia="ru-RU"/>
        </w:rPr>
        <w:t>q, bir butun tizim shaklida chiqa</w:t>
      </w:r>
      <w:r w:rsidRPr="001A46A7">
        <w:rPr>
          <w:rStyle w:val="25"/>
          <w:color w:val="auto"/>
          <w:sz w:val="24"/>
          <w:szCs w:val="24"/>
          <w:lang w:val="uz-Cyrl-UZ" w:eastAsia="ru-RU"/>
        </w:rPr>
        <w:t>ri</w:t>
      </w:r>
      <w:r w:rsidRPr="001A46A7">
        <w:rPr>
          <w:rStyle w:val="25"/>
          <w:color w:val="auto"/>
          <w:sz w:val="24"/>
          <w:szCs w:val="24"/>
          <w:lang w:eastAsia="ru-RU"/>
        </w:rPr>
        <w:t>sh;</w:t>
      </w:r>
    </w:p>
    <w:p w:rsidR="004E4062" w:rsidRPr="00CE7C44" w:rsidRDefault="004E4062" w:rsidP="004E4062">
      <w:pPr>
        <w:pStyle w:val="71"/>
        <w:numPr>
          <w:ilvl w:val="0"/>
          <w:numId w:val="2"/>
        </w:numPr>
        <w:shd w:val="clear" w:color="auto" w:fill="auto"/>
        <w:tabs>
          <w:tab w:val="left" w:pos="606"/>
          <w:tab w:val="left" w:pos="1080"/>
          <w:tab w:val="left" w:pos="1260"/>
        </w:tabs>
        <w:spacing w:after="0" w:line="240" w:lineRule="auto"/>
        <w:ind w:firstLine="709"/>
        <w:jc w:val="both"/>
        <w:rPr>
          <w:sz w:val="24"/>
          <w:szCs w:val="24"/>
          <w:lang w:val="en-US"/>
        </w:rPr>
      </w:pPr>
      <w:r w:rsidRPr="001A46A7">
        <w:rPr>
          <w:rStyle w:val="12"/>
          <w:color w:val="auto"/>
          <w:sz w:val="24"/>
          <w:szCs w:val="24"/>
          <w:lang w:eastAsia="ru-RU"/>
        </w:rPr>
        <w:t>kartalarni e</w:t>
      </w:r>
      <w:r w:rsidRPr="001A46A7">
        <w:rPr>
          <w:rStyle w:val="25"/>
          <w:color w:val="auto"/>
          <w:sz w:val="24"/>
          <w:szCs w:val="24"/>
          <w:lang w:eastAsia="ru-RU"/>
        </w:rPr>
        <w:t xml:space="preserve">stetik jihozlashni takomillashtirish va ulardan dars jarayonida, sayohatlarda, safarlarda foydalanish xususiyatlarini e’tiborga </w:t>
      </w:r>
      <w:r w:rsidRPr="001A46A7">
        <w:rPr>
          <w:rStyle w:val="12"/>
          <w:color w:val="auto"/>
          <w:sz w:val="24"/>
          <w:szCs w:val="24"/>
          <w:lang w:eastAsia="ru-RU"/>
        </w:rPr>
        <w:t xml:space="preserve">olib </w:t>
      </w:r>
      <w:r w:rsidRPr="001A46A7">
        <w:rPr>
          <w:rStyle w:val="25"/>
          <w:color w:val="auto"/>
          <w:sz w:val="24"/>
          <w:szCs w:val="24"/>
          <w:lang w:eastAsia="ru-RU"/>
        </w:rPr>
        <w:t>chop etish;</w:t>
      </w:r>
    </w:p>
    <w:p w:rsidR="004E4062" w:rsidRPr="00CE7C44" w:rsidRDefault="004E4062" w:rsidP="004E4062">
      <w:pPr>
        <w:pStyle w:val="71"/>
        <w:numPr>
          <w:ilvl w:val="0"/>
          <w:numId w:val="2"/>
        </w:numPr>
        <w:shd w:val="clear" w:color="auto" w:fill="auto"/>
        <w:tabs>
          <w:tab w:val="left" w:pos="615"/>
          <w:tab w:val="left" w:pos="1080"/>
          <w:tab w:val="left" w:pos="1260"/>
        </w:tabs>
        <w:spacing w:after="0" w:line="240" w:lineRule="auto"/>
        <w:ind w:firstLine="709"/>
        <w:jc w:val="both"/>
        <w:rPr>
          <w:sz w:val="24"/>
          <w:szCs w:val="24"/>
          <w:lang w:val="en-US"/>
        </w:rPr>
      </w:pPr>
      <w:r w:rsidRPr="001A46A7">
        <w:rPr>
          <w:rStyle w:val="25"/>
          <w:color w:val="auto"/>
          <w:sz w:val="24"/>
          <w:szCs w:val="24"/>
          <w:lang w:eastAsia="ru-RU"/>
        </w:rPr>
        <w:t xml:space="preserve">kartografiyaning dolzarb nazariy va </w:t>
      </w:r>
      <w:r w:rsidRPr="001A46A7">
        <w:rPr>
          <w:rStyle w:val="12"/>
          <w:color w:val="auto"/>
          <w:sz w:val="24"/>
          <w:szCs w:val="24"/>
          <w:lang w:eastAsia="ru-RU"/>
        </w:rPr>
        <w:t xml:space="preserve">uslubiy </w:t>
      </w:r>
      <w:r w:rsidRPr="001A46A7">
        <w:rPr>
          <w:rStyle w:val="25"/>
          <w:color w:val="auto"/>
          <w:sz w:val="24"/>
          <w:szCs w:val="24"/>
          <w:lang w:eastAsia="ru-RU"/>
        </w:rPr>
        <w:t xml:space="preserve">masalalar yechimini izlash, ayniqsa geografik bog’liqlik </w:t>
      </w:r>
      <w:r w:rsidRPr="001A46A7">
        <w:rPr>
          <w:rStyle w:val="12"/>
          <w:color w:val="auto"/>
          <w:sz w:val="24"/>
          <w:szCs w:val="24"/>
          <w:lang w:eastAsia="ru-RU"/>
        </w:rPr>
        <w:t xml:space="preserve">va </w:t>
      </w:r>
      <w:r w:rsidRPr="001A46A7">
        <w:rPr>
          <w:rStyle w:val="25"/>
          <w:color w:val="auto"/>
          <w:sz w:val="24"/>
          <w:szCs w:val="24"/>
          <w:lang w:eastAsia="ru-RU"/>
        </w:rPr>
        <w:t>qonuniyatlar</w:t>
      </w:r>
      <w:r w:rsidRPr="001A46A7">
        <w:rPr>
          <w:rStyle w:val="25"/>
          <w:color w:val="auto"/>
          <w:sz w:val="24"/>
          <w:szCs w:val="24"/>
          <w:lang w:val="uz-Cyrl-UZ" w:eastAsia="ru-RU"/>
        </w:rPr>
        <w:t>ni</w:t>
      </w:r>
      <w:r w:rsidRPr="001A46A7">
        <w:rPr>
          <w:rStyle w:val="25"/>
          <w:color w:val="auto"/>
          <w:sz w:val="24"/>
          <w:szCs w:val="24"/>
          <w:lang w:eastAsia="ru-RU"/>
        </w:rPr>
        <w:t xml:space="preserve"> bi</w:t>
      </w:r>
      <w:r w:rsidRPr="001A46A7">
        <w:rPr>
          <w:rStyle w:val="25"/>
          <w:color w:val="auto"/>
          <w:sz w:val="24"/>
          <w:szCs w:val="24"/>
          <w:lang w:val="uz-Cyrl-UZ" w:eastAsia="ru-RU"/>
        </w:rPr>
        <w:t>l</w:t>
      </w:r>
      <w:r w:rsidRPr="001A46A7">
        <w:rPr>
          <w:rStyle w:val="25"/>
          <w:color w:val="auto"/>
          <w:sz w:val="24"/>
          <w:szCs w:val="24"/>
          <w:lang w:eastAsia="ru-RU"/>
        </w:rPr>
        <w:t>ish vositasi sifatida karta</w:t>
      </w:r>
      <w:r w:rsidRPr="001A46A7">
        <w:rPr>
          <w:rStyle w:val="25"/>
          <w:color w:val="auto"/>
          <w:sz w:val="24"/>
          <w:szCs w:val="24"/>
          <w:lang w:val="uz-Cyrl-UZ" w:eastAsia="ru-RU"/>
        </w:rPr>
        <w:t>ni</w:t>
      </w:r>
      <w:r w:rsidRPr="001A46A7">
        <w:rPr>
          <w:rStyle w:val="25"/>
          <w:color w:val="auto"/>
          <w:sz w:val="24"/>
          <w:szCs w:val="24"/>
          <w:lang w:eastAsia="ru-RU"/>
        </w:rPr>
        <w:t xml:space="preserve">ng yangi </w:t>
      </w:r>
      <w:r w:rsidRPr="001A46A7">
        <w:rPr>
          <w:rStyle w:val="25"/>
          <w:color w:val="auto"/>
          <w:sz w:val="24"/>
          <w:szCs w:val="24"/>
          <w:lang w:val="uz-Cyrl-UZ" w:eastAsia="ru-RU"/>
        </w:rPr>
        <w:t>i</w:t>
      </w:r>
      <w:r w:rsidRPr="001A46A7">
        <w:rPr>
          <w:rStyle w:val="25"/>
          <w:color w:val="auto"/>
          <w:sz w:val="24"/>
          <w:szCs w:val="24"/>
          <w:lang w:eastAsia="ru-RU"/>
        </w:rPr>
        <w:t>mkoniyatlari</w:t>
      </w:r>
      <w:r w:rsidRPr="001A46A7">
        <w:rPr>
          <w:rStyle w:val="25"/>
          <w:color w:val="auto"/>
          <w:sz w:val="24"/>
          <w:szCs w:val="24"/>
          <w:lang w:val="uz-Cyrl-UZ" w:eastAsia="ru-RU"/>
        </w:rPr>
        <w:t>ni</w:t>
      </w:r>
      <w:r w:rsidRPr="001A46A7">
        <w:rPr>
          <w:rStyle w:val="25"/>
          <w:color w:val="auto"/>
          <w:sz w:val="24"/>
          <w:szCs w:val="24"/>
          <w:lang w:eastAsia="ru-RU"/>
        </w:rPr>
        <w:t xml:space="preserve"> aniqlash (ochish) bilan bog’liq tadqiqotlar</w:t>
      </w:r>
      <w:r w:rsidRPr="001A46A7">
        <w:rPr>
          <w:rStyle w:val="25"/>
          <w:color w:val="auto"/>
          <w:sz w:val="24"/>
          <w:szCs w:val="24"/>
          <w:lang w:val="uz-Cyrl-UZ" w:eastAsia="ru-RU"/>
        </w:rPr>
        <w:t>ni</w:t>
      </w:r>
      <w:r w:rsidRPr="001A46A7">
        <w:rPr>
          <w:rStyle w:val="25"/>
          <w:color w:val="auto"/>
          <w:sz w:val="24"/>
          <w:szCs w:val="24"/>
          <w:lang w:eastAsia="ru-RU"/>
        </w:rPr>
        <w:t xml:space="preserve"> chuqurlashtirish, kartalarni tahlil qilish usullar</w:t>
      </w:r>
      <w:r w:rsidRPr="001A46A7">
        <w:rPr>
          <w:rStyle w:val="25"/>
          <w:color w:val="auto"/>
          <w:sz w:val="24"/>
          <w:szCs w:val="24"/>
          <w:lang w:val="uz-Cyrl-UZ" w:eastAsia="ru-RU"/>
        </w:rPr>
        <w:t>in</w:t>
      </w:r>
      <w:r w:rsidRPr="001A46A7">
        <w:rPr>
          <w:rStyle w:val="25"/>
          <w:color w:val="auto"/>
          <w:sz w:val="24"/>
          <w:szCs w:val="24"/>
          <w:lang w:eastAsia="ru-RU"/>
        </w:rPr>
        <w:t>i kengayti</w:t>
      </w:r>
      <w:r w:rsidRPr="001A46A7">
        <w:rPr>
          <w:rStyle w:val="25"/>
          <w:color w:val="auto"/>
          <w:sz w:val="24"/>
          <w:szCs w:val="24"/>
          <w:lang w:val="uz-Cyrl-UZ" w:eastAsia="ru-RU"/>
        </w:rPr>
        <w:t>ri</w:t>
      </w:r>
      <w:r w:rsidRPr="001A46A7">
        <w:rPr>
          <w:rStyle w:val="25"/>
          <w:color w:val="auto"/>
          <w:sz w:val="24"/>
          <w:szCs w:val="24"/>
          <w:lang w:eastAsia="ru-RU"/>
        </w:rPr>
        <w:t xml:space="preserve">sh </w:t>
      </w:r>
      <w:r w:rsidRPr="001A46A7">
        <w:rPr>
          <w:rStyle w:val="12"/>
          <w:color w:val="auto"/>
          <w:sz w:val="24"/>
          <w:szCs w:val="24"/>
          <w:lang w:eastAsia="ru-RU"/>
        </w:rPr>
        <w:t xml:space="preserve">va </w:t>
      </w:r>
      <w:r w:rsidRPr="001A46A7">
        <w:rPr>
          <w:rStyle w:val="25"/>
          <w:color w:val="auto"/>
          <w:sz w:val="24"/>
          <w:szCs w:val="24"/>
          <w:lang w:eastAsia="ru-RU"/>
        </w:rPr>
        <w:t>ulardan ilmiy tadqiqot ishlarini olib borishda, iqtisodiyotda boshqarish va rejalashtirishda foydalanish;</w:t>
      </w:r>
    </w:p>
    <w:p w:rsidR="004E4062" w:rsidRPr="00CE7C44" w:rsidRDefault="004E4062" w:rsidP="004E4062">
      <w:pPr>
        <w:pStyle w:val="71"/>
        <w:numPr>
          <w:ilvl w:val="0"/>
          <w:numId w:val="2"/>
        </w:numPr>
        <w:shd w:val="clear" w:color="auto" w:fill="auto"/>
        <w:tabs>
          <w:tab w:val="left" w:pos="562"/>
          <w:tab w:val="left" w:pos="1080"/>
        </w:tabs>
        <w:spacing w:after="0" w:line="240" w:lineRule="auto"/>
        <w:ind w:firstLine="709"/>
        <w:jc w:val="both"/>
        <w:rPr>
          <w:sz w:val="24"/>
          <w:szCs w:val="24"/>
          <w:lang w:val="en-US"/>
        </w:rPr>
      </w:pPr>
      <w:r w:rsidRPr="001A46A7">
        <w:rPr>
          <w:rStyle w:val="25"/>
          <w:color w:val="auto"/>
          <w:sz w:val="24"/>
          <w:szCs w:val="24"/>
          <w:lang w:eastAsia="ru-RU"/>
        </w:rPr>
        <w:t>tabiiy, aholi va xo’jalik kartala</w:t>
      </w:r>
      <w:r w:rsidRPr="001A46A7">
        <w:rPr>
          <w:rStyle w:val="25"/>
          <w:color w:val="auto"/>
          <w:sz w:val="24"/>
          <w:szCs w:val="24"/>
          <w:lang w:val="uz-Cyrl-UZ" w:eastAsia="ru-RU"/>
        </w:rPr>
        <w:t>ri</w:t>
      </w:r>
      <w:r w:rsidRPr="001A46A7">
        <w:rPr>
          <w:rStyle w:val="25"/>
          <w:color w:val="auto"/>
          <w:sz w:val="24"/>
          <w:szCs w:val="24"/>
          <w:lang w:eastAsia="ru-RU"/>
        </w:rPr>
        <w:t xml:space="preserve">ni tuzish uchun har xil uchuvchi apparatlarda </w:t>
      </w:r>
      <w:r w:rsidRPr="001A46A7">
        <w:rPr>
          <w:rStyle w:val="25"/>
          <w:color w:val="auto"/>
          <w:sz w:val="24"/>
          <w:szCs w:val="24"/>
          <w:lang w:eastAsia="ru-RU"/>
        </w:rPr>
        <w:lastRenderedPageBreak/>
        <w:t>bajarilgan suratlardan foydalanish. Insonning kos</w:t>
      </w:r>
      <w:r w:rsidRPr="001A46A7">
        <w:rPr>
          <w:rStyle w:val="25"/>
          <w:color w:val="auto"/>
          <w:sz w:val="24"/>
          <w:szCs w:val="24"/>
          <w:lang w:val="uz-Cyrl-UZ" w:eastAsia="ru-RU"/>
        </w:rPr>
        <w:t>mi</w:t>
      </w:r>
      <w:r w:rsidRPr="001A46A7">
        <w:rPr>
          <w:rStyle w:val="25"/>
          <w:color w:val="auto"/>
          <w:sz w:val="24"/>
          <w:szCs w:val="24"/>
          <w:lang w:eastAsia="ru-RU"/>
        </w:rPr>
        <w:t>k fazo</w:t>
      </w:r>
      <w:r w:rsidRPr="001A46A7">
        <w:rPr>
          <w:rStyle w:val="25"/>
          <w:color w:val="auto"/>
          <w:sz w:val="24"/>
          <w:szCs w:val="24"/>
          <w:lang w:val="uz-Cyrl-UZ" w:eastAsia="ru-RU"/>
        </w:rPr>
        <w:t>ni</w:t>
      </w:r>
      <w:r w:rsidRPr="001A46A7">
        <w:rPr>
          <w:rStyle w:val="25"/>
          <w:color w:val="auto"/>
          <w:sz w:val="24"/>
          <w:szCs w:val="24"/>
          <w:lang w:eastAsia="ru-RU"/>
        </w:rPr>
        <w:t xml:space="preserve"> jadal o’zlashtirayotganlig</w:t>
      </w:r>
      <w:r w:rsidRPr="001A46A7">
        <w:rPr>
          <w:rStyle w:val="25"/>
          <w:color w:val="auto"/>
          <w:sz w:val="24"/>
          <w:szCs w:val="24"/>
          <w:lang w:val="uz-Cyrl-UZ" w:eastAsia="ru-RU"/>
        </w:rPr>
        <w:t>in</w:t>
      </w:r>
      <w:r w:rsidRPr="001A46A7">
        <w:rPr>
          <w:rStyle w:val="25"/>
          <w:color w:val="auto"/>
          <w:sz w:val="24"/>
          <w:szCs w:val="24"/>
          <w:lang w:eastAsia="ru-RU"/>
        </w:rPr>
        <w:t xml:space="preserve">i </w:t>
      </w:r>
      <w:r w:rsidRPr="001A46A7">
        <w:rPr>
          <w:rStyle w:val="12"/>
          <w:color w:val="auto"/>
          <w:sz w:val="24"/>
          <w:szCs w:val="24"/>
          <w:lang w:eastAsia="ru-RU"/>
        </w:rPr>
        <w:t xml:space="preserve">hisobga </w:t>
      </w:r>
      <w:r w:rsidRPr="001A46A7">
        <w:rPr>
          <w:rStyle w:val="25"/>
          <w:color w:val="auto"/>
          <w:sz w:val="24"/>
          <w:szCs w:val="24"/>
          <w:lang w:eastAsia="ru-RU"/>
        </w:rPr>
        <w:t>olib, Oy va sayyoralar</w:t>
      </w:r>
      <w:r w:rsidRPr="001A46A7">
        <w:rPr>
          <w:rStyle w:val="25"/>
          <w:color w:val="auto"/>
          <w:sz w:val="24"/>
          <w:szCs w:val="24"/>
          <w:lang w:val="uz-Cyrl-UZ" w:eastAsia="ru-RU"/>
        </w:rPr>
        <w:t>ni</w:t>
      </w:r>
      <w:r w:rsidRPr="001A46A7">
        <w:rPr>
          <w:rStyle w:val="25"/>
          <w:color w:val="auto"/>
          <w:sz w:val="24"/>
          <w:szCs w:val="24"/>
          <w:lang w:eastAsia="ru-RU"/>
        </w:rPr>
        <w:t>ng kartalarini yaratish masalalar</w:t>
      </w:r>
      <w:r w:rsidRPr="001A46A7">
        <w:rPr>
          <w:rStyle w:val="25"/>
          <w:color w:val="auto"/>
          <w:sz w:val="24"/>
          <w:szCs w:val="24"/>
          <w:lang w:val="uz-Cyrl-UZ" w:eastAsia="ru-RU"/>
        </w:rPr>
        <w:t>inin</w:t>
      </w:r>
      <w:r w:rsidRPr="001A46A7">
        <w:rPr>
          <w:rStyle w:val="25"/>
          <w:color w:val="auto"/>
          <w:sz w:val="24"/>
          <w:szCs w:val="24"/>
          <w:lang w:eastAsia="ru-RU"/>
        </w:rPr>
        <w:t>g ye</w:t>
      </w:r>
      <w:r w:rsidRPr="001A46A7">
        <w:rPr>
          <w:rStyle w:val="12"/>
          <w:color w:val="auto"/>
          <w:sz w:val="24"/>
          <w:szCs w:val="24"/>
          <w:lang w:eastAsia="ru-RU"/>
        </w:rPr>
        <w:t xml:space="preserve">chimini </w:t>
      </w:r>
      <w:r w:rsidRPr="001A46A7">
        <w:rPr>
          <w:rStyle w:val="25"/>
          <w:color w:val="auto"/>
          <w:sz w:val="24"/>
          <w:szCs w:val="24"/>
          <w:lang w:eastAsia="ru-RU"/>
        </w:rPr>
        <w:t>topish;</w:t>
      </w:r>
    </w:p>
    <w:p w:rsidR="004E4062" w:rsidRPr="00CE7C44" w:rsidRDefault="004E4062" w:rsidP="004E4062">
      <w:pPr>
        <w:pStyle w:val="71"/>
        <w:numPr>
          <w:ilvl w:val="0"/>
          <w:numId w:val="2"/>
        </w:numPr>
        <w:shd w:val="clear" w:color="auto" w:fill="auto"/>
        <w:tabs>
          <w:tab w:val="left" w:pos="548"/>
          <w:tab w:val="left" w:pos="1080"/>
        </w:tabs>
        <w:spacing w:after="0" w:line="240" w:lineRule="auto"/>
        <w:ind w:firstLine="709"/>
        <w:jc w:val="both"/>
        <w:rPr>
          <w:sz w:val="24"/>
          <w:szCs w:val="24"/>
          <w:lang w:val="en-US"/>
        </w:rPr>
      </w:pPr>
      <w:r w:rsidRPr="001A46A7">
        <w:rPr>
          <w:rStyle w:val="25"/>
          <w:color w:val="auto"/>
          <w:sz w:val="24"/>
          <w:szCs w:val="24"/>
          <w:lang w:eastAsia="ru-RU"/>
        </w:rPr>
        <w:t>joriy maqsadlar uchun keng foydala</w:t>
      </w:r>
      <w:r w:rsidRPr="001A46A7">
        <w:rPr>
          <w:rStyle w:val="25"/>
          <w:color w:val="auto"/>
          <w:sz w:val="24"/>
          <w:szCs w:val="24"/>
          <w:lang w:val="uz-Cyrl-UZ" w:eastAsia="ru-RU"/>
        </w:rPr>
        <w:t>ni</w:t>
      </w:r>
      <w:r w:rsidRPr="001A46A7">
        <w:rPr>
          <w:rStyle w:val="25"/>
          <w:color w:val="auto"/>
          <w:sz w:val="24"/>
          <w:szCs w:val="24"/>
          <w:lang w:eastAsia="ru-RU"/>
        </w:rPr>
        <w:t>ladigan, voqea va hodisalar</w:t>
      </w:r>
      <w:r w:rsidRPr="001A46A7">
        <w:rPr>
          <w:rStyle w:val="25"/>
          <w:color w:val="auto"/>
          <w:sz w:val="24"/>
          <w:szCs w:val="24"/>
          <w:lang w:val="uz-Cyrl-UZ" w:eastAsia="ru-RU"/>
        </w:rPr>
        <w:t>ni</w:t>
      </w:r>
      <w:r w:rsidRPr="001A46A7">
        <w:rPr>
          <w:rStyle w:val="25"/>
          <w:color w:val="auto"/>
          <w:sz w:val="24"/>
          <w:szCs w:val="24"/>
          <w:lang w:eastAsia="ru-RU"/>
        </w:rPr>
        <w:t>ng rivojlanishini aks ettiradigan, kartala</w:t>
      </w:r>
      <w:r w:rsidRPr="001A46A7">
        <w:rPr>
          <w:rStyle w:val="25"/>
          <w:color w:val="auto"/>
          <w:sz w:val="24"/>
          <w:szCs w:val="24"/>
          <w:lang w:val="uz-Cyrl-UZ" w:eastAsia="ru-RU"/>
        </w:rPr>
        <w:t>rnin</w:t>
      </w:r>
      <w:r w:rsidRPr="001A46A7">
        <w:rPr>
          <w:rStyle w:val="25"/>
          <w:color w:val="auto"/>
          <w:sz w:val="24"/>
          <w:szCs w:val="24"/>
          <w:lang w:eastAsia="ru-RU"/>
        </w:rPr>
        <w:t>g o’ziga xos (dina</w:t>
      </w:r>
      <w:r w:rsidRPr="001A46A7">
        <w:rPr>
          <w:rStyle w:val="25"/>
          <w:color w:val="auto"/>
          <w:sz w:val="24"/>
          <w:szCs w:val="24"/>
          <w:lang w:val="uz-Cyrl-UZ" w:eastAsia="ru-RU"/>
        </w:rPr>
        <w:t>mi</w:t>
      </w:r>
      <w:r w:rsidRPr="001A46A7">
        <w:rPr>
          <w:rStyle w:val="25"/>
          <w:color w:val="auto"/>
          <w:sz w:val="24"/>
          <w:szCs w:val="24"/>
          <w:lang w:eastAsia="ru-RU"/>
        </w:rPr>
        <w:t>k) turlarini yaratish va ko’paytirish metodla</w:t>
      </w:r>
      <w:r w:rsidRPr="001A46A7">
        <w:rPr>
          <w:rStyle w:val="25"/>
          <w:color w:val="auto"/>
          <w:sz w:val="24"/>
          <w:szCs w:val="24"/>
          <w:lang w:val="uz-Cyrl-UZ" w:eastAsia="ru-RU"/>
        </w:rPr>
        <w:t>ri</w:t>
      </w:r>
      <w:r w:rsidRPr="001A46A7">
        <w:rPr>
          <w:rStyle w:val="25"/>
          <w:color w:val="auto"/>
          <w:sz w:val="24"/>
          <w:szCs w:val="24"/>
          <w:lang w:eastAsia="ru-RU"/>
        </w:rPr>
        <w:t>ni ishlab chiqish;</w:t>
      </w:r>
    </w:p>
    <w:p w:rsidR="004E4062" w:rsidRPr="001A46A7" w:rsidRDefault="004E4062" w:rsidP="004E4062">
      <w:pPr>
        <w:pStyle w:val="71"/>
        <w:numPr>
          <w:ilvl w:val="0"/>
          <w:numId w:val="2"/>
        </w:numPr>
        <w:shd w:val="clear" w:color="auto" w:fill="auto"/>
        <w:tabs>
          <w:tab w:val="left" w:pos="582"/>
          <w:tab w:val="left" w:pos="1080"/>
        </w:tabs>
        <w:spacing w:after="0" w:line="240" w:lineRule="auto"/>
        <w:ind w:firstLine="709"/>
        <w:jc w:val="both"/>
        <w:rPr>
          <w:rStyle w:val="25"/>
          <w:color w:val="auto"/>
          <w:sz w:val="24"/>
          <w:szCs w:val="24"/>
        </w:rPr>
      </w:pPr>
      <w:r w:rsidRPr="001A46A7">
        <w:rPr>
          <w:rStyle w:val="25"/>
          <w:color w:val="auto"/>
          <w:sz w:val="24"/>
          <w:szCs w:val="24"/>
          <w:lang w:eastAsia="ru-RU"/>
        </w:rPr>
        <w:t>mamlakatda mavzuli va kompleksli karta</w:t>
      </w:r>
      <w:r w:rsidRPr="001A46A7">
        <w:rPr>
          <w:rStyle w:val="25"/>
          <w:color w:val="auto"/>
          <w:sz w:val="24"/>
          <w:szCs w:val="24"/>
          <w:lang w:val="uz-Cyrl-UZ" w:eastAsia="ru-RU"/>
        </w:rPr>
        <w:t>lar</w:t>
      </w:r>
      <w:r w:rsidRPr="001A46A7">
        <w:rPr>
          <w:rStyle w:val="25"/>
          <w:color w:val="auto"/>
          <w:sz w:val="24"/>
          <w:szCs w:val="24"/>
          <w:lang w:eastAsia="ru-RU"/>
        </w:rPr>
        <w:t>ga olishni takomillashtirish</w:t>
      </w:r>
      <w:r w:rsidRPr="001A46A7">
        <w:rPr>
          <w:rStyle w:val="25"/>
          <w:color w:val="auto"/>
          <w:sz w:val="24"/>
          <w:szCs w:val="24"/>
          <w:lang w:val="uz-Cyrl-UZ" w:eastAsia="ru-RU"/>
        </w:rPr>
        <w:t>,</w:t>
      </w:r>
      <w:r w:rsidRPr="001A46A7">
        <w:rPr>
          <w:rStyle w:val="25"/>
          <w:color w:val="auto"/>
          <w:sz w:val="24"/>
          <w:szCs w:val="24"/>
          <w:lang w:eastAsia="ru-RU"/>
        </w:rPr>
        <w:t xml:space="preserve"> </w:t>
      </w:r>
      <w:r w:rsidRPr="001A46A7">
        <w:rPr>
          <w:rStyle w:val="12"/>
          <w:color w:val="auto"/>
          <w:sz w:val="24"/>
          <w:szCs w:val="24"/>
          <w:lang w:eastAsia="ru-RU"/>
        </w:rPr>
        <w:t>davlat ilmiy</w:t>
      </w:r>
      <w:r w:rsidRPr="001A46A7">
        <w:rPr>
          <w:rStyle w:val="12"/>
          <w:color w:val="auto"/>
          <w:sz w:val="24"/>
          <w:szCs w:val="24"/>
          <w:lang w:val="uz-Cyrl-UZ" w:eastAsia="ru-RU"/>
        </w:rPr>
        <w:t>-</w:t>
      </w:r>
      <w:r w:rsidRPr="001A46A7">
        <w:rPr>
          <w:rStyle w:val="12"/>
          <w:color w:val="auto"/>
          <w:sz w:val="24"/>
          <w:szCs w:val="24"/>
          <w:lang w:eastAsia="ru-RU"/>
        </w:rPr>
        <w:t xml:space="preserve">ma’lumotnomali </w:t>
      </w:r>
      <w:r w:rsidRPr="001A46A7">
        <w:rPr>
          <w:rStyle w:val="25"/>
          <w:color w:val="auto"/>
          <w:sz w:val="24"/>
          <w:szCs w:val="24"/>
          <w:lang w:eastAsia="ru-RU"/>
        </w:rPr>
        <w:t>kartala</w:t>
      </w:r>
      <w:r w:rsidRPr="001A46A7">
        <w:rPr>
          <w:rStyle w:val="25"/>
          <w:color w:val="auto"/>
          <w:sz w:val="24"/>
          <w:szCs w:val="24"/>
          <w:lang w:val="uz-Cyrl-UZ" w:eastAsia="ru-RU"/>
        </w:rPr>
        <w:t>rni</w:t>
      </w:r>
      <w:r w:rsidRPr="001A46A7">
        <w:rPr>
          <w:rStyle w:val="25"/>
          <w:color w:val="auto"/>
          <w:sz w:val="24"/>
          <w:szCs w:val="24"/>
          <w:lang w:eastAsia="ru-RU"/>
        </w:rPr>
        <w:t>ng yagona tizimi</w:t>
      </w:r>
      <w:r w:rsidRPr="001A46A7">
        <w:rPr>
          <w:rStyle w:val="25"/>
          <w:color w:val="auto"/>
          <w:sz w:val="24"/>
          <w:szCs w:val="24"/>
          <w:lang w:val="uz-Cyrl-UZ" w:eastAsia="ru-RU"/>
        </w:rPr>
        <w:t>ni</w:t>
      </w:r>
      <w:r w:rsidRPr="001A46A7">
        <w:rPr>
          <w:rStyle w:val="25"/>
          <w:color w:val="auto"/>
          <w:sz w:val="24"/>
          <w:szCs w:val="24"/>
          <w:lang w:eastAsia="ru-RU"/>
        </w:rPr>
        <w:t xml:space="preserve"> </w:t>
      </w:r>
      <w:r w:rsidRPr="001A46A7">
        <w:rPr>
          <w:rStyle w:val="12"/>
          <w:color w:val="auto"/>
          <w:sz w:val="24"/>
          <w:szCs w:val="24"/>
          <w:lang w:eastAsia="ru-RU"/>
        </w:rPr>
        <w:t>yaratish rejala</w:t>
      </w:r>
      <w:r w:rsidRPr="001A46A7">
        <w:rPr>
          <w:rStyle w:val="12"/>
          <w:color w:val="auto"/>
          <w:sz w:val="24"/>
          <w:szCs w:val="24"/>
          <w:lang w:val="uz-Cyrl-UZ" w:eastAsia="ru-RU"/>
        </w:rPr>
        <w:t>ri</w:t>
      </w:r>
      <w:r w:rsidRPr="001A46A7">
        <w:rPr>
          <w:rStyle w:val="12"/>
          <w:color w:val="auto"/>
          <w:sz w:val="24"/>
          <w:szCs w:val="24"/>
          <w:lang w:eastAsia="ru-RU"/>
        </w:rPr>
        <w:t xml:space="preserve">ni ishlab </w:t>
      </w:r>
      <w:r w:rsidRPr="001A46A7">
        <w:rPr>
          <w:rStyle w:val="25"/>
          <w:color w:val="auto"/>
          <w:sz w:val="24"/>
          <w:szCs w:val="24"/>
          <w:lang w:eastAsia="ru-RU"/>
        </w:rPr>
        <w:t xml:space="preserve">chiqish va </w:t>
      </w:r>
      <w:r w:rsidRPr="001A46A7">
        <w:rPr>
          <w:rStyle w:val="12"/>
          <w:color w:val="auto"/>
          <w:sz w:val="24"/>
          <w:szCs w:val="24"/>
          <w:lang w:eastAsia="ru-RU"/>
        </w:rPr>
        <w:t xml:space="preserve">ularni </w:t>
      </w:r>
      <w:r w:rsidRPr="001A46A7">
        <w:rPr>
          <w:rStyle w:val="25"/>
          <w:color w:val="auto"/>
          <w:sz w:val="24"/>
          <w:szCs w:val="24"/>
          <w:lang w:eastAsia="ru-RU"/>
        </w:rPr>
        <w:t>izchil amalga o</w:t>
      </w:r>
      <w:r w:rsidRPr="001A46A7">
        <w:rPr>
          <w:rStyle w:val="25"/>
          <w:color w:val="auto"/>
          <w:sz w:val="24"/>
          <w:szCs w:val="24"/>
          <w:lang w:val="uz-Cyrl-UZ" w:eastAsia="ru-RU"/>
        </w:rPr>
        <w:t>sh</w:t>
      </w:r>
      <w:r w:rsidRPr="001A46A7">
        <w:rPr>
          <w:rStyle w:val="25"/>
          <w:color w:val="auto"/>
          <w:sz w:val="24"/>
          <w:szCs w:val="24"/>
          <w:lang w:eastAsia="ru-RU"/>
        </w:rPr>
        <w:t>irish</w:t>
      </w:r>
      <w:r w:rsidRPr="001A46A7">
        <w:rPr>
          <w:rStyle w:val="25"/>
          <w:color w:val="auto"/>
          <w:sz w:val="24"/>
          <w:szCs w:val="24"/>
          <w:lang w:val="uz-Cyrl-UZ" w:eastAsia="ru-RU"/>
        </w:rPr>
        <w:t>,</w:t>
      </w:r>
      <w:r w:rsidRPr="001A46A7">
        <w:rPr>
          <w:rStyle w:val="25"/>
          <w:color w:val="auto"/>
          <w:sz w:val="24"/>
          <w:szCs w:val="24"/>
          <w:lang w:eastAsia="ru-RU"/>
        </w:rPr>
        <w:t xml:space="preserve"> umumta’lim </w:t>
      </w:r>
      <w:r w:rsidRPr="001A46A7">
        <w:rPr>
          <w:rStyle w:val="12"/>
          <w:color w:val="auto"/>
          <w:sz w:val="24"/>
          <w:szCs w:val="24"/>
          <w:lang w:val="uz-Cyrl-UZ" w:eastAsia="ru-RU"/>
        </w:rPr>
        <w:t>maktab</w:t>
      </w:r>
      <w:r w:rsidRPr="001A46A7">
        <w:rPr>
          <w:rStyle w:val="12"/>
          <w:color w:val="auto"/>
          <w:sz w:val="24"/>
          <w:szCs w:val="24"/>
          <w:lang w:eastAsia="ru-RU"/>
        </w:rPr>
        <w:t xml:space="preserve">lari </w:t>
      </w:r>
      <w:r w:rsidRPr="001A46A7">
        <w:rPr>
          <w:rStyle w:val="25"/>
          <w:color w:val="auto"/>
          <w:sz w:val="24"/>
          <w:szCs w:val="24"/>
          <w:lang w:eastAsia="ru-RU"/>
        </w:rPr>
        <w:t xml:space="preserve">va oliy o’quv yurtlari </w:t>
      </w:r>
      <w:r w:rsidRPr="001A46A7">
        <w:rPr>
          <w:rStyle w:val="12"/>
          <w:color w:val="auto"/>
          <w:sz w:val="24"/>
          <w:szCs w:val="24"/>
          <w:lang w:eastAsia="ru-RU"/>
        </w:rPr>
        <w:t>uchun ya</w:t>
      </w:r>
      <w:r w:rsidRPr="001A46A7">
        <w:rPr>
          <w:rStyle w:val="12"/>
          <w:color w:val="auto"/>
          <w:sz w:val="24"/>
          <w:szCs w:val="24"/>
          <w:lang w:val="uz-Cyrl-UZ" w:eastAsia="ru-RU"/>
        </w:rPr>
        <w:t>g</w:t>
      </w:r>
      <w:r w:rsidRPr="001A46A7">
        <w:rPr>
          <w:rStyle w:val="12"/>
          <w:color w:val="auto"/>
          <w:sz w:val="24"/>
          <w:szCs w:val="24"/>
          <w:lang w:eastAsia="ru-RU"/>
        </w:rPr>
        <w:t xml:space="preserve">ona dastur </w:t>
      </w:r>
      <w:r w:rsidRPr="001A46A7">
        <w:rPr>
          <w:rStyle w:val="25"/>
          <w:color w:val="auto"/>
          <w:sz w:val="24"/>
          <w:szCs w:val="24"/>
          <w:lang w:eastAsia="ru-RU"/>
        </w:rPr>
        <w:t xml:space="preserve">asosida o’quv </w:t>
      </w:r>
      <w:r w:rsidRPr="001A46A7">
        <w:rPr>
          <w:rStyle w:val="12"/>
          <w:color w:val="auto"/>
          <w:sz w:val="24"/>
          <w:szCs w:val="24"/>
          <w:lang w:eastAsia="ru-RU"/>
        </w:rPr>
        <w:t>karta va atlaslarning yagona tizim</w:t>
      </w:r>
      <w:r w:rsidRPr="001A46A7">
        <w:rPr>
          <w:rStyle w:val="12"/>
          <w:color w:val="auto"/>
          <w:sz w:val="24"/>
          <w:szCs w:val="24"/>
          <w:lang w:val="uz-Cyrl-UZ" w:eastAsia="ru-RU"/>
        </w:rPr>
        <w:t>in</w:t>
      </w:r>
      <w:r w:rsidRPr="001A46A7">
        <w:rPr>
          <w:rStyle w:val="12"/>
          <w:color w:val="auto"/>
          <w:sz w:val="24"/>
          <w:szCs w:val="24"/>
          <w:lang w:eastAsia="ru-RU"/>
        </w:rPr>
        <w:t xml:space="preserve">i yaratish </w:t>
      </w:r>
      <w:r w:rsidRPr="001A46A7">
        <w:rPr>
          <w:rStyle w:val="25"/>
          <w:color w:val="auto"/>
          <w:sz w:val="24"/>
          <w:szCs w:val="24"/>
          <w:lang w:val="uz-Cyrl-UZ" w:eastAsia="ru-RU"/>
        </w:rPr>
        <w:t xml:space="preserve">hamda </w:t>
      </w:r>
      <w:r w:rsidRPr="001A46A7">
        <w:rPr>
          <w:rStyle w:val="25"/>
          <w:color w:val="auto"/>
          <w:sz w:val="24"/>
          <w:szCs w:val="24"/>
          <w:lang w:eastAsia="ru-RU"/>
        </w:rPr>
        <w:t>nashr qilish</w:t>
      </w:r>
      <w:r w:rsidRPr="001A46A7">
        <w:rPr>
          <w:rStyle w:val="a6"/>
          <w:sz w:val="24"/>
          <w:szCs w:val="24"/>
        </w:rPr>
        <w:footnoteReference w:id="8"/>
      </w:r>
      <w:r w:rsidRPr="001A46A7">
        <w:rPr>
          <w:rStyle w:val="25"/>
          <w:color w:val="auto"/>
          <w:sz w:val="24"/>
          <w:szCs w:val="24"/>
          <w:lang w:eastAsia="ru-RU"/>
        </w:rPr>
        <w:t>.</w:t>
      </w:r>
    </w:p>
    <w:p w:rsidR="004E4062" w:rsidRPr="001A46A7" w:rsidRDefault="004E4062" w:rsidP="004E4062">
      <w:pPr>
        <w:widowControl/>
        <w:jc w:val="center"/>
        <w:rPr>
          <w:b/>
          <w:sz w:val="24"/>
          <w:szCs w:val="24"/>
          <w:lang w:val="en-US" w:eastAsia="en-US"/>
        </w:rPr>
      </w:pPr>
      <w:r w:rsidRPr="001A46A7">
        <w:rPr>
          <w:rStyle w:val="91"/>
          <w:bCs/>
          <w:color w:val="auto"/>
          <w:sz w:val="24"/>
          <w:szCs w:val="24"/>
          <w:lang w:val="uz-Cyrl-UZ" w:eastAsia="en-US"/>
        </w:rPr>
        <w:t>2.</w:t>
      </w:r>
      <w:r w:rsidRPr="001A46A7">
        <w:rPr>
          <w:rStyle w:val="91"/>
          <w:b w:val="0"/>
          <w:bCs/>
          <w:color w:val="auto"/>
          <w:sz w:val="24"/>
          <w:szCs w:val="24"/>
          <w:lang w:val="uz-Cyrl-UZ" w:eastAsia="en-US"/>
        </w:rPr>
        <w:t xml:space="preserve"> </w:t>
      </w:r>
      <w:r w:rsidRPr="001A46A7">
        <w:rPr>
          <w:b/>
          <w:sz w:val="24"/>
          <w:szCs w:val="24"/>
          <w:lang w:val="uz-Cyrl-UZ" w:eastAsia="en-US"/>
        </w:rPr>
        <w:t>Kartografiyadagi nazariy konsepsiyalar</w:t>
      </w:r>
    </w:p>
    <w:p w:rsidR="004E4062" w:rsidRPr="001A46A7" w:rsidRDefault="004E4062" w:rsidP="004E4062">
      <w:pPr>
        <w:pStyle w:val="71"/>
        <w:shd w:val="clear" w:color="auto" w:fill="auto"/>
        <w:spacing w:after="0" w:line="240" w:lineRule="auto"/>
        <w:ind w:firstLine="709"/>
        <w:jc w:val="both"/>
        <w:rPr>
          <w:rStyle w:val="25"/>
          <w:color w:val="auto"/>
          <w:sz w:val="24"/>
          <w:szCs w:val="24"/>
          <w:lang w:val="uz-Cyrl-UZ" w:eastAsia="ru-RU"/>
        </w:rPr>
      </w:pPr>
      <w:r w:rsidRPr="001A46A7">
        <w:rPr>
          <w:rStyle w:val="ad"/>
          <w:b w:val="0"/>
          <w:iCs/>
          <w:color w:val="auto"/>
          <w:sz w:val="24"/>
          <w:szCs w:val="24"/>
          <w:lang w:val="uz-Cyrl-UZ" w:eastAsia="ru-RU"/>
        </w:rPr>
        <w:t>N</w:t>
      </w:r>
      <w:r w:rsidRPr="001A46A7">
        <w:rPr>
          <w:rStyle w:val="ad"/>
          <w:b w:val="0"/>
          <w:iCs/>
          <w:color w:val="auto"/>
          <w:sz w:val="24"/>
          <w:szCs w:val="24"/>
          <w:lang w:eastAsia="ru-RU"/>
        </w:rPr>
        <w:t>azariy konsepsiya</w:t>
      </w:r>
      <w:r w:rsidRPr="001A46A7">
        <w:rPr>
          <w:rStyle w:val="ad"/>
          <w:b w:val="0"/>
          <w:i w:val="0"/>
          <w:color w:val="auto"/>
          <w:sz w:val="24"/>
          <w:szCs w:val="24"/>
          <w:lang w:eastAsia="ru-RU"/>
        </w:rPr>
        <w:t xml:space="preserve"> — bu kartografiya fani, predmeti va metodiga b</w:t>
      </w:r>
      <w:r w:rsidRPr="001A46A7">
        <w:rPr>
          <w:rStyle w:val="ad"/>
          <w:b w:val="0"/>
          <w:i w:val="0"/>
          <w:color w:val="auto"/>
          <w:sz w:val="24"/>
          <w:szCs w:val="24"/>
          <w:lang w:val="uz-Cyrl-UZ" w:eastAsia="ru-RU"/>
        </w:rPr>
        <w:t>o’l</w:t>
      </w:r>
      <w:r w:rsidRPr="001A46A7">
        <w:rPr>
          <w:rStyle w:val="ad"/>
          <w:b w:val="0"/>
          <w:i w:val="0"/>
          <w:color w:val="auto"/>
          <w:sz w:val="24"/>
          <w:szCs w:val="24"/>
          <w:lang w:eastAsia="ru-RU"/>
        </w:rPr>
        <w:t>gan maxsus munosabatlar tizimidir.</w:t>
      </w:r>
      <w:r w:rsidRPr="001A46A7">
        <w:rPr>
          <w:rStyle w:val="25"/>
          <w:b/>
          <w:bCs/>
          <w:i/>
          <w:iCs/>
          <w:color w:val="auto"/>
          <w:sz w:val="24"/>
          <w:szCs w:val="24"/>
          <w:lang w:eastAsia="ru-RU"/>
        </w:rPr>
        <w:t xml:space="preserve"> </w:t>
      </w:r>
      <w:r w:rsidRPr="001A46A7">
        <w:rPr>
          <w:rStyle w:val="25"/>
          <w:color w:val="auto"/>
          <w:sz w:val="24"/>
          <w:szCs w:val="24"/>
          <w:lang w:eastAsia="ru-RU"/>
        </w:rPr>
        <w:t>Bunda, ma’lum bir davr ichida kartografiya fani, texnika va texnologiyasi hamda ishlab chiqarish</w:t>
      </w:r>
      <w:r w:rsidRPr="001A46A7">
        <w:rPr>
          <w:rStyle w:val="25"/>
          <w:color w:val="auto"/>
          <w:sz w:val="24"/>
          <w:szCs w:val="24"/>
          <w:lang w:val="uz-Cyrl-UZ" w:eastAsia="ru-RU"/>
        </w:rPr>
        <w:t>ni</w:t>
      </w:r>
      <w:r w:rsidRPr="001A46A7">
        <w:rPr>
          <w:rStyle w:val="25"/>
          <w:color w:val="auto"/>
          <w:sz w:val="24"/>
          <w:szCs w:val="24"/>
          <w:lang w:eastAsia="ru-RU"/>
        </w:rPr>
        <w:t>ng rivojlanish jarayonlarini tushunish va ula</w:t>
      </w:r>
      <w:r w:rsidRPr="001A46A7">
        <w:rPr>
          <w:rStyle w:val="25"/>
          <w:color w:val="auto"/>
          <w:sz w:val="24"/>
          <w:szCs w:val="24"/>
          <w:lang w:val="uz-Cyrl-UZ" w:eastAsia="ru-RU"/>
        </w:rPr>
        <w:t>rn</w:t>
      </w:r>
      <w:r w:rsidRPr="001A46A7">
        <w:rPr>
          <w:rStyle w:val="25"/>
          <w:color w:val="auto"/>
          <w:sz w:val="24"/>
          <w:szCs w:val="24"/>
          <w:lang w:eastAsia="ru-RU"/>
        </w:rPr>
        <w:t xml:space="preserve">i talqin qilish mohiyati o’z aksini topgan. Konsepsiya </w:t>
      </w:r>
      <w:r w:rsidRPr="001A46A7">
        <w:rPr>
          <w:rStyle w:val="25"/>
          <w:color w:val="auto"/>
          <w:sz w:val="24"/>
          <w:szCs w:val="24"/>
          <w:lang w:val="uz-Cyrl-UZ" w:eastAsia="ru-RU"/>
        </w:rPr>
        <w:t xml:space="preserve">- </w:t>
      </w:r>
      <w:r w:rsidRPr="001A46A7">
        <w:rPr>
          <w:rStyle w:val="25"/>
          <w:color w:val="auto"/>
          <w:sz w:val="24"/>
          <w:szCs w:val="24"/>
          <w:lang w:eastAsia="ru-RU"/>
        </w:rPr>
        <w:t>fan erishgan yutuqlar</w:t>
      </w:r>
      <w:r w:rsidRPr="001A46A7">
        <w:rPr>
          <w:rStyle w:val="25"/>
          <w:color w:val="auto"/>
          <w:sz w:val="24"/>
          <w:szCs w:val="24"/>
          <w:lang w:val="uz-Cyrl-UZ" w:eastAsia="ru-RU"/>
        </w:rPr>
        <w:t>n</w:t>
      </w:r>
      <w:r w:rsidRPr="001A46A7">
        <w:rPr>
          <w:rStyle w:val="25"/>
          <w:color w:val="auto"/>
          <w:sz w:val="24"/>
          <w:szCs w:val="24"/>
          <w:lang w:eastAsia="ru-RU"/>
        </w:rPr>
        <w:t>i umumlashtiradi va u</w:t>
      </w:r>
      <w:r w:rsidRPr="001A46A7">
        <w:rPr>
          <w:rStyle w:val="25"/>
          <w:color w:val="auto"/>
          <w:sz w:val="24"/>
          <w:szCs w:val="24"/>
          <w:lang w:val="uz-Cyrl-UZ" w:eastAsia="ru-RU"/>
        </w:rPr>
        <w:t>ni</w:t>
      </w:r>
      <w:r w:rsidRPr="001A46A7">
        <w:rPr>
          <w:rStyle w:val="25"/>
          <w:color w:val="auto"/>
          <w:sz w:val="24"/>
          <w:szCs w:val="24"/>
          <w:lang w:eastAsia="ru-RU"/>
        </w:rPr>
        <w:t xml:space="preserve">ng kelajakda </w:t>
      </w:r>
      <w:r w:rsidRPr="001A46A7">
        <w:rPr>
          <w:rStyle w:val="25"/>
          <w:color w:val="auto"/>
          <w:sz w:val="24"/>
          <w:szCs w:val="24"/>
          <w:lang w:val="uz-Cyrl-UZ" w:eastAsia="ru-RU"/>
        </w:rPr>
        <w:t>ri</w:t>
      </w:r>
      <w:r w:rsidRPr="001A46A7">
        <w:rPr>
          <w:rStyle w:val="25"/>
          <w:color w:val="auto"/>
          <w:sz w:val="24"/>
          <w:szCs w:val="24"/>
          <w:lang w:eastAsia="ru-RU"/>
        </w:rPr>
        <w:t>vojlanishi tendensiya</w:t>
      </w:r>
      <w:r w:rsidRPr="001A46A7">
        <w:rPr>
          <w:rStyle w:val="25"/>
          <w:color w:val="auto"/>
          <w:sz w:val="24"/>
          <w:szCs w:val="24"/>
          <w:lang w:val="uz-Cyrl-UZ" w:eastAsia="ru-RU"/>
        </w:rPr>
        <w:t>l</w:t>
      </w:r>
      <w:r w:rsidRPr="001A46A7">
        <w:rPr>
          <w:rStyle w:val="25"/>
          <w:color w:val="auto"/>
          <w:sz w:val="24"/>
          <w:szCs w:val="24"/>
          <w:lang w:eastAsia="ru-RU"/>
        </w:rPr>
        <w:t>arini ba</w:t>
      </w:r>
      <w:r w:rsidRPr="001A46A7">
        <w:rPr>
          <w:rStyle w:val="25"/>
          <w:color w:val="auto"/>
          <w:sz w:val="24"/>
          <w:szCs w:val="24"/>
          <w:lang w:val="uz-Cyrl-UZ" w:eastAsia="ru-RU"/>
        </w:rPr>
        <w:t>h</w:t>
      </w:r>
      <w:r w:rsidRPr="001A46A7">
        <w:rPr>
          <w:rStyle w:val="25"/>
          <w:color w:val="auto"/>
          <w:sz w:val="24"/>
          <w:szCs w:val="24"/>
          <w:lang w:eastAsia="ru-RU"/>
        </w:rPr>
        <w:t xml:space="preserve">olaydi. Shu bilan bir qatorda u fanning bugungi holatini tushungan holda kelajigini ko’rsatadi. Konsepsiyada fandagi zamonaviy qarashlar va xulosalar </w:t>
      </w:r>
      <w:r w:rsidRPr="00CE7C44">
        <w:rPr>
          <w:sz w:val="24"/>
          <w:szCs w:val="24"/>
          <w:lang w:val="en-US"/>
        </w:rPr>
        <w:t xml:space="preserve">qayd </w:t>
      </w:r>
      <w:r w:rsidRPr="001A46A7">
        <w:rPr>
          <w:rStyle w:val="25"/>
          <w:color w:val="auto"/>
          <w:sz w:val="24"/>
          <w:szCs w:val="24"/>
          <w:lang w:eastAsia="ru-RU"/>
        </w:rPr>
        <w:t>qilinadi. Bu bilan konsepsiyalar evolyu</w:t>
      </w:r>
      <w:r w:rsidRPr="001A46A7">
        <w:rPr>
          <w:rStyle w:val="25"/>
          <w:color w:val="auto"/>
          <w:sz w:val="24"/>
          <w:szCs w:val="24"/>
          <w:lang w:val="uz-Cyrl-UZ" w:eastAsia="ru-RU"/>
        </w:rPr>
        <w:t>ts</w:t>
      </w:r>
      <w:r w:rsidRPr="001A46A7">
        <w:rPr>
          <w:rStyle w:val="25"/>
          <w:color w:val="auto"/>
          <w:sz w:val="24"/>
          <w:szCs w:val="24"/>
          <w:lang w:eastAsia="ru-RU"/>
        </w:rPr>
        <w:t>iyasi tushuntiriladi</w:t>
      </w:r>
      <w:r w:rsidRPr="001A46A7">
        <w:rPr>
          <w:rStyle w:val="25"/>
          <w:color w:val="auto"/>
          <w:sz w:val="24"/>
          <w:szCs w:val="24"/>
          <w:lang w:val="uz-Cyrl-UZ" w:eastAsia="ru-RU"/>
        </w:rPr>
        <w:t>,</w:t>
      </w:r>
      <w:r w:rsidRPr="001A46A7">
        <w:rPr>
          <w:rStyle w:val="25"/>
          <w:color w:val="auto"/>
          <w:sz w:val="24"/>
          <w:szCs w:val="24"/>
          <w:lang w:eastAsia="ru-RU"/>
        </w:rPr>
        <w:t xml:space="preserve"> yangi tajriba orttirilishiga qarab, ilg’or metodlar va texnologiyalarni qo’llash bo’yicha konsepsiyalar a</w:t>
      </w:r>
      <w:r w:rsidRPr="001A46A7">
        <w:rPr>
          <w:rStyle w:val="25"/>
          <w:color w:val="auto"/>
          <w:sz w:val="24"/>
          <w:szCs w:val="24"/>
          <w:lang w:val="uz-Cyrl-UZ" w:eastAsia="ru-RU"/>
        </w:rPr>
        <w:t>ni</w:t>
      </w:r>
      <w:r w:rsidRPr="001A46A7">
        <w:rPr>
          <w:rStyle w:val="25"/>
          <w:color w:val="auto"/>
          <w:sz w:val="24"/>
          <w:szCs w:val="24"/>
          <w:lang w:eastAsia="ru-RU"/>
        </w:rPr>
        <w:t>qlashti</w:t>
      </w:r>
      <w:r w:rsidRPr="001A46A7">
        <w:rPr>
          <w:rStyle w:val="25"/>
          <w:color w:val="auto"/>
          <w:sz w:val="24"/>
          <w:szCs w:val="24"/>
          <w:lang w:val="uz-Cyrl-UZ" w:eastAsia="ru-RU"/>
        </w:rPr>
        <w:t>ri</w:t>
      </w:r>
      <w:r w:rsidRPr="001A46A7">
        <w:rPr>
          <w:rStyle w:val="25"/>
          <w:color w:val="auto"/>
          <w:sz w:val="24"/>
          <w:szCs w:val="24"/>
          <w:lang w:eastAsia="ru-RU"/>
        </w:rPr>
        <w:t>ladi, takomillashtiriladi, o’zgartiriladi, yangisi paydo bo’ladi — bu fanlar nazariyasi rivojlanishi</w:t>
      </w:r>
      <w:r w:rsidRPr="001A46A7">
        <w:rPr>
          <w:rStyle w:val="25"/>
          <w:color w:val="auto"/>
          <w:sz w:val="24"/>
          <w:szCs w:val="24"/>
          <w:lang w:val="uz-Cyrl-UZ" w:eastAsia="ru-RU"/>
        </w:rPr>
        <w:t>ni</w:t>
      </w:r>
      <w:r w:rsidRPr="001A46A7">
        <w:rPr>
          <w:rStyle w:val="25"/>
          <w:color w:val="auto"/>
          <w:sz w:val="24"/>
          <w:szCs w:val="24"/>
          <w:lang w:eastAsia="ru-RU"/>
        </w:rPr>
        <w:t>ng tabiiy yo’lini ko’rsatadi. Hozirgi payt</w:t>
      </w:r>
      <w:r w:rsidRPr="001A46A7">
        <w:rPr>
          <w:rStyle w:val="25"/>
          <w:color w:val="auto"/>
          <w:sz w:val="24"/>
          <w:szCs w:val="24"/>
          <w:lang w:val="uz-Cyrl-UZ" w:eastAsia="ru-RU"/>
        </w:rPr>
        <w:t>d</w:t>
      </w:r>
      <w:r w:rsidRPr="001A46A7">
        <w:rPr>
          <w:rStyle w:val="25"/>
          <w:color w:val="auto"/>
          <w:sz w:val="24"/>
          <w:szCs w:val="24"/>
          <w:lang w:eastAsia="ru-RU"/>
        </w:rPr>
        <w:t>a kartografiyada bir qancha naza</w:t>
      </w:r>
      <w:r w:rsidRPr="001A46A7">
        <w:rPr>
          <w:rStyle w:val="25"/>
          <w:color w:val="auto"/>
          <w:sz w:val="24"/>
          <w:szCs w:val="24"/>
          <w:lang w:val="uz-Cyrl-UZ" w:eastAsia="ru-RU"/>
        </w:rPr>
        <w:t>ri</w:t>
      </w:r>
      <w:r w:rsidRPr="001A46A7">
        <w:rPr>
          <w:rStyle w:val="25"/>
          <w:color w:val="auto"/>
          <w:sz w:val="24"/>
          <w:szCs w:val="24"/>
          <w:lang w:eastAsia="ru-RU"/>
        </w:rPr>
        <w:t>y konsepsiyalar shakllangan</w:t>
      </w:r>
      <w:r w:rsidRPr="001A46A7">
        <w:rPr>
          <w:rStyle w:val="25"/>
          <w:color w:val="auto"/>
          <w:sz w:val="24"/>
          <w:szCs w:val="24"/>
          <w:lang w:val="uz-Cyrl-UZ" w:eastAsia="ru-RU"/>
        </w:rPr>
        <w:t xml:space="preserve"> bo’lib, ular:</w:t>
      </w:r>
    </w:p>
    <w:p w:rsidR="004E4062" w:rsidRPr="00CE7C44" w:rsidRDefault="004E4062" w:rsidP="004E4062">
      <w:pPr>
        <w:pStyle w:val="71"/>
        <w:shd w:val="clear" w:color="auto" w:fill="auto"/>
        <w:spacing w:after="0" w:line="240" w:lineRule="auto"/>
        <w:ind w:firstLine="709"/>
        <w:jc w:val="both"/>
        <w:rPr>
          <w:sz w:val="24"/>
          <w:szCs w:val="24"/>
          <w:lang w:val="uz-Cyrl-UZ"/>
        </w:rPr>
      </w:pPr>
      <w:r w:rsidRPr="001A46A7">
        <w:rPr>
          <w:i/>
          <w:sz w:val="24"/>
          <w:szCs w:val="24"/>
          <w:lang w:val="uz-Cyrl-UZ" w:eastAsia="x-none"/>
        </w:rPr>
        <w:t>Bilish nazariyasi yoki model asosida real borliqni bilish konsepsiyasi</w:t>
      </w:r>
      <w:r w:rsidRPr="001A46A7">
        <w:rPr>
          <w:sz w:val="24"/>
          <w:szCs w:val="24"/>
          <w:lang w:val="uz-Cyrl-UZ" w:eastAsia="x-none"/>
        </w:rPr>
        <w:t xml:space="preserve"> - </w:t>
      </w:r>
      <w:r w:rsidRPr="001A46A7">
        <w:rPr>
          <w:rStyle w:val="25"/>
          <w:color w:val="auto"/>
          <w:sz w:val="24"/>
          <w:szCs w:val="24"/>
          <w:lang w:val="uz-Cyrl-UZ" w:eastAsia="ru-RU"/>
        </w:rPr>
        <w:t>unga asosan kartografiya real borliqni kartografik modellashtirish orqali bilish haqidagi fan, karta esa - real borliqning modeli deb tushuniladi. Bunday talqin qilishda kartografiya tabiiy va ijtimoiy-iqtisodiy fanlarga, ularni bilish nazariyasiga eng yaqin aloqada bo’lgan hamda tabiat qonunlarini bilish fani sifatida tasavvur qilinadi. Bu konsepsiya 1940 yillardan boshlab N.N.Baranskiy, K.A.Salishchev, A.V.Gedimin, A.G.Isachenko va ularning izdoshlari tomonidan ishlab chiqilgan.</w:t>
      </w:r>
    </w:p>
    <w:p w:rsidR="004E4062" w:rsidRPr="00CE7C44" w:rsidRDefault="004E4062" w:rsidP="004E4062">
      <w:pPr>
        <w:pStyle w:val="71"/>
        <w:shd w:val="clear" w:color="auto" w:fill="auto"/>
        <w:spacing w:after="0" w:line="240" w:lineRule="auto"/>
        <w:ind w:firstLine="709"/>
        <w:jc w:val="both"/>
        <w:rPr>
          <w:sz w:val="24"/>
          <w:szCs w:val="24"/>
          <w:lang w:val="uz-Cyrl-UZ"/>
        </w:rPr>
      </w:pPr>
      <w:r w:rsidRPr="001A46A7">
        <w:rPr>
          <w:rStyle w:val="ad"/>
          <w:b w:val="0"/>
          <w:iCs/>
          <w:color w:val="auto"/>
          <w:sz w:val="24"/>
          <w:szCs w:val="24"/>
          <w:lang w:val="uz-Cyrl-UZ" w:eastAsia="ru-RU"/>
        </w:rPr>
        <w:t>K</w:t>
      </w:r>
      <w:r w:rsidRPr="00CE7C44">
        <w:rPr>
          <w:rStyle w:val="ad"/>
          <w:b w:val="0"/>
          <w:iCs/>
          <w:color w:val="auto"/>
          <w:sz w:val="24"/>
          <w:szCs w:val="24"/>
          <w:lang w:val="uz-Cyrl-UZ" w:eastAsia="ru-RU"/>
        </w:rPr>
        <w:t>ommunikativ konsepsiya</w:t>
      </w:r>
      <w:r w:rsidRPr="001A46A7">
        <w:rPr>
          <w:rStyle w:val="ad"/>
          <w:b w:val="0"/>
          <w:iCs/>
          <w:color w:val="auto"/>
          <w:sz w:val="24"/>
          <w:szCs w:val="24"/>
          <w:lang w:val="uz-Cyrl-UZ" w:eastAsia="ru-RU"/>
        </w:rPr>
        <w:t xml:space="preserve"> </w:t>
      </w:r>
      <w:r w:rsidRPr="001A46A7">
        <w:rPr>
          <w:rStyle w:val="25"/>
          <w:color w:val="auto"/>
          <w:sz w:val="24"/>
          <w:szCs w:val="24"/>
          <w:lang w:val="uz-Cyrl-UZ" w:eastAsia="ru-RU"/>
        </w:rPr>
        <w:t xml:space="preserve">- </w:t>
      </w:r>
      <w:r w:rsidRPr="00CE7C44">
        <w:rPr>
          <w:rStyle w:val="25"/>
          <w:color w:val="auto"/>
          <w:sz w:val="24"/>
          <w:szCs w:val="24"/>
          <w:lang w:val="uz-Cyrl-UZ" w:eastAsia="ru-RU"/>
        </w:rPr>
        <w:t>bunda kartografiya fazoviy ma’lumotlar</w:t>
      </w:r>
      <w:r w:rsidRPr="001A46A7">
        <w:rPr>
          <w:rStyle w:val="25"/>
          <w:color w:val="auto"/>
          <w:sz w:val="24"/>
          <w:szCs w:val="24"/>
          <w:lang w:val="uz-Cyrl-UZ" w:eastAsia="ru-RU"/>
        </w:rPr>
        <w:t>ni</w:t>
      </w:r>
      <w:r w:rsidRPr="00CE7C44">
        <w:rPr>
          <w:rStyle w:val="25"/>
          <w:color w:val="auto"/>
          <w:sz w:val="24"/>
          <w:szCs w:val="24"/>
          <w:lang w:val="uz-Cyrl-UZ" w:eastAsia="ru-RU"/>
        </w:rPr>
        <w:t xml:space="preserve"> uzatuvchi fan vositasi sifatida, karta esa — ma’lumotlarni uzatish yo’li deb qaraladi. Bu konsepsiyada kartografiya </w:t>
      </w:r>
      <w:r w:rsidRPr="001A46A7">
        <w:rPr>
          <w:rStyle w:val="25"/>
          <w:color w:val="auto"/>
          <w:sz w:val="24"/>
          <w:szCs w:val="24"/>
          <w:lang w:val="uz-Cyrl-UZ" w:eastAsia="ru-RU"/>
        </w:rPr>
        <w:t>informa</w:t>
      </w:r>
      <w:r w:rsidRPr="00CE7C44">
        <w:rPr>
          <w:rStyle w:val="25"/>
          <w:color w:val="auto"/>
          <w:sz w:val="24"/>
          <w:szCs w:val="24"/>
          <w:lang w:val="uz-Cyrl-UZ" w:eastAsia="ru-RU"/>
        </w:rPr>
        <w:t>tikaning bir bo’l</w:t>
      </w:r>
      <w:r w:rsidRPr="001A46A7">
        <w:rPr>
          <w:rStyle w:val="25"/>
          <w:color w:val="auto"/>
          <w:sz w:val="24"/>
          <w:szCs w:val="24"/>
          <w:lang w:val="uz-Cyrl-UZ" w:eastAsia="ru-RU"/>
        </w:rPr>
        <w:t>im</w:t>
      </w:r>
      <w:r w:rsidRPr="00CE7C44">
        <w:rPr>
          <w:rStyle w:val="25"/>
          <w:color w:val="auto"/>
          <w:sz w:val="24"/>
          <w:szCs w:val="24"/>
          <w:lang w:val="uz-Cyrl-UZ" w:eastAsia="ru-RU"/>
        </w:rPr>
        <w:t>i deb tushuniladi va u axborotlar nazariyasi, avtomatika hamda bilish nazariyasi bilan chambarchas bog’lanadi. Bu konsepsiyaning shakllanishida XX as</w:t>
      </w:r>
      <w:r w:rsidRPr="001A46A7">
        <w:rPr>
          <w:rStyle w:val="25"/>
          <w:color w:val="auto"/>
          <w:sz w:val="24"/>
          <w:szCs w:val="24"/>
          <w:lang w:val="uz-Cyrl-UZ" w:eastAsia="ru-RU"/>
        </w:rPr>
        <w:t xml:space="preserve">rda </w:t>
      </w:r>
      <w:r w:rsidRPr="00CE7C44">
        <w:rPr>
          <w:rStyle w:val="25"/>
          <w:color w:val="auto"/>
          <w:sz w:val="24"/>
          <w:szCs w:val="24"/>
          <w:lang w:val="uz-Cyrl-UZ" w:eastAsia="ru-RU"/>
        </w:rPr>
        <w:t>faoliyat olib borgan g’arb kartografla</w:t>
      </w:r>
      <w:r w:rsidRPr="001A46A7">
        <w:rPr>
          <w:rStyle w:val="25"/>
          <w:color w:val="auto"/>
          <w:sz w:val="24"/>
          <w:szCs w:val="24"/>
          <w:lang w:val="uz-Cyrl-UZ" w:eastAsia="ru-RU"/>
        </w:rPr>
        <w:t>ri</w:t>
      </w:r>
      <w:r w:rsidRPr="00CE7C44">
        <w:rPr>
          <w:rStyle w:val="25"/>
          <w:color w:val="auto"/>
          <w:sz w:val="24"/>
          <w:szCs w:val="24"/>
          <w:lang w:val="uz-Cyrl-UZ" w:eastAsia="ru-RU"/>
        </w:rPr>
        <w:t xml:space="preserve"> </w:t>
      </w:r>
      <w:r w:rsidRPr="001A46A7">
        <w:rPr>
          <w:rStyle w:val="25"/>
          <w:color w:val="auto"/>
          <w:sz w:val="24"/>
          <w:szCs w:val="24"/>
          <w:lang w:val="uz-Cyrl-UZ" w:eastAsia="ru-RU"/>
        </w:rPr>
        <w:t>E</w:t>
      </w:r>
      <w:r w:rsidRPr="00CE7C44">
        <w:rPr>
          <w:rStyle w:val="25"/>
          <w:color w:val="auto"/>
          <w:sz w:val="24"/>
          <w:szCs w:val="24"/>
          <w:lang w:val="uz-Cyrl-UZ" w:eastAsia="ru-RU"/>
        </w:rPr>
        <w:t>.Arnberger, A.Kolachniy, A.Robinson va boshqalarning hissalari katta.</w:t>
      </w:r>
    </w:p>
    <w:p w:rsidR="004E4062" w:rsidRPr="001A46A7" w:rsidRDefault="004E4062" w:rsidP="004E4062">
      <w:pPr>
        <w:pStyle w:val="71"/>
        <w:shd w:val="clear" w:color="auto" w:fill="auto"/>
        <w:spacing w:after="0" w:line="240" w:lineRule="auto"/>
        <w:ind w:firstLine="709"/>
        <w:jc w:val="both"/>
        <w:rPr>
          <w:sz w:val="24"/>
          <w:szCs w:val="24"/>
          <w:lang w:val="uz-Cyrl-UZ" w:eastAsia="x-none"/>
        </w:rPr>
      </w:pPr>
      <w:r w:rsidRPr="001A46A7">
        <w:rPr>
          <w:rStyle w:val="ad"/>
          <w:b w:val="0"/>
          <w:iCs/>
          <w:color w:val="auto"/>
          <w:sz w:val="24"/>
          <w:szCs w:val="24"/>
          <w:lang w:eastAsia="ru-RU"/>
        </w:rPr>
        <w:t>Til konsepsiyasi</w:t>
      </w:r>
      <w:r w:rsidRPr="001A46A7">
        <w:rPr>
          <w:rStyle w:val="25"/>
          <w:color w:val="auto"/>
          <w:sz w:val="24"/>
          <w:szCs w:val="24"/>
          <w:lang w:eastAsia="ru-RU"/>
        </w:rPr>
        <w:t xml:space="preserve"> — unda kartografiya kartaning tili, karta esa shartli belgilar asosida tuzilgan maxsus matn deb qaraladi. Bu holatda kartografiya lingvistikaning bir bo’limi sifatida namoyon bo’</w:t>
      </w:r>
      <w:r w:rsidRPr="001A46A7">
        <w:rPr>
          <w:rStyle w:val="25"/>
          <w:color w:val="auto"/>
          <w:sz w:val="24"/>
          <w:szCs w:val="24"/>
          <w:lang w:val="uz-Cyrl-UZ" w:eastAsia="ru-RU"/>
        </w:rPr>
        <w:t>l</w:t>
      </w:r>
      <w:r w:rsidRPr="001A46A7">
        <w:rPr>
          <w:rStyle w:val="25"/>
          <w:color w:val="auto"/>
          <w:sz w:val="24"/>
          <w:szCs w:val="24"/>
          <w:lang w:eastAsia="ru-RU"/>
        </w:rPr>
        <w:t xml:space="preserve">adi, uning tadqiqot predmeti bo’lib kartografik belgilar tizimi olinadi. </w:t>
      </w:r>
      <w:r w:rsidRPr="001A46A7">
        <w:rPr>
          <w:sz w:val="24"/>
          <w:szCs w:val="24"/>
          <w:lang w:val="en-US" w:eastAsia="x-none"/>
        </w:rPr>
        <w:t xml:space="preserve">Bu </w:t>
      </w:r>
      <w:r w:rsidRPr="001A46A7">
        <w:rPr>
          <w:rStyle w:val="25"/>
          <w:color w:val="auto"/>
          <w:sz w:val="24"/>
          <w:szCs w:val="24"/>
          <w:lang w:eastAsia="ru-RU"/>
        </w:rPr>
        <w:t>konsepsiyan</w:t>
      </w:r>
      <w:r w:rsidRPr="001A46A7">
        <w:rPr>
          <w:rStyle w:val="25"/>
          <w:color w:val="auto"/>
          <w:sz w:val="24"/>
          <w:szCs w:val="24"/>
          <w:lang w:val="uz-Cyrl-UZ" w:eastAsia="ru-RU"/>
        </w:rPr>
        <w:t>in</w:t>
      </w:r>
      <w:r w:rsidRPr="001A46A7">
        <w:rPr>
          <w:rStyle w:val="25"/>
          <w:color w:val="auto"/>
          <w:sz w:val="24"/>
          <w:szCs w:val="24"/>
          <w:lang w:eastAsia="ru-RU"/>
        </w:rPr>
        <w:t>g paydo bo’li</w:t>
      </w:r>
      <w:r w:rsidRPr="001A46A7">
        <w:rPr>
          <w:rStyle w:val="25"/>
          <w:color w:val="auto"/>
          <w:sz w:val="24"/>
          <w:szCs w:val="24"/>
          <w:lang w:val="sv-SE" w:eastAsia="ru-RU"/>
        </w:rPr>
        <w:t>sh</w:t>
      </w:r>
      <w:r w:rsidRPr="001A46A7">
        <w:rPr>
          <w:rStyle w:val="25"/>
          <w:color w:val="auto"/>
          <w:sz w:val="24"/>
          <w:szCs w:val="24"/>
          <w:lang w:eastAsia="ru-RU"/>
        </w:rPr>
        <w:t xml:space="preserve">i XX </w:t>
      </w:r>
      <w:r w:rsidRPr="001A46A7">
        <w:rPr>
          <w:rStyle w:val="25"/>
          <w:color w:val="auto"/>
          <w:sz w:val="24"/>
          <w:szCs w:val="24"/>
          <w:lang w:val="uz-Cyrl-UZ" w:eastAsia="ru-RU"/>
        </w:rPr>
        <w:t xml:space="preserve">asrning </w:t>
      </w:r>
      <w:r w:rsidRPr="001A46A7">
        <w:rPr>
          <w:rStyle w:val="25"/>
          <w:color w:val="auto"/>
          <w:sz w:val="24"/>
          <w:szCs w:val="24"/>
          <w:lang w:eastAsia="ru-RU"/>
        </w:rPr>
        <w:t>1970</w:t>
      </w:r>
      <w:r w:rsidRPr="001A46A7">
        <w:rPr>
          <w:rStyle w:val="25"/>
          <w:color w:val="auto"/>
          <w:sz w:val="24"/>
          <w:szCs w:val="24"/>
          <w:lang w:val="uz-Cyrl-UZ" w:eastAsia="ru-RU"/>
        </w:rPr>
        <w:t>-</w:t>
      </w:r>
      <w:r w:rsidRPr="001A46A7">
        <w:rPr>
          <w:rStyle w:val="25"/>
          <w:color w:val="auto"/>
          <w:sz w:val="24"/>
          <w:szCs w:val="24"/>
          <w:lang w:eastAsia="ru-RU"/>
        </w:rPr>
        <w:t>1980</w:t>
      </w:r>
      <w:r w:rsidRPr="001A46A7">
        <w:rPr>
          <w:rStyle w:val="25"/>
          <w:color w:val="auto"/>
          <w:sz w:val="24"/>
          <w:szCs w:val="24"/>
          <w:lang w:val="uz-Cyrl-UZ" w:eastAsia="ru-RU"/>
        </w:rPr>
        <w:t xml:space="preserve"> </w:t>
      </w:r>
      <w:r w:rsidRPr="001A46A7">
        <w:rPr>
          <w:rStyle w:val="25"/>
          <w:color w:val="auto"/>
          <w:sz w:val="24"/>
          <w:szCs w:val="24"/>
          <w:lang w:eastAsia="ru-RU"/>
        </w:rPr>
        <w:t>yillarga to’g’ri keladi.</w:t>
      </w:r>
      <w:r w:rsidRPr="001A46A7">
        <w:rPr>
          <w:rStyle w:val="25"/>
          <w:color w:val="auto"/>
          <w:sz w:val="24"/>
          <w:szCs w:val="24"/>
          <w:lang w:val="uz-Cyrl-UZ" w:eastAsia="ru-RU"/>
        </w:rPr>
        <w:t xml:space="preserve"> Har bir konsepsiya </w:t>
      </w:r>
      <w:r w:rsidRPr="001A46A7">
        <w:rPr>
          <w:rStyle w:val="12"/>
          <w:color w:val="auto"/>
          <w:sz w:val="24"/>
          <w:szCs w:val="24"/>
          <w:lang w:val="uz-Cyrl-UZ" w:eastAsia="ru-RU"/>
        </w:rPr>
        <w:t xml:space="preserve">o’z asosida real asosga ega </w:t>
      </w:r>
      <w:r w:rsidRPr="001A46A7">
        <w:rPr>
          <w:rStyle w:val="25"/>
          <w:color w:val="auto"/>
          <w:sz w:val="24"/>
          <w:szCs w:val="24"/>
          <w:lang w:val="uz-Cyrl-UZ" w:eastAsia="ru-RU"/>
        </w:rPr>
        <w:t xml:space="preserve">bo’lgan </w:t>
      </w:r>
      <w:r w:rsidRPr="001A46A7">
        <w:rPr>
          <w:rStyle w:val="12"/>
          <w:color w:val="auto"/>
          <w:sz w:val="24"/>
          <w:szCs w:val="24"/>
          <w:lang w:val="uz-Cyrl-UZ" w:eastAsia="ru-RU"/>
        </w:rPr>
        <w:t xml:space="preserve">muayyan </w:t>
      </w:r>
      <w:r w:rsidRPr="001A46A7">
        <w:rPr>
          <w:rStyle w:val="25"/>
          <w:color w:val="auto"/>
          <w:sz w:val="24"/>
          <w:szCs w:val="24"/>
          <w:lang w:val="uz-Cyrl-UZ" w:eastAsia="ru-RU"/>
        </w:rPr>
        <w:t xml:space="preserve">bir haqiqatni o’zida ifodalaydi. Mazkur konsepsiyalarda kartografiya </w:t>
      </w:r>
      <w:r w:rsidRPr="001A46A7">
        <w:rPr>
          <w:sz w:val="24"/>
          <w:szCs w:val="24"/>
          <w:lang w:val="uz-Cyrl-UZ" w:eastAsia="x-none"/>
        </w:rPr>
        <w:t xml:space="preserve">bir </w:t>
      </w:r>
      <w:r w:rsidRPr="001A46A7">
        <w:rPr>
          <w:rStyle w:val="25"/>
          <w:color w:val="auto"/>
          <w:sz w:val="24"/>
          <w:szCs w:val="24"/>
          <w:lang w:val="uz-Cyrl-UZ" w:eastAsia="ru-RU"/>
        </w:rPr>
        <w:t xml:space="preserve">tomondan borliqni bilish fani sifatida qaralsa, ikkinchisida — </w:t>
      </w:r>
      <w:r w:rsidRPr="001A46A7">
        <w:rPr>
          <w:sz w:val="24"/>
          <w:szCs w:val="24"/>
          <w:lang w:val="uz-Cyrl-UZ" w:eastAsia="x-none"/>
        </w:rPr>
        <w:t xml:space="preserve">aloqa vositasi, </w:t>
      </w:r>
      <w:r w:rsidRPr="001A46A7">
        <w:rPr>
          <w:rStyle w:val="25"/>
          <w:color w:val="auto"/>
          <w:sz w:val="24"/>
          <w:szCs w:val="24"/>
          <w:lang w:val="uz-Cyrl-UZ" w:eastAsia="ru-RU"/>
        </w:rPr>
        <w:t xml:space="preserve">uchinchisida esa - maxsus til shakli sifatida qaraladi. </w:t>
      </w:r>
      <w:r w:rsidRPr="001A46A7">
        <w:rPr>
          <w:sz w:val="24"/>
          <w:szCs w:val="24"/>
          <w:lang w:val="uz-Cyrl-UZ" w:eastAsia="x-none"/>
        </w:rPr>
        <w:t xml:space="preserve">Bu </w:t>
      </w:r>
      <w:r w:rsidRPr="001A46A7">
        <w:rPr>
          <w:rStyle w:val="25"/>
          <w:color w:val="auto"/>
          <w:sz w:val="24"/>
          <w:szCs w:val="24"/>
          <w:lang w:val="uz-Cyrl-UZ" w:eastAsia="ru-RU"/>
        </w:rPr>
        <w:t xml:space="preserve">o’z navbatida kartografiyaning ko’p qirraligini bildiradi, kartaning xususiyati va funksiyasining har </w:t>
      </w:r>
      <w:r w:rsidRPr="001A46A7">
        <w:rPr>
          <w:rStyle w:val="12"/>
          <w:color w:val="auto"/>
          <w:sz w:val="24"/>
          <w:szCs w:val="24"/>
          <w:lang w:val="uz-Cyrl-UZ" w:eastAsia="ru-RU"/>
        </w:rPr>
        <w:t xml:space="preserve">xilligini, </w:t>
      </w:r>
      <w:r w:rsidRPr="001A46A7">
        <w:rPr>
          <w:rStyle w:val="25"/>
          <w:color w:val="auto"/>
          <w:sz w:val="24"/>
          <w:szCs w:val="24"/>
          <w:lang w:val="uz-Cyrl-UZ" w:eastAsia="ru-RU"/>
        </w:rPr>
        <w:t xml:space="preserve">turli-tumanliligini, u real borliqning </w:t>
      </w:r>
      <w:r w:rsidRPr="001A46A7">
        <w:rPr>
          <w:rStyle w:val="12"/>
          <w:color w:val="auto"/>
          <w:sz w:val="24"/>
          <w:szCs w:val="24"/>
          <w:lang w:val="uz-Cyrl-UZ" w:eastAsia="ru-RU"/>
        </w:rPr>
        <w:t xml:space="preserve">modeli bo’lishini, fazoviy ma’lumotlarni uzatish kanali, shuningdek geografiya va </w:t>
      </w:r>
      <w:r w:rsidRPr="001A46A7">
        <w:rPr>
          <w:rStyle w:val="25"/>
          <w:color w:val="auto"/>
          <w:sz w:val="24"/>
          <w:szCs w:val="24"/>
          <w:lang w:val="uz-Cyrl-UZ" w:eastAsia="ru-RU"/>
        </w:rPr>
        <w:t xml:space="preserve">boshqa Yer haqidagi fanlarning </w:t>
      </w:r>
      <w:r w:rsidRPr="001A46A7">
        <w:rPr>
          <w:rStyle w:val="12"/>
          <w:color w:val="auto"/>
          <w:sz w:val="24"/>
          <w:szCs w:val="24"/>
          <w:lang w:val="uz-Cyrl-UZ" w:eastAsia="ru-RU"/>
        </w:rPr>
        <w:t xml:space="preserve">maxsus tili ekanligini anglatadi. </w:t>
      </w:r>
      <w:r w:rsidRPr="001A46A7">
        <w:rPr>
          <w:rStyle w:val="25"/>
          <w:color w:val="auto"/>
          <w:sz w:val="24"/>
          <w:szCs w:val="24"/>
          <w:lang w:val="uz-Cyrl-UZ" w:eastAsia="ru-RU"/>
        </w:rPr>
        <w:t xml:space="preserve">Zamonaviy kartografiyada yildan-yilga konvergensiya tendensiyalari </w:t>
      </w:r>
      <w:r w:rsidRPr="001A46A7">
        <w:rPr>
          <w:rStyle w:val="12"/>
          <w:color w:val="auto"/>
          <w:sz w:val="24"/>
          <w:szCs w:val="24"/>
          <w:lang w:val="uz-Cyrl-UZ" w:eastAsia="ru-RU"/>
        </w:rPr>
        <w:t xml:space="preserve">(bir-biriga o’xshash </w:t>
      </w:r>
      <w:r w:rsidRPr="001A46A7">
        <w:rPr>
          <w:rStyle w:val="25"/>
          <w:color w:val="auto"/>
          <w:sz w:val="24"/>
          <w:szCs w:val="24"/>
          <w:lang w:val="uz-Cyrl-UZ" w:eastAsia="ru-RU"/>
        </w:rPr>
        <w:t>yo’nalishlar) kuchayib bormoqda, kartografiya</w:t>
      </w:r>
      <w:r w:rsidRPr="001A46A7">
        <w:rPr>
          <w:rStyle w:val="25"/>
          <w:color w:val="auto"/>
          <w:sz w:val="24"/>
          <w:szCs w:val="24"/>
          <w:lang w:val="uz-Cyrl-UZ" w:eastAsia="ru-RU"/>
        </w:rPr>
        <w:softHyphen/>
      </w:r>
      <w:r w:rsidRPr="001A46A7">
        <w:rPr>
          <w:rStyle w:val="12"/>
          <w:color w:val="auto"/>
          <w:sz w:val="24"/>
          <w:szCs w:val="24"/>
          <w:lang w:val="uz-Cyrl-UZ" w:eastAsia="ru-RU"/>
        </w:rPr>
        <w:t xml:space="preserve">ning </w:t>
      </w:r>
      <w:r w:rsidRPr="001A46A7">
        <w:rPr>
          <w:rStyle w:val="25"/>
          <w:color w:val="auto"/>
          <w:sz w:val="24"/>
          <w:szCs w:val="24"/>
          <w:lang w:val="uz-Cyrl-UZ" w:eastAsia="ru-RU"/>
        </w:rPr>
        <w:t xml:space="preserve">predmeti bo’yicha turli qarashlar ya’ni, kartaning </w:t>
      </w:r>
      <w:r w:rsidRPr="001A46A7">
        <w:rPr>
          <w:rStyle w:val="12"/>
          <w:color w:val="auto"/>
          <w:sz w:val="24"/>
          <w:szCs w:val="24"/>
          <w:lang w:val="uz-Cyrl-UZ" w:eastAsia="ru-RU"/>
        </w:rPr>
        <w:t xml:space="preserve">modellilik, </w:t>
      </w:r>
      <w:r w:rsidRPr="001A46A7">
        <w:rPr>
          <w:rStyle w:val="12"/>
          <w:color w:val="auto"/>
          <w:sz w:val="24"/>
          <w:szCs w:val="24"/>
          <w:lang w:val="uz-Cyrl-UZ" w:eastAsia="ru-RU"/>
        </w:rPr>
        <w:lastRenderedPageBreak/>
        <w:t xml:space="preserve">kommunikativlik, </w:t>
      </w:r>
      <w:r w:rsidRPr="001A46A7">
        <w:rPr>
          <w:rStyle w:val="25"/>
          <w:color w:val="auto"/>
          <w:sz w:val="24"/>
          <w:szCs w:val="24"/>
          <w:lang w:val="uz-Cyrl-UZ" w:eastAsia="ru-RU"/>
        </w:rPr>
        <w:t xml:space="preserve">maxsus </w:t>
      </w:r>
      <w:r w:rsidRPr="001A46A7">
        <w:rPr>
          <w:rStyle w:val="12"/>
          <w:color w:val="auto"/>
          <w:sz w:val="24"/>
          <w:szCs w:val="24"/>
          <w:lang w:val="uz-Cyrl-UZ" w:eastAsia="ru-RU"/>
        </w:rPr>
        <w:t xml:space="preserve">til </w:t>
      </w:r>
      <w:r w:rsidRPr="001A46A7">
        <w:rPr>
          <w:rStyle w:val="25"/>
          <w:color w:val="auto"/>
          <w:sz w:val="24"/>
          <w:szCs w:val="24"/>
          <w:lang w:val="uz-Cyrl-UZ" w:eastAsia="ru-RU"/>
        </w:rPr>
        <w:t xml:space="preserve">kabi xususiyatlari yaqqol </w:t>
      </w:r>
      <w:r w:rsidRPr="001A46A7">
        <w:rPr>
          <w:rStyle w:val="12"/>
          <w:color w:val="auto"/>
          <w:sz w:val="24"/>
          <w:szCs w:val="24"/>
          <w:lang w:val="uz-Cyrl-UZ" w:eastAsia="ru-RU"/>
        </w:rPr>
        <w:t xml:space="preserve">namoyon bo’lmoqda. </w:t>
      </w:r>
    </w:p>
    <w:p w:rsidR="004E4062" w:rsidRPr="001A46A7" w:rsidRDefault="004E4062" w:rsidP="004E4062">
      <w:pPr>
        <w:pStyle w:val="71"/>
        <w:shd w:val="clear" w:color="auto" w:fill="auto"/>
        <w:spacing w:after="0" w:line="240" w:lineRule="auto"/>
        <w:ind w:firstLine="709"/>
        <w:jc w:val="both"/>
        <w:rPr>
          <w:sz w:val="24"/>
          <w:szCs w:val="24"/>
          <w:lang w:val="uz-Cyrl-UZ" w:eastAsia="x-none"/>
        </w:rPr>
      </w:pPr>
      <w:r w:rsidRPr="001A46A7">
        <w:rPr>
          <w:rStyle w:val="12"/>
          <w:color w:val="auto"/>
          <w:sz w:val="24"/>
          <w:szCs w:val="24"/>
          <w:lang w:val="uz-Cyrl-UZ" w:eastAsia="ru-RU"/>
        </w:rPr>
        <w:t>O’tgan asrning 19</w:t>
      </w:r>
      <w:r w:rsidRPr="001A46A7">
        <w:rPr>
          <w:rStyle w:val="25"/>
          <w:color w:val="auto"/>
          <w:sz w:val="24"/>
          <w:szCs w:val="24"/>
          <w:lang w:val="uz-Cyrl-UZ" w:eastAsia="ru-RU"/>
        </w:rPr>
        <w:t xml:space="preserve">80 yillaridan boshlab yangi, </w:t>
      </w:r>
      <w:r w:rsidRPr="001A46A7">
        <w:rPr>
          <w:rStyle w:val="ad"/>
          <w:b w:val="0"/>
          <w:iCs/>
          <w:color w:val="auto"/>
          <w:sz w:val="24"/>
          <w:szCs w:val="24"/>
          <w:lang w:val="uz-Cyrl-UZ" w:eastAsia="ru-RU"/>
        </w:rPr>
        <w:t>geoinformasion konsepsiya</w:t>
      </w:r>
      <w:r w:rsidRPr="001A46A7">
        <w:rPr>
          <w:rStyle w:val="25"/>
          <w:color w:val="auto"/>
          <w:sz w:val="24"/>
          <w:szCs w:val="24"/>
          <w:lang w:val="uz-Cyrl-UZ" w:eastAsia="ru-RU"/>
        </w:rPr>
        <w:t xml:space="preserve"> </w:t>
      </w:r>
      <w:r w:rsidRPr="001A46A7">
        <w:rPr>
          <w:rStyle w:val="12"/>
          <w:color w:val="auto"/>
          <w:sz w:val="24"/>
          <w:szCs w:val="24"/>
          <w:lang w:val="uz-Cyrl-UZ" w:eastAsia="ru-RU"/>
        </w:rPr>
        <w:t xml:space="preserve">shakllana boshladi. Unda </w:t>
      </w:r>
      <w:r w:rsidRPr="001A46A7">
        <w:rPr>
          <w:rStyle w:val="25"/>
          <w:color w:val="auto"/>
          <w:sz w:val="24"/>
          <w:szCs w:val="24"/>
          <w:lang w:val="uz-Cyrl-UZ" w:eastAsia="ru-RU"/>
        </w:rPr>
        <w:t>kartografiya ma’lumotnomali -</w:t>
      </w:r>
      <w:r w:rsidRPr="001A46A7">
        <w:rPr>
          <w:rStyle w:val="12"/>
          <w:color w:val="auto"/>
          <w:sz w:val="24"/>
          <w:szCs w:val="24"/>
          <w:lang w:val="uz-Cyrl-UZ" w:eastAsia="ru-RU"/>
        </w:rPr>
        <w:t xml:space="preserve">kartografik modellashtirish tizimini va </w:t>
      </w:r>
      <w:r w:rsidRPr="001A46A7">
        <w:rPr>
          <w:rStyle w:val="25"/>
          <w:color w:val="auto"/>
          <w:sz w:val="24"/>
          <w:szCs w:val="24"/>
          <w:lang w:val="uz-Cyrl-UZ" w:eastAsia="ru-RU"/>
        </w:rPr>
        <w:t xml:space="preserve">geotizimlarni bilish haqidagi fan deb qaralgan. Bu </w:t>
      </w:r>
      <w:r w:rsidRPr="001A46A7">
        <w:rPr>
          <w:rStyle w:val="12"/>
          <w:color w:val="auto"/>
          <w:sz w:val="24"/>
          <w:szCs w:val="24"/>
          <w:lang w:val="uz-Cyrl-UZ" w:eastAsia="ru-RU"/>
        </w:rPr>
        <w:t xml:space="preserve">konsepsiyaga asosan kartografiya </w:t>
      </w:r>
      <w:r w:rsidRPr="001A46A7">
        <w:rPr>
          <w:rStyle w:val="25"/>
          <w:color w:val="auto"/>
          <w:sz w:val="24"/>
          <w:szCs w:val="24"/>
          <w:lang w:val="uz-Cyrl-UZ" w:eastAsia="ru-RU"/>
        </w:rPr>
        <w:t xml:space="preserve">geoinformatika, Yer va jamiyat </w:t>
      </w:r>
      <w:r w:rsidRPr="001A46A7">
        <w:rPr>
          <w:rStyle w:val="12"/>
          <w:color w:val="auto"/>
          <w:sz w:val="24"/>
          <w:szCs w:val="24"/>
          <w:lang w:val="uz-Cyrl-UZ" w:eastAsia="ru-RU"/>
        </w:rPr>
        <w:t xml:space="preserve">haqidagi boshqa fanlar </w:t>
      </w:r>
      <w:r w:rsidRPr="001A46A7">
        <w:rPr>
          <w:rStyle w:val="25"/>
          <w:color w:val="auto"/>
          <w:sz w:val="24"/>
          <w:szCs w:val="24"/>
          <w:lang w:val="uz-Cyrl-UZ" w:eastAsia="ru-RU"/>
        </w:rPr>
        <w:t xml:space="preserve">bilan </w:t>
      </w:r>
      <w:r w:rsidRPr="001A46A7">
        <w:rPr>
          <w:rStyle w:val="12"/>
          <w:color w:val="auto"/>
          <w:sz w:val="24"/>
          <w:szCs w:val="24"/>
          <w:lang w:val="uz-Cyrl-UZ" w:eastAsia="ru-RU"/>
        </w:rPr>
        <w:t xml:space="preserve">ham </w:t>
      </w:r>
      <w:r w:rsidRPr="001A46A7">
        <w:rPr>
          <w:rStyle w:val="25"/>
          <w:color w:val="auto"/>
          <w:sz w:val="24"/>
          <w:szCs w:val="24"/>
          <w:lang w:val="uz-Cyrl-UZ" w:eastAsia="ru-RU"/>
        </w:rPr>
        <w:t xml:space="preserve">chambarchas bog’liq. Karta </w:t>
      </w:r>
      <w:r w:rsidRPr="001A46A7">
        <w:rPr>
          <w:rStyle w:val="12"/>
          <w:color w:val="auto"/>
          <w:sz w:val="24"/>
          <w:szCs w:val="24"/>
          <w:lang w:val="uz-Cyrl-UZ" w:eastAsia="ru-RU"/>
        </w:rPr>
        <w:t xml:space="preserve">borliqning obrazli-belgili geoinformasion </w:t>
      </w:r>
      <w:r w:rsidRPr="001A46A7">
        <w:rPr>
          <w:rStyle w:val="25"/>
          <w:color w:val="auto"/>
          <w:sz w:val="24"/>
          <w:szCs w:val="24"/>
          <w:lang w:val="uz-Cyrl-UZ" w:eastAsia="ru-RU"/>
        </w:rPr>
        <w:t>modeli, boshqacha qilib aytganda, u bira to’la borliqni bilish vositasi va borliqni modellashtirish usuli hamda raqamli ko’rinishdagi modellarni uzatish vositasi sifatida namoyon bo’ladi. Bu konsepsiyada asosiy nazariy tadqiqotlar geoinformasion kartalashtirish, kartografik modellashtirish, kartografik belgilar tizimi nazariyasini ishlab chiqishga va belgilar tizimini tushunish muammolarini yechishga qaratiladi</w:t>
      </w:r>
      <w:r w:rsidRPr="001A46A7">
        <w:rPr>
          <w:rStyle w:val="a6"/>
          <w:sz w:val="24"/>
          <w:szCs w:val="24"/>
          <w:lang w:val="uz-Cyrl-UZ" w:eastAsia="x-none"/>
        </w:rPr>
        <w:footnoteReference w:id="9"/>
      </w:r>
      <w:r w:rsidRPr="001A46A7">
        <w:rPr>
          <w:rStyle w:val="25"/>
          <w:color w:val="auto"/>
          <w:sz w:val="24"/>
          <w:szCs w:val="24"/>
          <w:lang w:val="uz-Cyrl-UZ" w:eastAsia="ru-RU"/>
        </w:rPr>
        <w:t>.</w:t>
      </w:r>
    </w:p>
    <w:p w:rsidR="004E4062" w:rsidRPr="001A46A7" w:rsidRDefault="004E4062" w:rsidP="004E4062">
      <w:pPr>
        <w:pStyle w:val="71"/>
        <w:shd w:val="clear" w:color="auto" w:fill="auto"/>
        <w:spacing w:after="0" w:line="240" w:lineRule="auto"/>
        <w:ind w:firstLine="709"/>
        <w:jc w:val="both"/>
        <w:rPr>
          <w:sz w:val="24"/>
          <w:szCs w:val="24"/>
          <w:lang w:val="uz-Cyrl-UZ" w:eastAsia="x-none"/>
        </w:rPr>
      </w:pPr>
      <w:r w:rsidRPr="001A46A7">
        <w:rPr>
          <w:rStyle w:val="ad"/>
          <w:b w:val="0"/>
          <w:i w:val="0"/>
          <w:color w:val="auto"/>
          <w:sz w:val="24"/>
          <w:szCs w:val="24"/>
          <w:lang w:val="uz-Cyrl-UZ" w:eastAsia="ru-RU"/>
        </w:rPr>
        <w:t>Kartografik asarlar</w:t>
      </w:r>
      <w:r w:rsidRPr="001A46A7">
        <w:rPr>
          <w:rStyle w:val="25"/>
          <w:color w:val="auto"/>
          <w:sz w:val="24"/>
          <w:szCs w:val="24"/>
          <w:lang w:val="uz-Cyrl-UZ" w:eastAsia="ru-RU"/>
        </w:rPr>
        <w:t xml:space="preserve"> (plan, geografik karta, atlas, globus va boshqalar) </w:t>
      </w:r>
      <w:r w:rsidRPr="001A46A7">
        <w:rPr>
          <w:rStyle w:val="ad"/>
          <w:b w:val="0"/>
          <w:i w:val="0"/>
          <w:color w:val="auto"/>
          <w:sz w:val="24"/>
          <w:szCs w:val="24"/>
          <w:lang w:val="uz-Cyrl-UZ" w:eastAsia="ru-RU"/>
        </w:rPr>
        <w:t>insoniyatning ijod mahsuli</w:t>
      </w:r>
      <w:r w:rsidRPr="001A46A7">
        <w:rPr>
          <w:rStyle w:val="25"/>
          <w:color w:val="auto"/>
          <w:sz w:val="24"/>
          <w:szCs w:val="24"/>
          <w:lang w:val="uz-Cyrl-UZ" w:eastAsia="ru-RU"/>
        </w:rPr>
        <w:t xml:space="preserve"> qatoriga kiradi. Zero, ular tabiatni bilish va o’zgartirishning ajoyib vositasi bo’lib xizmat qiladi. Ularga muhandislar va tadqiqotchilar, geologlar va agronomlar, olimlar va harbiylar murojaat etadilar hamda ularning har biri o’zlarini qiziqtirgan savollarga kerakli javoblarni undan topa oladilar.</w:t>
      </w:r>
    </w:p>
    <w:p w:rsidR="004E4062" w:rsidRPr="001A46A7" w:rsidRDefault="004E4062" w:rsidP="004E4062">
      <w:pPr>
        <w:pStyle w:val="71"/>
        <w:shd w:val="clear" w:color="auto" w:fill="auto"/>
        <w:spacing w:after="0" w:line="240" w:lineRule="auto"/>
        <w:ind w:firstLine="709"/>
        <w:jc w:val="both"/>
        <w:rPr>
          <w:sz w:val="24"/>
          <w:szCs w:val="24"/>
          <w:lang w:val="uz-Cyrl-UZ" w:eastAsia="x-none"/>
        </w:rPr>
      </w:pPr>
      <w:r w:rsidRPr="001A46A7">
        <w:rPr>
          <w:rStyle w:val="25"/>
          <w:color w:val="auto"/>
          <w:sz w:val="24"/>
          <w:szCs w:val="24"/>
          <w:lang w:val="uz-Cyrl-UZ" w:eastAsia="ru-RU"/>
        </w:rPr>
        <w:t>Geografik karta va atlaslar bugun bizning hayotimizdan mustahkam o’rin olgan. Chunonchi, horij va haftaning muhim voqealari, ob-havo bashorati, mamlakat ichidagi holatlar haqidagi xabarlar, dala ishlari va ulkan qurilishlarning borishi haqidagi yangiliklar, dam olish kunlariga mo’ljallangan turistik safarlar haqidagi maslahatlar va boshqa shu kabi ma’lumotlarni geografik kartasiz tasavvur qilib bo’lmaydi. Shu sababli bunday xabar</w:t>
      </w:r>
      <w:r w:rsidRPr="001A46A7">
        <w:rPr>
          <w:rStyle w:val="25"/>
          <w:color w:val="auto"/>
          <w:sz w:val="24"/>
          <w:szCs w:val="24"/>
          <w:lang w:val="uz-Cyrl-UZ" w:eastAsia="ru-RU"/>
        </w:rPr>
        <w:softHyphen/>
        <w:t>lar geografik kartasiz berilmaydi.</w:t>
      </w:r>
    </w:p>
    <w:p w:rsidR="004E4062" w:rsidRPr="001A46A7" w:rsidRDefault="004E4062" w:rsidP="004E4062">
      <w:pPr>
        <w:pStyle w:val="71"/>
        <w:shd w:val="clear" w:color="auto" w:fill="auto"/>
        <w:spacing w:after="0" w:line="240" w:lineRule="auto"/>
        <w:ind w:firstLine="709"/>
        <w:jc w:val="both"/>
        <w:rPr>
          <w:sz w:val="24"/>
          <w:szCs w:val="24"/>
          <w:lang w:val="sv-SE" w:eastAsia="x-none"/>
        </w:rPr>
      </w:pPr>
      <w:r w:rsidRPr="001A46A7">
        <w:rPr>
          <w:rStyle w:val="25"/>
          <w:color w:val="auto"/>
          <w:sz w:val="24"/>
          <w:szCs w:val="24"/>
          <w:lang w:val="uz-Cyrl-UZ" w:eastAsia="ru-RU"/>
        </w:rPr>
        <w:t xml:space="preserve">Geografiya fanini o’qitishda kartaning ahamiyati o’quvchilarga ijodiy tasavvur qilishni, yodda saqlashni, mantiqan fikrlashni, tahlil qilishni, taqqoslashni, o’zaro bog’liqlikni o’rganishni, xulosa qilish yo’llarini o’rgatadi. Kartografik asarlardan umumta’lim maktablarida o’quvchilarning faolligini oshirishda, geografiyani kundalik hayot bilan bog’lashda, ularni vatanparvarlik ruhida tarbiyalashda asosiy qurol sifatida foydalanish mumkin. </w:t>
      </w:r>
      <w:r w:rsidRPr="001A46A7">
        <w:rPr>
          <w:rStyle w:val="25"/>
          <w:color w:val="auto"/>
          <w:sz w:val="24"/>
          <w:szCs w:val="24"/>
          <w:lang w:val="sv-SE" w:eastAsia="ru-RU"/>
        </w:rPr>
        <w:t>Har qanday geografik tadqiqot karta bilan boshlanib, karta bilan tugallanadi. Kartalar sayyoramiz Yer haqidagi juda boy ma’lumotlarni qamrab oladi. Ular asosida quruqlik va okeanlarning o’zaro joyla</w:t>
      </w:r>
      <w:r w:rsidRPr="001A46A7">
        <w:rPr>
          <w:rStyle w:val="25"/>
          <w:color w:val="auto"/>
          <w:sz w:val="24"/>
          <w:szCs w:val="24"/>
          <w:lang w:val="uz-Cyrl-UZ" w:eastAsia="ru-RU"/>
        </w:rPr>
        <w:t>shi</w:t>
      </w:r>
      <w:r w:rsidRPr="001A46A7">
        <w:rPr>
          <w:rStyle w:val="25"/>
          <w:color w:val="auto"/>
          <w:sz w:val="24"/>
          <w:szCs w:val="24"/>
          <w:lang w:val="sv-SE" w:eastAsia="ru-RU"/>
        </w:rPr>
        <w:t>shi, hududiy uyg’u</w:t>
      </w:r>
      <w:r w:rsidRPr="001A46A7">
        <w:rPr>
          <w:rStyle w:val="25"/>
          <w:color w:val="auto"/>
          <w:sz w:val="24"/>
          <w:szCs w:val="24"/>
          <w:lang w:val="uz-Cyrl-UZ" w:eastAsia="ru-RU"/>
        </w:rPr>
        <w:t>n</w:t>
      </w:r>
      <w:r w:rsidRPr="001A46A7">
        <w:rPr>
          <w:rStyle w:val="25"/>
          <w:color w:val="auto"/>
          <w:sz w:val="24"/>
          <w:szCs w:val="24"/>
          <w:lang w:val="sv-SE" w:eastAsia="ru-RU"/>
        </w:rPr>
        <w:t>ligi, katta-kichikligi, balandligi, mamlakatlar orasidagi transport-</w:t>
      </w:r>
      <w:r w:rsidRPr="001A46A7">
        <w:rPr>
          <w:rStyle w:val="25"/>
          <w:color w:val="auto"/>
          <w:sz w:val="24"/>
          <w:szCs w:val="24"/>
          <w:lang w:val="uz-Cyrl-UZ" w:eastAsia="ru-RU"/>
        </w:rPr>
        <w:t>iq</w:t>
      </w:r>
      <w:r w:rsidRPr="001A46A7">
        <w:rPr>
          <w:rStyle w:val="25"/>
          <w:color w:val="auto"/>
          <w:sz w:val="24"/>
          <w:szCs w:val="24"/>
          <w:lang w:val="sv-SE" w:eastAsia="ru-RU"/>
        </w:rPr>
        <w:t xml:space="preserve">tisodiy, madaniy va ilmiy aloqalarni, qushlarning bir joydan </w:t>
      </w:r>
      <w:r w:rsidRPr="001A46A7">
        <w:rPr>
          <w:rStyle w:val="25"/>
          <w:color w:val="auto"/>
          <w:sz w:val="24"/>
          <w:szCs w:val="24"/>
          <w:lang w:val="uz-Cyrl-UZ" w:eastAsia="ru-RU"/>
        </w:rPr>
        <w:t>i</w:t>
      </w:r>
      <w:r w:rsidRPr="001A46A7">
        <w:rPr>
          <w:rStyle w:val="25"/>
          <w:color w:val="auto"/>
          <w:sz w:val="24"/>
          <w:szCs w:val="24"/>
          <w:lang w:val="sv-SE" w:eastAsia="ru-RU"/>
        </w:rPr>
        <w:t xml:space="preserve">kkinchi joyga </w:t>
      </w:r>
      <w:r w:rsidRPr="001A46A7">
        <w:rPr>
          <w:rStyle w:val="25"/>
          <w:color w:val="auto"/>
          <w:sz w:val="24"/>
          <w:szCs w:val="24"/>
          <w:lang w:val="uz-Cyrl-UZ" w:eastAsia="ru-RU"/>
        </w:rPr>
        <w:t>ko’</w:t>
      </w:r>
      <w:r w:rsidRPr="001A46A7">
        <w:rPr>
          <w:rStyle w:val="25"/>
          <w:color w:val="auto"/>
          <w:sz w:val="24"/>
          <w:szCs w:val="24"/>
          <w:lang w:val="sv-SE" w:eastAsia="ru-RU"/>
        </w:rPr>
        <w:t>chib o’tishini va shun</w:t>
      </w:r>
      <w:r w:rsidRPr="001A46A7">
        <w:rPr>
          <w:rStyle w:val="25"/>
          <w:color w:val="auto"/>
          <w:sz w:val="24"/>
          <w:szCs w:val="24"/>
          <w:lang w:val="uz-Cyrl-UZ" w:eastAsia="ru-RU"/>
        </w:rPr>
        <w:t>in</w:t>
      </w:r>
      <w:r w:rsidRPr="001A46A7">
        <w:rPr>
          <w:rStyle w:val="25"/>
          <w:color w:val="auto"/>
          <w:sz w:val="24"/>
          <w:szCs w:val="24"/>
          <w:lang w:val="sv-SE" w:eastAsia="ru-RU"/>
        </w:rPr>
        <w:t xml:space="preserve">gdek, boshqa shu kabi voqea va hodisalarni o’rganish, tahlil qilish va bilish </w:t>
      </w:r>
      <w:r w:rsidRPr="001A46A7">
        <w:rPr>
          <w:rStyle w:val="25"/>
          <w:color w:val="auto"/>
          <w:sz w:val="24"/>
          <w:szCs w:val="24"/>
          <w:lang w:val="uz-Cyrl-UZ" w:eastAsia="ru-RU"/>
        </w:rPr>
        <w:t>imkoniyati mavjud</w:t>
      </w:r>
      <w:r w:rsidRPr="001A46A7">
        <w:rPr>
          <w:rStyle w:val="25"/>
          <w:color w:val="auto"/>
          <w:sz w:val="24"/>
          <w:szCs w:val="24"/>
          <w:lang w:val="sv-SE" w:eastAsia="ru-RU"/>
        </w:rPr>
        <w:t>. Binoba</w:t>
      </w:r>
      <w:r w:rsidRPr="001A46A7">
        <w:rPr>
          <w:rStyle w:val="25"/>
          <w:color w:val="auto"/>
          <w:sz w:val="24"/>
          <w:szCs w:val="24"/>
          <w:lang w:val="uz-Cyrl-UZ" w:eastAsia="ru-RU"/>
        </w:rPr>
        <w:t>ri</w:t>
      </w:r>
      <w:r w:rsidRPr="001A46A7">
        <w:rPr>
          <w:rStyle w:val="25"/>
          <w:color w:val="auto"/>
          <w:sz w:val="24"/>
          <w:szCs w:val="24"/>
          <w:lang w:val="sv-SE" w:eastAsia="ru-RU"/>
        </w:rPr>
        <w:t>n, kartalardan dunyo okeanin</w:t>
      </w:r>
      <w:r w:rsidRPr="001A46A7">
        <w:rPr>
          <w:rStyle w:val="25"/>
          <w:color w:val="auto"/>
          <w:sz w:val="24"/>
          <w:szCs w:val="24"/>
          <w:lang w:val="uz-Cyrl-UZ" w:eastAsia="ru-RU"/>
        </w:rPr>
        <w:t>in</w:t>
      </w:r>
      <w:r w:rsidRPr="001A46A7">
        <w:rPr>
          <w:rStyle w:val="25"/>
          <w:color w:val="auto"/>
          <w:sz w:val="24"/>
          <w:szCs w:val="24"/>
          <w:lang w:val="sv-SE" w:eastAsia="ru-RU"/>
        </w:rPr>
        <w:t>g tagi, Yer qobig’i</w:t>
      </w:r>
      <w:r w:rsidRPr="001A46A7">
        <w:rPr>
          <w:rStyle w:val="25"/>
          <w:color w:val="auto"/>
          <w:sz w:val="24"/>
          <w:szCs w:val="24"/>
          <w:lang w:val="uz-Cyrl-UZ" w:eastAsia="ru-RU"/>
        </w:rPr>
        <w:t>ni</w:t>
      </w:r>
      <w:r w:rsidRPr="001A46A7">
        <w:rPr>
          <w:rStyle w:val="25"/>
          <w:color w:val="auto"/>
          <w:sz w:val="24"/>
          <w:szCs w:val="24"/>
          <w:lang w:val="sv-SE" w:eastAsia="ru-RU"/>
        </w:rPr>
        <w:t>ng tuzilishini, doimiy qor va muzliklar bilan qoplangan hududlarni ko’rish mumkin va hatto kelajakka ham nazar tashla</w:t>
      </w:r>
      <w:r w:rsidRPr="001A46A7">
        <w:rPr>
          <w:rStyle w:val="25"/>
          <w:color w:val="auto"/>
          <w:sz w:val="24"/>
          <w:szCs w:val="24"/>
          <w:lang w:val="uz-Cyrl-UZ" w:eastAsia="ru-RU"/>
        </w:rPr>
        <w:t>sh, fanni yanada rivojlantirish mumkin</w:t>
      </w:r>
      <w:r w:rsidRPr="001A46A7">
        <w:rPr>
          <w:rStyle w:val="25"/>
          <w:color w:val="auto"/>
          <w:sz w:val="24"/>
          <w:szCs w:val="24"/>
          <w:lang w:val="sv-SE" w:eastAsia="ru-RU"/>
        </w:rPr>
        <w:t xml:space="preserve"> bo’ladi.</w:t>
      </w:r>
    </w:p>
    <w:p w:rsidR="004E4062" w:rsidRDefault="004E4062" w:rsidP="004E4062">
      <w:pPr>
        <w:widowControl/>
        <w:jc w:val="center"/>
        <w:rPr>
          <w:b/>
          <w:bCs/>
          <w:sz w:val="24"/>
          <w:szCs w:val="24"/>
          <w:lang w:val="sv-SE" w:eastAsia="en-US"/>
        </w:rPr>
      </w:pPr>
    </w:p>
    <w:p w:rsidR="004E4062" w:rsidRPr="001A46A7" w:rsidRDefault="003F6580" w:rsidP="004E4062">
      <w:pPr>
        <w:widowControl/>
        <w:jc w:val="center"/>
        <w:rPr>
          <w:b/>
          <w:bCs/>
          <w:sz w:val="24"/>
          <w:szCs w:val="24"/>
          <w:lang w:val="sv-SE" w:eastAsia="en-US"/>
        </w:rPr>
      </w:pPr>
      <w:r>
        <w:rPr>
          <w:b/>
          <w:bCs/>
          <w:sz w:val="24"/>
          <w:szCs w:val="24"/>
          <w:lang w:val="en-US" w:eastAsia="en-US"/>
        </w:rPr>
        <w:t>9-</w:t>
      </w:r>
      <w:r w:rsidR="001B0A47">
        <w:rPr>
          <w:b/>
          <w:bCs/>
          <w:sz w:val="24"/>
          <w:szCs w:val="24"/>
          <w:lang w:val="en-US" w:eastAsia="en-US"/>
        </w:rPr>
        <w:t>MAVZU</w:t>
      </w:r>
      <w:r w:rsidRPr="001A46A7">
        <w:rPr>
          <w:b/>
          <w:bCs/>
          <w:sz w:val="24"/>
          <w:szCs w:val="24"/>
          <w:lang w:val="uz-Cyrl-UZ" w:eastAsia="en-US"/>
        </w:rPr>
        <w:t xml:space="preserve">. </w:t>
      </w:r>
      <w:r w:rsidR="004E4062" w:rsidRPr="001A46A7">
        <w:rPr>
          <w:b/>
          <w:bCs/>
          <w:sz w:val="24"/>
          <w:szCs w:val="24"/>
          <w:lang w:val="sv-SE" w:eastAsia="en-US"/>
        </w:rPr>
        <w:t xml:space="preserve"> KARTANING MATEMATIK ASOS</w:t>
      </w:r>
      <w:r w:rsidR="004E4062" w:rsidRPr="001A46A7">
        <w:rPr>
          <w:b/>
          <w:bCs/>
          <w:sz w:val="24"/>
          <w:szCs w:val="24"/>
          <w:lang w:val="uz-Cyrl-UZ" w:eastAsia="en-US"/>
        </w:rPr>
        <w:t xml:space="preserve"> ELEMENT</w:t>
      </w:r>
      <w:r w:rsidR="004E4062" w:rsidRPr="001A46A7">
        <w:rPr>
          <w:b/>
          <w:bCs/>
          <w:sz w:val="24"/>
          <w:szCs w:val="24"/>
          <w:lang w:val="sv-SE" w:eastAsia="en-US"/>
        </w:rPr>
        <w:t>LARI</w:t>
      </w:r>
    </w:p>
    <w:p w:rsidR="004E4062" w:rsidRDefault="004E4062" w:rsidP="004E4062">
      <w:pPr>
        <w:widowControl/>
        <w:jc w:val="center"/>
        <w:rPr>
          <w:b/>
          <w:bCs/>
          <w:sz w:val="24"/>
          <w:szCs w:val="24"/>
          <w:lang w:val="en-US" w:eastAsia="en-US"/>
        </w:rPr>
      </w:pPr>
      <w:r>
        <w:rPr>
          <w:b/>
          <w:bCs/>
          <w:sz w:val="24"/>
          <w:szCs w:val="24"/>
          <w:lang w:val="en-US" w:eastAsia="en-US"/>
        </w:rPr>
        <w:t>Reja.</w:t>
      </w:r>
    </w:p>
    <w:p w:rsidR="004E4062" w:rsidRPr="001A46A7" w:rsidRDefault="004E4062" w:rsidP="004E4062">
      <w:pPr>
        <w:widowControl/>
        <w:rPr>
          <w:b/>
          <w:sz w:val="24"/>
          <w:szCs w:val="24"/>
          <w:lang w:val="sv-SE" w:eastAsia="en-US"/>
        </w:rPr>
      </w:pPr>
      <w:r w:rsidRPr="001A46A7">
        <w:rPr>
          <w:b/>
          <w:bCs/>
          <w:sz w:val="24"/>
          <w:szCs w:val="24"/>
          <w:lang w:val="uz-Cyrl-UZ" w:eastAsia="en-US"/>
        </w:rPr>
        <w:t xml:space="preserve">1. </w:t>
      </w:r>
      <w:r w:rsidRPr="001A46A7">
        <w:rPr>
          <w:b/>
          <w:sz w:val="24"/>
          <w:szCs w:val="24"/>
          <w:lang w:val="uz-Cyrl-UZ" w:eastAsia="en-US"/>
        </w:rPr>
        <w:t xml:space="preserve">Masshtablar. </w:t>
      </w:r>
      <w:r w:rsidRPr="001A46A7">
        <w:rPr>
          <w:b/>
          <w:sz w:val="24"/>
          <w:szCs w:val="24"/>
          <w:lang w:val="sv-SE" w:eastAsia="en-US"/>
        </w:rPr>
        <w:t>Kartografik proeksiyalar</w:t>
      </w:r>
      <w:r w:rsidRPr="001A46A7">
        <w:rPr>
          <w:b/>
          <w:sz w:val="24"/>
          <w:szCs w:val="24"/>
          <w:lang w:val="uz-Cyrl-UZ" w:eastAsia="en-US"/>
        </w:rPr>
        <w:t>. Gauss-Kryuger proeksiyasi</w:t>
      </w:r>
    </w:p>
    <w:p w:rsidR="004E4062" w:rsidRPr="001A46A7" w:rsidRDefault="004E4062" w:rsidP="004E4062">
      <w:pPr>
        <w:widowControl/>
        <w:rPr>
          <w:b/>
          <w:sz w:val="24"/>
          <w:szCs w:val="24"/>
          <w:lang w:val="uz-Cyrl-UZ" w:eastAsia="en-US"/>
        </w:rPr>
      </w:pPr>
      <w:r w:rsidRPr="001A46A7">
        <w:rPr>
          <w:b/>
          <w:sz w:val="24"/>
          <w:szCs w:val="24"/>
          <w:lang w:val="uz-Cyrl-UZ" w:eastAsia="en-US"/>
        </w:rPr>
        <w:t>2. Kartografik proeksiyalardagi xatoliklar</w:t>
      </w:r>
    </w:p>
    <w:p w:rsidR="004E4062" w:rsidRPr="001A46A7" w:rsidRDefault="004E4062" w:rsidP="004E4062">
      <w:pPr>
        <w:widowControl/>
        <w:rPr>
          <w:b/>
          <w:sz w:val="24"/>
          <w:szCs w:val="24"/>
          <w:lang w:val="uz-Cyrl-UZ" w:eastAsia="en-US"/>
        </w:rPr>
      </w:pPr>
      <w:r w:rsidRPr="001A46A7">
        <w:rPr>
          <w:b/>
          <w:sz w:val="24"/>
          <w:szCs w:val="24"/>
          <w:lang w:val="uz-Cyrl-UZ" w:eastAsia="en-US"/>
        </w:rPr>
        <w:t>3. Dunyo, yarim sharlar, davlatlar proeksiyalari</w:t>
      </w:r>
    </w:p>
    <w:p w:rsidR="004E4062" w:rsidRPr="00717267" w:rsidRDefault="004E4062" w:rsidP="004E4062">
      <w:pPr>
        <w:shd w:val="clear" w:color="auto" w:fill="FFFFFF"/>
        <w:autoSpaceDE w:val="0"/>
        <w:autoSpaceDN w:val="0"/>
        <w:adjustRightInd w:val="0"/>
        <w:ind w:firstLine="708"/>
        <w:jc w:val="both"/>
        <w:rPr>
          <w:b/>
          <w:sz w:val="24"/>
          <w:szCs w:val="24"/>
          <w:lang w:val="uz-Cyrl-UZ"/>
        </w:rPr>
      </w:pPr>
      <w:r w:rsidRPr="00717267">
        <w:rPr>
          <w:b/>
          <w:sz w:val="24"/>
          <w:szCs w:val="24"/>
          <w:lang w:val="uz-Cyrl-UZ"/>
        </w:rPr>
        <w:t>Tayanch ibora va atamalar:</w:t>
      </w:r>
      <w:r w:rsidRPr="00717267">
        <w:rPr>
          <w:rStyle w:val="afa"/>
          <w:rFonts w:ascii="Times New Roman" w:hAnsi="Times New Roman"/>
          <w:i w:val="0"/>
          <w:iCs/>
          <w:color w:val="auto"/>
          <w:sz w:val="24"/>
          <w:szCs w:val="24"/>
          <w:lang w:val="uz-Cyrl-UZ" w:eastAsia="ru-RU"/>
        </w:rPr>
        <w:t>Geografik koordinata</w:t>
      </w:r>
      <w:r w:rsidRPr="00717267">
        <w:rPr>
          <w:rStyle w:val="afa"/>
          <w:rFonts w:ascii="Times New Roman" w:hAnsi="Times New Roman"/>
          <w:iCs/>
          <w:color w:val="auto"/>
          <w:sz w:val="24"/>
          <w:szCs w:val="24"/>
          <w:lang w:val="uz-Cyrl-UZ" w:eastAsia="ru-RU"/>
        </w:rPr>
        <w:t>,</w:t>
      </w:r>
      <w:r w:rsidRPr="00717267">
        <w:rPr>
          <w:rStyle w:val="12"/>
          <w:color w:val="auto"/>
          <w:sz w:val="24"/>
          <w:szCs w:val="24"/>
          <w:lang w:val="uz-Cyrl-UZ" w:eastAsia="ru-RU"/>
        </w:rPr>
        <w:t xml:space="preserve"> Yer ellipsoidi, kartografik to’r,</w:t>
      </w:r>
      <w:r w:rsidRPr="001A46A7">
        <w:rPr>
          <w:rStyle w:val="12"/>
          <w:color w:val="auto"/>
          <w:sz w:val="24"/>
          <w:szCs w:val="24"/>
          <w:lang w:val="uz-Cyrl-UZ" w:eastAsia="ru-RU"/>
        </w:rPr>
        <w:t xml:space="preserve"> </w:t>
      </w:r>
      <w:r w:rsidRPr="00717267">
        <w:rPr>
          <w:rStyle w:val="12"/>
          <w:color w:val="auto"/>
          <w:sz w:val="24"/>
          <w:szCs w:val="24"/>
          <w:lang w:val="uz-Cyrl-UZ" w:eastAsia="ru-RU"/>
        </w:rPr>
        <w:t>m</w:t>
      </w:r>
      <w:r w:rsidRPr="001A46A7">
        <w:rPr>
          <w:rStyle w:val="12"/>
          <w:color w:val="auto"/>
          <w:sz w:val="24"/>
          <w:szCs w:val="24"/>
          <w:lang w:val="uz-Cyrl-UZ" w:eastAsia="ru-RU"/>
        </w:rPr>
        <w:t>ayda masshtabli kartalar</w:t>
      </w:r>
      <w:r w:rsidRPr="00717267">
        <w:rPr>
          <w:rStyle w:val="12"/>
          <w:color w:val="auto"/>
          <w:sz w:val="24"/>
          <w:szCs w:val="24"/>
          <w:lang w:val="uz-Cyrl-UZ" w:eastAsia="ru-RU"/>
        </w:rPr>
        <w:t>, xalqaro kartaning razgrafkasi,</w:t>
      </w:r>
      <w:r w:rsidRPr="00717267">
        <w:rPr>
          <w:rStyle w:val="afa"/>
          <w:rFonts w:ascii="Times New Roman" w:hAnsi="Times New Roman"/>
          <w:iCs/>
          <w:color w:val="auto"/>
          <w:sz w:val="24"/>
          <w:szCs w:val="24"/>
          <w:lang w:val="uz-Cyrl-UZ" w:eastAsia="ru-RU"/>
        </w:rPr>
        <w:t xml:space="preserve"> </w:t>
      </w:r>
      <w:r w:rsidRPr="00717267">
        <w:rPr>
          <w:rStyle w:val="afa"/>
          <w:rFonts w:ascii="Times New Roman" w:hAnsi="Times New Roman"/>
          <w:i w:val="0"/>
          <w:iCs/>
          <w:color w:val="auto"/>
          <w:sz w:val="24"/>
          <w:szCs w:val="24"/>
          <w:lang w:val="uz-Cyrl-UZ" w:eastAsia="ru-RU"/>
        </w:rPr>
        <w:t>komponovka,</w:t>
      </w:r>
      <w:r w:rsidRPr="001A46A7">
        <w:rPr>
          <w:rStyle w:val="12"/>
          <w:color w:val="auto"/>
          <w:sz w:val="24"/>
          <w:szCs w:val="24"/>
          <w:lang w:val="uz-Cyrl-UZ" w:eastAsia="ru-RU"/>
        </w:rPr>
        <w:t xml:space="preserve"> kartografik proeksiya</w:t>
      </w:r>
      <w:r w:rsidRPr="00717267">
        <w:rPr>
          <w:rStyle w:val="12"/>
          <w:color w:val="auto"/>
          <w:sz w:val="24"/>
          <w:szCs w:val="24"/>
          <w:lang w:val="uz-Cyrl-UZ" w:eastAsia="ru-RU"/>
        </w:rPr>
        <w:t>,</w:t>
      </w:r>
      <w:r w:rsidRPr="001A46A7">
        <w:rPr>
          <w:iCs/>
          <w:sz w:val="24"/>
          <w:szCs w:val="24"/>
          <w:lang w:val="uz-Cyrl-UZ"/>
        </w:rPr>
        <w:t xml:space="preserve"> meridian tekisligi</w:t>
      </w:r>
      <w:r w:rsidRPr="001A46A7">
        <w:rPr>
          <w:sz w:val="24"/>
          <w:szCs w:val="24"/>
          <w:lang w:val="uz-Cyrl-UZ"/>
        </w:rPr>
        <w:t>,</w:t>
      </w:r>
      <w:r w:rsidRPr="001A46A7">
        <w:rPr>
          <w:iCs/>
          <w:sz w:val="24"/>
          <w:szCs w:val="24"/>
          <w:lang w:val="uz-Cyrl-UZ"/>
        </w:rPr>
        <w:t xml:space="preserve"> paralellar</w:t>
      </w:r>
      <w:r w:rsidRPr="00717267">
        <w:rPr>
          <w:iCs/>
          <w:sz w:val="24"/>
          <w:szCs w:val="24"/>
          <w:lang w:val="uz-Cyrl-UZ"/>
        </w:rPr>
        <w:t xml:space="preserve">, </w:t>
      </w:r>
      <w:r w:rsidRPr="001A46A7">
        <w:rPr>
          <w:iCs/>
          <w:sz w:val="24"/>
          <w:szCs w:val="24"/>
          <w:lang w:val="uz-Cyrl-UZ"/>
        </w:rPr>
        <w:t>o’q meridian</w:t>
      </w:r>
      <w:r w:rsidRPr="00717267">
        <w:rPr>
          <w:iCs/>
          <w:sz w:val="24"/>
          <w:szCs w:val="24"/>
          <w:lang w:val="uz-Cyrl-UZ"/>
        </w:rPr>
        <w:t>,</w:t>
      </w:r>
      <w:r w:rsidRPr="001A46A7">
        <w:rPr>
          <w:iCs/>
          <w:sz w:val="24"/>
          <w:szCs w:val="24"/>
          <w:lang w:val="uz-Cyrl-UZ"/>
        </w:rPr>
        <w:t xml:space="preserve"> absissa</w:t>
      </w:r>
      <w:r w:rsidRPr="00717267">
        <w:rPr>
          <w:iCs/>
          <w:sz w:val="24"/>
          <w:szCs w:val="24"/>
          <w:lang w:val="uz-Cyrl-UZ"/>
        </w:rPr>
        <w:t>,</w:t>
      </w:r>
      <w:r w:rsidRPr="001A46A7">
        <w:rPr>
          <w:iCs/>
          <w:sz w:val="24"/>
          <w:szCs w:val="24"/>
          <w:lang w:val="uz-Cyrl-UZ"/>
        </w:rPr>
        <w:t xml:space="preserve"> ordinata</w:t>
      </w:r>
      <w:r w:rsidRPr="00717267">
        <w:rPr>
          <w:iCs/>
          <w:sz w:val="24"/>
          <w:szCs w:val="24"/>
          <w:lang w:val="uz-Cyrl-UZ"/>
        </w:rPr>
        <w:t>, t</w:t>
      </w:r>
      <w:r w:rsidRPr="001A46A7">
        <w:rPr>
          <w:rStyle w:val="25"/>
          <w:color w:val="auto"/>
          <w:sz w:val="24"/>
          <w:szCs w:val="24"/>
          <w:lang w:val="uz-Cyrl-UZ" w:eastAsia="ru-RU"/>
        </w:rPr>
        <w:t>eng burchakli proeksiya</w:t>
      </w:r>
      <w:r w:rsidRPr="00717267">
        <w:rPr>
          <w:rStyle w:val="25"/>
          <w:color w:val="auto"/>
          <w:sz w:val="24"/>
          <w:szCs w:val="24"/>
          <w:lang w:val="uz-Cyrl-UZ" w:eastAsia="ru-RU"/>
        </w:rPr>
        <w:t>,</w:t>
      </w:r>
      <w:r w:rsidRPr="001A46A7">
        <w:rPr>
          <w:rStyle w:val="25"/>
          <w:color w:val="auto"/>
          <w:sz w:val="24"/>
          <w:szCs w:val="24"/>
          <w:lang w:val="uz-Cyrl-UZ" w:eastAsia="ru-RU"/>
        </w:rPr>
        <w:t xml:space="preserve"> </w:t>
      </w:r>
      <w:r w:rsidRPr="00717267">
        <w:rPr>
          <w:rStyle w:val="25"/>
          <w:color w:val="auto"/>
          <w:sz w:val="24"/>
          <w:szCs w:val="24"/>
          <w:lang w:val="uz-Cyrl-UZ" w:eastAsia="ru-RU"/>
        </w:rPr>
        <w:t>t</w:t>
      </w:r>
      <w:r w:rsidRPr="001A46A7">
        <w:rPr>
          <w:rStyle w:val="25"/>
          <w:color w:val="auto"/>
          <w:sz w:val="24"/>
          <w:szCs w:val="24"/>
          <w:lang w:val="uz-Cyrl-UZ" w:eastAsia="ru-RU"/>
        </w:rPr>
        <w:t>eng maydonli proeksiya</w:t>
      </w:r>
      <w:r w:rsidRPr="00717267">
        <w:rPr>
          <w:rStyle w:val="25"/>
          <w:color w:val="auto"/>
          <w:sz w:val="24"/>
          <w:szCs w:val="24"/>
          <w:lang w:val="uz-Cyrl-UZ" w:eastAsia="ru-RU"/>
        </w:rPr>
        <w:t>,</w:t>
      </w:r>
      <w:r w:rsidRPr="001A46A7">
        <w:rPr>
          <w:rStyle w:val="25"/>
          <w:color w:val="auto"/>
          <w:sz w:val="24"/>
          <w:szCs w:val="24"/>
          <w:lang w:val="uz-Cyrl-UZ" w:eastAsia="ru-RU"/>
        </w:rPr>
        <w:t xml:space="preserve"> </w:t>
      </w:r>
      <w:r w:rsidRPr="00717267">
        <w:rPr>
          <w:rStyle w:val="25"/>
          <w:color w:val="auto"/>
          <w:sz w:val="24"/>
          <w:szCs w:val="24"/>
          <w:lang w:val="uz-Cyrl-UZ" w:eastAsia="ru-RU"/>
        </w:rPr>
        <w:t>i</w:t>
      </w:r>
      <w:r w:rsidRPr="001A46A7">
        <w:rPr>
          <w:rStyle w:val="25"/>
          <w:color w:val="auto"/>
          <w:sz w:val="24"/>
          <w:szCs w:val="24"/>
          <w:lang w:val="uz-Cyrl-UZ" w:eastAsia="ru-RU"/>
        </w:rPr>
        <w:t>xtiyoriy proeksiya</w:t>
      </w:r>
      <w:r w:rsidRPr="00717267">
        <w:rPr>
          <w:rStyle w:val="25"/>
          <w:color w:val="auto"/>
          <w:sz w:val="24"/>
          <w:szCs w:val="24"/>
          <w:lang w:val="uz-Cyrl-UZ" w:eastAsia="ru-RU"/>
        </w:rPr>
        <w:t>,</w:t>
      </w:r>
      <w:r w:rsidRPr="001A46A7">
        <w:rPr>
          <w:rStyle w:val="13"/>
          <w:b w:val="0"/>
          <w:iCs/>
          <w:color w:val="auto"/>
          <w:sz w:val="24"/>
          <w:szCs w:val="24"/>
          <w:lang w:val="uz-Cyrl-UZ"/>
        </w:rPr>
        <w:t xml:space="preserve"> </w:t>
      </w:r>
      <w:r w:rsidRPr="00717267">
        <w:rPr>
          <w:rStyle w:val="13"/>
          <w:b w:val="0"/>
          <w:i w:val="0"/>
          <w:iCs/>
          <w:color w:val="auto"/>
          <w:sz w:val="24"/>
          <w:szCs w:val="24"/>
          <w:lang w:val="uz-Cyrl-UZ"/>
        </w:rPr>
        <w:t>a</w:t>
      </w:r>
      <w:r w:rsidRPr="001A46A7">
        <w:rPr>
          <w:rStyle w:val="13"/>
          <w:b w:val="0"/>
          <w:i w:val="0"/>
          <w:iCs/>
          <w:color w:val="auto"/>
          <w:sz w:val="24"/>
          <w:szCs w:val="24"/>
          <w:lang w:val="uz-Cyrl-UZ"/>
        </w:rPr>
        <w:t>zimutal proeksiya</w:t>
      </w:r>
      <w:r w:rsidRPr="00717267">
        <w:rPr>
          <w:rStyle w:val="13"/>
          <w:b w:val="0"/>
          <w:i w:val="0"/>
          <w:iCs/>
          <w:color w:val="auto"/>
          <w:sz w:val="24"/>
          <w:szCs w:val="24"/>
          <w:lang w:val="uz-Cyrl-UZ"/>
        </w:rPr>
        <w:t>,</w:t>
      </w:r>
      <w:r w:rsidRPr="001A46A7">
        <w:rPr>
          <w:rStyle w:val="13"/>
          <w:b w:val="0"/>
          <w:i w:val="0"/>
          <w:iCs/>
          <w:color w:val="auto"/>
          <w:sz w:val="24"/>
          <w:szCs w:val="24"/>
          <w:lang w:val="uz-Cyrl-UZ"/>
        </w:rPr>
        <w:t xml:space="preserve"> </w:t>
      </w:r>
      <w:r w:rsidRPr="00717267">
        <w:rPr>
          <w:rStyle w:val="13"/>
          <w:b w:val="0"/>
          <w:i w:val="0"/>
          <w:iCs/>
          <w:color w:val="auto"/>
          <w:sz w:val="24"/>
          <w:szCs w:val="24"/>
          <w:lang w:val="uz-Cyrl-UZ"/>
        </w:rPr>
        <w:t>s</w:t>
      </w:r>
      <w:r w:rsidRPr="001A46A7">
        <w:rPr>
          <w:rStyle w:val="13"/>
          <w:b w:val="0"/>
          <w:i w:val="0"/>
          <w:iCs/>
          <w:color w:val="auto"/>
          <w:sz w:val="24"/>
          <w:szCs w:val="24"/>
          <w:lang w:val="uz-Cyrl-UZ"/>
        </w:rPr>
        <w:t>ilindrik proeksiya</w:t>
      </w:r>
      <w:r w:rsidRPr="00717267">
        <w:rPr>
          <w:rStyle w:val="13"/>
          <w:b w:val="0"/>
          <w:i w:val="0"/>
          <w:iCs/>
          <w:color w:val="auto"/>
          <w:sz w:val="24"/>
          <w:szCs w:val="24"/>
          <w:lang w:val="uz-Cyrl-UZ"/>
        </w:rPr>
        <w:t>,</w:t>
      </w:r>
      <w:r w:rsidRPr="001A46A7">
        <w:rPr>
          <w:rStyle w:val="13"/>
          <w:b w:val="0"/>
          <w:i w:val="0"/>
          <w:iCs/>
          <w:color w:val="auto"/>
          <w:sz w:val="24"/>
          <w:szCs w:val="24"/>
          <w:lang w:val="uz-Cyrl-UZ"/>
        </w:rPr>
        <w:t xml:space="preserve"> </w:t>
      </w:r>
      <w:r w:rsidRPr="00717267">
        <w:rPr>
          <w:rStyle w:val="13"/>
          <w:b w:val="0"/>
          <w:i w:val="0"/>
          <w:iCs/>
          <w:color w:val="auto"/>
          <w:sz w:val="24"/>
          <w:szCs w:val="24"/>
          <w:lang w:val="uz-Cyrl-UZ"/>
        </w:rPr>
        <w:t>k</w:t>
      </w:r>
      <w:r w:rsidRPr="001A46A7">
        <w:rPr>
          <w:rStyle w:val="13"/>
          <w:b w:val="0"/>
          <w:i w:val="0"/>
          <w:iCs/>
          <w:color w:val="auto"/>
          <w:sz w:val="24"/>
          <w:szCs w:val="24"/>
          <w:lang w:val="uz-Cyrl-UZ"/>
        </w:rPr>
        <w:t>onusli proeksiya</w:t>
      </w:r>
      <w:r w:rsidRPr="00717267">
        <w:rPr>
          <w:rStyle w:val="13"/>
          <w:b w:val="0"/>
          <w:i w:val="0"/>
          <w:iCs/>
          <w:color w:val="auto"/>
          <w:sz w:val="24"/>
          <w:szCs w:val="24"/>
          <w:lang w:val="uz-Cyrl-UZ"/>
        </w:rPr>
        <w:t>,</w:t>
      </w:r>
      <w:r w:rsidRPr="001A46A7">
        <w:rPr>
          <w:i/>
          <w:iCs/>
          <w:sz w:val="24"/>
          <w:szCs w:val="24"/>
          <w:lang w:val="uz-Cyrl-UZ"/>
        </w:rPr>
        <w:t xml:space="preserve"> </w:t>
      </w:r>
      <w:r w:rsidRPr="001A46A7">
        <w:rPr>
          <w:iCs/>
          <w:sz w:val="24"/>
          <w:szCs w:val="24"/>
          <w:lang w:val="uz-Cyrl-UZ"/>
        </w:rPr>
        <w:t>xususiy masshtab</w:t>
      </w:r>
      <w:r w:rsidRPr="00717267">
        <w:rPr>
          <w:iCs/>
          <w:sz w:val="24"/>
          <w:szCs w:val="24"/>
          <w:lang w:val="uz-Cyrl-UZ"/>
        </w:rPr>
        <w:t>,</w:t>
      </w:r>
      <w:r w:rsidRPr="001A46A7">
        <w:rPr>
          <w:iCs/>
          <w:sz w:val="24"/>
          <w:szCs w:val="24"/>
          <w:lang w:val="uz-Cyrl-UZ"/>
        </w:rPr>
        <w:t xml:space="preserve"> </w:t>
      </w:r>
      <w:r w:rsidRPr="00717267">
        <w:rPr>
          <w:iCs/>
          <w:sz w:val="24"/>
          <w:szCs w:val="24"/>
          <w:lang w:val="uz-Cyrl-UZ"/>
        </w:rPr>
        <w:t>b</w:t>
      </w:r>
      <w:r w:rsidRPr="001A46A7">
        <w:rPr>
          <w:iCs/>
          <w:sz w:val="24"/>
          <w:szCs w:val="24"/>
          <w:lang w:val="uz-Cyrl-UZ"/>
        </w:rPr>
        <w:t>urchaklar xatoligi</w:t>
      </w:r>
      <w:r w:rsidRPr="00717267">
        <w:rPr>
          <w:iCs/>
          <w:sz w:val="24"/>
          <w:szCs w:val="24"/>
          <w:lang w:val="uz-Cyrl-UZ"/>
        </w:rPr>
        <w:t>,</w:t>
      </w:r>
      <w:r w:rsidRPr="001A46A7">
        <w:rPr>
          <w:iCs/>
          <w:sz w:val="24"/>
          <w:szCs w:val="24"/>
          <w:lang w:val="uz-Cyrl-UZ"/>
        </w:rPr>
        <w:t xml:space="preserve"> </w:t>
      </w:r>
      <w:r w:rsidRPr="00717267">
        <w:rPr>
          <w:iCs/>
          <w:sz w:val="24"/>
          <w:szCs w:val="24"/>
          <w:lang w:val="uz-Cyrl-UZ"/>
        </w:rPr>
        <w:t>m</w:t>
      </w:r>
      <w:r w:rsidRPr="001A46A7">
        <w:rPr>
          <w:iCs/>
          <w:sz w:val="24"/>
          <w:szCs w:val="24"/>
          <w:lang w:val="uz-Cyrl-UZ"/>
        </w:rPr>
        <w:t>aydonlar xatoligi</w:t>
      </w:r>
      <w:r w:rsidRPr="00717267">
        <w:rPr>
          <w:iCs/>
          <w:sz w:val="24"/>
          <w:szCs w:val="24"/>
          <w:lang w:val="uz-Cyrl-UZ"/>
        </w:rPr>
        <w:t>.</w:t>
      </w:r>
    </w:p>
    <w:p w:rsidR="004E4062" w:rsidRPr="00717267" w:rsidRDefault="004E4062" w:rsidP="004E4062">
      <w:pPr>
        <w:pStyle w:val="112"/>
        <w:shd w:val="clear" w:color="auto" w:fill="auto"/>
        <w:spacing w:after="0" w:line="240" w:lineRule="auto"/>
        <w:ind w:firstLine="709"/>
        <w:jc w:val="both"/>
        <w:rPr>
          <w:rStyle w:val="12"/>
          <w:color w:val="auto"/>
          <w:sz w:val="16"/>
          <w:szCs w:val="16"/>
          <w:lang w:val="sv-SE" w:eastAsia="ru-RU"/>
        </w:rPr>
      </w:pPr>
    </w:p>
    <w:p w:rsidR="004E4062" w:rsidRPr="001A46A7" w:rsidRDefault="004E4062" w:rsidP="004E4062">
      <w:pPr>
        <w:pStyle w:val="112"/>
        <w:shd w:val="clear" w:color="auto" w:fill="auto"/>
        <w:spacing w:after="0" w:line="240" w:lineRule="auto"/>
        <w:ind w:firstLine="709"/>
        <w:jc w:val="both"/>
        <w:rPr>
          <w:color w:val="auto"/>
          <w:sz w:val="24"/>
          <w:szCs w:val="24"/>
          <w:highlight w:val="yellow"/>
          <w:lang w:val="sv-SE"/>
        </w:rPr>
      </w:pPr>
      <w:r w:rsidRPr="001A46A7">
        <w:rPr>
          <w:rStyle w:val="12"/>
          <w:color w:val="auto"/>
          <w:sz w:val="24"/>
          <w:szCs w:val="24"/>
          <w:lang w:val="sv-SE" w:eastAsia="ru-RU"/>
        </w:rPr>
        <w:t xml:space="preserve">Karta model sifatida obektlarning fazoviy o’rnini tanlangan koordinata </w:t>
      </w:r>
      <w:r w:rsidRPr="001A46A7">
        <w:rPr>
          <w:rStyle w:val="12"/>
          <w:color w:val="auto"/>
          <w:sz w:val="24"/>
          <w:szCs w:val="24"/>
          <w:lang w:val="uz-Cyrl-UZ" w:eastAsia="ru-RU"/>
        </w:rPr>
        <w:t>tizim</w:t>
      </w:r>
      <w:r w:rsidRPr="001A46A7">
        <w:rPr>
          <w:rStyle w:val="12"/>
          <w:color w:val="auto"/>
          <w:sz w:val="24"/>
          <w:szCs w:val="24"/>
          <w:lang w:val="sv-SE" w:eastAsia="ru-RU"/>
        </w:rPr>
        <w:t xml:space="preserve">ida </w:t>
      </w:r>
      <w:r w:rsidRPr="001A46A7">
        <w:rPr>
          <w:rStyle w:val="12"/>
          <w:color w:val="auto"/>
          <w:sz w:val="24"/>
          <w:szCs w:val="24"/>
          <w:lang w:val="sv-SE" w:eastAsia="ru-RU"/>
        </w:rPr>
        <w:lastRenderedPageBreak/>
        <w:t xml:space="preserve">qayd etadi. Shuning uchun kartada koordinata to’ri ko’rsatilgan bo’lishi lozim. </w:t>
      </w:r>
      <w:r w:rsidRPr="001A46A7">
        <w:rPr>
          <w:rStyle w:val="afa"/>
          <w:rFonts w:ascii="Times New Roman" w:hAnsi="Times New Roman"/>
          <w:i w:val="0"/>
          <w:iCs/>
          <w:color w:val="auto"/>
          <w:sz w:val="24"/>
          <w:szCs w:val="24"/>
          <w:lang w:val="sv-SE" w:eastAsia="ru-RU"/>
        </w:rPr>
        <w:t>Koordinata to’r</w:t>
      </w:r>
      <w:r w:rsidRPr="001A46A7">
        <w:rPr>
          <w:rStyle w:val="afa"/>
          <w:rFonts w:ascii="Times New Roman" w:hAnsi="Times New Roman"/>
          <w:i w:val="0"/>
          <w:iCs/>
          <w:color w:val="auto"/>
          <w:sz w:val="24"/>
          <w:szCs w:val="24"/>
          <w:lang w:val="uz-Cyrl-UZ" w:eastAsia="ru-RU"/>
        </w:rPr>
        <w:t>i</w:t>
      </w:r>
      <w:r w:rsidRPr="001A46A7">
        <w:rPr>
          <w:rStyle w:val="afa"/>
          <w:rFonts w:ascii="Times New Roman" w:hAnsi="Times New Roman"/>
          <w:i w:val="0"/>
          <w:iCs/>
          <w:color w:val="auto"/>
          <w:sz w:val="24"/>
          <w:szCs w:val="24"/>
          <w:lang w:val="sv-SE" w:eastAsia="ru-RU"/>
        </w:rPr>
        <w:t>siz tuzilgan karta,</w:t>
      </w:r>
      <w:r w:rsidRPr="001A46A7">
        <w:rPr>
          <w:rStyle w:val="afa"/>
          <w:rFonts w:ascii="Times New Roman" w:hAnsi="Times New Roman"/>
          <w:i w:val="0"/>
          <w:iCs/>
          <w:color w:val="auto"/>
          <w:sz w:val="24"/>
          <w:szCs w:val="24"/>
          <w:lang w:val="uz-Cyrl-UZ" w:eastAsia="ru-RU"/>
        </w:rPr>
        <w:t xml:space="preserve"> </w:t>
      </w:r>
      <w:r w:rsidRPr="001A46A7">
        <w:rPr>
          <w:rStyle w:val="afa"/>
          <w:rFonts w:ascii="Times New Roman" w:hAnsi="Times New Roman"/>
          <w:i w:val="0"/>
          <w:iCs/>
          <w:color w:val="auto"/>
          <w:sz w:val="24"/>
          <w:szCs w:val="24"/>
          <w:lang w:val="sv-SE" w:eastAsia="ru-RU"/>
        </w:rPr>
        <w:t>u xuddi hisob olish shkalasi bo’lmagan termometrga o’xshaydi.</w:t>
      </w:r>
      <w:r w:rsidRPr="001A46A7">
        <w:rPr>
          <w:rStyle w:val="12"/>
          <w:color w:val="auto"/>
          <w:sz w:val="24"/>
          <w:szCs w:val="24"/>
          <w:lang w:val="sv-SE" w:eastAsia="ru-RU"/>
        </w:rPr>
        <w:t xml:space="preserve"> Geografik kartalarni tuzishda </w:t>
      </w:r>
      <w:r w:rsidRPr="001A46A7">
        <w:rPr>
          <w:rStyle w:val="afa"/>
          <w:rFonts w:ascii="Times New Roman" w:hAnsi="Times New Roman"/>
          <w:iCs/>
          <w:color w:val="auto"/>
          <w:sz w:val="24"/>
          <w:szCs w:val="24"/>
          <w:lang w:val="sv-SE" w:eastAsia="ru-RU"/>
        </w:rPr>
        <w:t>geografik koordinatalar</w:t>
      </w:r>
      <w:r w:rsidRPr="001A46A7">
        <w:rPr>
          <w:rStyle w:val="12"/>
          <w:color w:val="auto"/>
          <w:sz w:val="24"/>
          <w:szCs w:val="24"/>
          <w:lang w:val="sv-SE" w:eastAsia="ru-RU"/>
        </w:rPr>
        <w:t xml:space="preserve"> </w:t>
      </w:r>
      <w:r w:rsidRPr="001A46A7">
        <w:rPr>
          <w:rStyle w:val="12"/>
          <w:color w:val="auto"/>
          <w:sz w:val="24"/>
          <w:szCs w:val="24"/>
          <w:lang w:val="uz-Cyrl-UZ" w:eastAsia="ru-RU"/>
        </w:rPr>
        <w:t>tizim</w:t>
      </w:r>
      <w:r w:rsidRPr="001A46A7">
        <w:rPr>
          <w:rStyle w:val="12"/>
          <w:color w:val="auto"/>
          <w:sz w:val="24"/>
          <w:szCs w:val="24"/>
          <w:lang w:val="sv-SE" w:eastAsia="ru-RU"/>
        </w:rPr>
        <w:t>idan foydalaniladi. Ular Yer yuzasidagi obekt va nuqtalarni yer ellipsoidi yuzasiga nisbatan ko’rsatadi. Kartani tayyorlayotganda bu to’r kartografik tasvirni hosil qilish uchun sinch (qobirg’a, sklet) vazifasini bajaradi. Kartadan foydalanayotganda, esa u Yer ellipsoididagi nuqtalar koordinatalarini aniqlashga, kartaga nuqtalarni ularning koordinatalari bo’yicha tushirishga, chiziqlar yo’nalishini dunyo tomonlariga nisbatan o’lchashga, kartani istagan joyida masshtablarni va xatoliklarni hisoblab chiqarishga imkon beradi.</w:t>
      </w:r>
    </w:p>
    <w:p w:rsidR="004E4062" w:rsidRDefault="004E4062" w:rsidP="004E4062">
      <w:pPr>
        <w:pStyle w:val="112"/>
        <w:shd w:val="clear" w:color="auto" w:fill="auto"/>
        <w:spacing w:after="0" w:line="240" w:lineRule="auto"/>
        <w:ind w:firstLine="709"/>
        <w:jc w:val="both"/>
        <w:rPr>
          <w:rStyle w:val="12"/>
          <w:color w:val="auto"/>
          <w:sz w:val="24"/>
          <w:szCs w:val="24"/>
          <w:lang w:val="sv-SE" w:eastAsia="ru-RU"/>
        </w:rPr>
      </w:pPr>
      <w:r w:rsidRPr="001A46A7">
        <w:rPr>
          <w:rStyle w:val="12"/>
          <w:color w:val="auto"/>
          <w:sz w:val="24"/>
          <w:szCs w:val="24"/>
          <w:lang w:val="uz-Cyrl-UZ" w:eastAsia="ru-RU"/>
        </w:rPr>
        <w:t>E</w:t>
      </w:r>
      <w:r w:rsidRPr="001A46A7">
        <w:rPr>
          <w:rStyle w:val="12"/>
          <w:color w:val="auto"/>
          <w:sz w:val="24"/>
          <w:szCs w:val="24"/>
          <w:lang w:val="sv-SE" w:eastAsia="ru-RU"/>
        </w:rPr>
        <w:t>ng ko’p tarqalgan to’rlar qatoriga mayda masshtabli kartalarda asosiy hisoblangan meridian va parallel chiziqlarining o’zaro kesishishidan hosil bo’lgan kartografik to’r kiradi. Kartografik to’r meridian va parallellarning chuqur geografik ma’nosi bilan bog’liqdir. Meridianlar shimol va janub, parallellar esa g’arb</w:t>
      </w:r>
      <w:r w:rsidRPr="001A46A7">
        <w:rPr>
          <w:rStyle w:val="12"/>
          <w:color w:val="auto"/>
          <w:sz w:val="24"/>
          <w:szCs w:val="24"/>
          <w:lang w:val="uz-Cyrl-UZ" w:eastAsia="ru-RU"/>
        </w:rPr>
        <w:t xml:space="preserve"> va </w:t>
      </w:r>
      <w:r w:rsidRPr="001A46A7">
        <w:rPr>
          <w:rStyle w:val="12"/>
          <w:color w:val="auto"/>
          <w:sz w:val="24"/>
          <w:szCs w:val="24"/>
          <w:lang w:val="sv-SE" w:eastAsia="ru-RU"/>
        </w:rPr>
        <w:t xml:space="preserve">sharq yo’nalishlariga mos keladi. Joyda aniqlanilishi mumkin bo’lgan bu yo’nalishlar dalada karta bilan ishlayotganda orientirlash uchun foydalaniladi. </w:t>
      </w:r>
    </w:p>
    <w:p w:rsidR="004E4062" w:rsidRPr="001A46A7" w:rsidRDefault="004E4062" w:rsidP="004E4062">
      <w:pPr>
        <w:pStyle w:val="112"/>
        <w:shd w:val="clear" w:color="auto" w:fill="auto"/>
        <w:spacing w:after="0" w:line="240" w:lineRule="auto"/>
        <w:ind w:firstLine="709"/>
        <w:jc w:val="both"/>
        <w:rPr>
          <w:color w:val="auto"/>
          <w:sz w:val="24"/>
          <w:szCs w:val="24"/>
          <w:highlight w:val="yellow"/>
          <w:lang w:val="sv-SE"/>
        </w:rPr>
      </w:pPr>
      <w:r w:rsidRPr="001A46A7">
        <w:rPr>
          <w:rStyle w:val="12"/>
          <w:color w:val="auto"/>
          <w:sz w:val="24"/>
          <w:szCs w:val="24"/>
          <w:lang w:val="sv-SE" w:eastAsia="ru-RU"/>
        </w:rPr>
        <w:t>Kartografik to’rlarda parallellarning hisobi har doim ekvatordan boshlab olib boriladi. 1884</w:t>
      </w:r>
      <w:r w:rsidRPr="001A46A7">
        <w:rPr>
          <w:rStyle w:val="12"/>
          <w:color w:val="auto"/>
          <w:sz w:val="24"/>
          <w:szCs w:val="24"/>
          <w:lang w:val="uz-Cyrl-UZ" w:eastAsia="ru-RU"/>
        </w:rPr>
        <w:t xml:space="preserve"> </w:t>
      </w:r>
      <w:r w:rsidRPr="001A46A7">
        <w:rPr>
          <w:rStyle w:val="12"/>
          <w:color w:val="auto"/>
          <w:sz w:val="24"/>
          <w:szCs w:val="24"/>
          <w:lang w:val="sv-SE" w:eastAsia="ru-RU"/>
        </w:rPr>
        <w:t xml:space="preserve">yilgi xalqaro kelishuvga muvofiq Angliyaning eng qadimgi astronomik observatoriyasidan o’tgan Grinvich meridiani bosh meridian deb qabul qilingan. Kartalarda meridian va parallellarni (kartografik to’rni) birinchi bo’lib </w:t>
      </w:r>
      <w:r w:rsidRPr="001A46A7">
        <w:rPr>
          <w:rStyle w:val="12"/>
          <w:color w:val="auto"/>
          <w:sz w:val="24"/>
          <w:szCs w:val="24"/>
          <w:lang w:val="uz-Cyrl-UZ" w:eastAsia="ru-RU"/>
        </w:rPr>
        <w:t>E</w:t>
      </w:r>
      <w:r w:rsidRPr="001A46A7">
        <w:rPr>
          <w:rStyle w:val="12"/>
          <w:color w:val="auto"/>
          <w:sz w:val="24"/>
          <w:szCs w:val="24"/>
          <w:lang w:val="sv-SE" w:eastAsia="ru-RU"/>
        </w:rPr>
        <w:t>ratosfen chizgan.</w:t>
      </w:r>
    </w:p>
    <w:p w:rsidR="004E4062" w:rsidRPr="00CE7C44" w:rsidRDefault="004E4062" w:rsidP="004E4062">
      <w:pPr>
        <w:pStyle w:val="35"/>
        <w:shd w:val="clear" w:color="auto" w:fill="auto"/>
        <w:spacing w:before="0" w:after="0" w:line="240" w:lineRule="auto"/>
        <w:ind w:firstLine="709"/>
        <w:jc w:val="both"/>
        <w:rPr>
          <w:b w:val="0"/>
          <w:i w:val="0"/>
          <w:sz w:val="24"/>
          <w:szCs w:val="24"/>
          <w:highlight w:val="yellow"/>
          <w:lang w:val="uz-Cyrl-UZ"/>
        </w:rPr>
      </w:pPr>
      <w:r w:rsidRPr="00CE7C44">
        <w:rPr>
          <w:b w:val="0"/>
          <w:i w:val="0"/>
          <w:sz w:val="24"/>
          <w:szCs w:val="24"/>
          <w:lang w:val="sv-SE"/>
        </w:rPr>
        <w:t>Joyda (Yer yuzasida) nuqtalar orasidagi o’lchangan masofalar uzunligini gorizantal proeksiyalarni qog’ozda kichraytirilish darajasiga masshtab deyiladi.</w:t>
      </w:r>
      <w:r w:rsidRPr="001A46A7">
        <w:rPr>
          <w:rStyle w:val="36"/>
          <w:b w:val="0"/>
          <w:i/>
          <w:iCs/>
          <w:color w:val="auto"/>
          <w:sz w:val="24"/>
          <w:szCs w:val="24"/>
          <w:lang w:val="sv-SE" w:eastAsia="ru-RU"/>
        </w:rPr>
        <w:t xml:space="preserve"> </w:t>
      </w:r>
      <w:r w:rsidRPr="001A46A7">
        <w:rPr>
          <w:rStyle w:val="36"/>
          <w:b w:val="0"/>
          <w:iCs/>
          <w:color w:val="auto"/>
          <w:sz w:val="24"/>
          <w:szCs w:val="24"/>
          <w:lang w:val="sv-SE" w:eastAsia="ru-RU"/>
        </w:rPr>
        <w:t>Masshtabni</w:t>
      </w:r>
      <w:r w:rsidRPr="001A46A7">
        <w:rPr>
          <w:rStyle w:val="36"/>
          <w:b w:val="0"/>
          <w:i/>
          <w:iCs/>
          <w:color w:val="auto"/>
          <w:sz w:val="24"/>
          <w:szCs w:val="24"/>
          <w:lang w:val="sv-SE" w:eastAsia="ru-RU"/>
        </w:rPr>
        <w:t xml:space="preserve"> son, so’z </w:t>
      </w:r>
      <w:r w:rsidRPr="001A46A7">
        <w:rPr>
          <w:rStyle w:val="36"/>
          <w:b w:val="0"/>
          <w:iCs/>
          <w:color w:val="auto"/>
          <w:sz w:val="24"/>
          <w:szCs w:val="24"/>
          <w:lang w:val="sv-SE" w:eastAsia="ru-RU"/>
        </w:rPr>
        <w:t>va</w:t>
      </w:r>
      <w:r w:rsidRPr="001A46A7">
        <w:rPr>
          <w:rStyle w:val="36"/>
          <w:b w:val="0"/>
          <w:i/>
          <w:iCs/>
          <w:color w:val="auto"/>
          <w:sz w:val="24"/>
          <w:szCs w:val="24"/>
          <w:lang w:val="sv-SE" w:eastAsia="ru-RU"/>
        </w:rPr>
        <w:t xml:space="preserve"> chiziq </w:t>
      </w:r>
      <w:r w:rsidRPr="001A46A7">
        <w:rPr>
          <w:rStyle w:val="36"/>
          <w:b w:val="0"/>
          <w:iCs/>
          <w:color w:val="auto"/>
          <w:sz w:val="24"/>
          <w:szCs w:val="24"/>
          <w:lang w:val="sv-SE" w:eastAsia="ru-RU"/>
        </w:rPr>
        <w:t>bilan ifodalash</w:t>
      </w:r>
      <w:r w:rsidRPr="001A46A7">
        <w:rPr>
          <w:rStyle w:val="36"/>
          <w:b w:val="0"/>
          <w:iCs/>
          <w:color w:val="auto"/>
          <w:sz w:val="24"/>
          <w:szCs w:val="24"/>
          <w:lang w:val="uz-Cyrl-UZ" w:eastAsia="ru-RU"/>
        </w:rPr>
        <w:t xml:space="preserve"> </w:t>
      </w:r>
      <w:r w:rsidRPr="001A46A7">
        <w:rPr>
          <w:rStyle w:val="12"/>
          <w:b w:val="0"/>
          <w:i w:val="0"/>
          <w:color w:val="auto"/>
          <w:sz w:val="24"/>
          <w:szCs w:val="24"/>
          <w:lang w:val="sv-SE" w:eastAsia="ru-RU"/>
        </w:rPr>
        <w:t xml:space="preserve">mumkin. Masshtabning kichraytirilish darajasiga qarab uning yirik yoki maydaligi aniqlanadi. Obzor kartalar 1:1 000 000 va undan mayda masshtablarda tuziladi. Kartalar masshtabiga ko’ra yirik (1:10 000 dan 1:100 000 gacha), o’rta (1:200 000 dan 1:1 000 000 gacha) va mayda (1:1 000 000 va undan </w:t>
      </w:r>
      <w:r w:rsidRPr="001A46A7">
        <w:rPr>
          <w:rStyle w:val="12"/>
          <w:b w:val="0"/>
          <w:i w:val="0"/>
          <w:color w:val="auto"/>
          <w:sz w:val="24"/>
          <w:szCs w:val="24"/>
          <w:lang w:val="uz-Cyrl-UZ" w:eastAsia="ru-RU"/>
        </w:rPr>
        <w:t>kichik</w:t>
      </w:r>
      <w:r w:rsidRPr="001A46A7">
        <w:rPr>
          <w:rStyle w:val="12"/>
          <w:b w:val="0"/>
          <w:i w:val="0"/>
          <w:color w:val="auto"/>
          <w:sz w:val="24"/>
          <w:szCs w:val="24"/>
          <w:lang w:val="sv-SE" w:eastAsia="ru-RU"/>
        </w:rPr>
        <w:t>) masshtabli kartalarga bo’linadi.</w:t>
      </w:r>
      <w:r w:rsidRPr="001A46A7">
        <w:rPr>
          <w:rStyle w:val="12"/>
          <w:b w:val="0"/>
          <w:i w:val="0"/>
          <w:color w:val="auto"/>
          <w:sz w:val="24"/>
          <w:szCs w:val="24"/>
          <w:lang w:val="uz-Cyrl-UZ" w:eastAsia="ru-RU"/>
        </w:rPr>
        <w:t xml:space="preserve"> Katta o’lchamdagi kartalar ko’p varaqlarda alohida-alohida tayyorlanadi. Kartani varaqlarga bo’lish tizimiga razgrafka va ularni ma’lum tartib bo’yicha belgilanishiga nomenklatura deyiladi.</w:t>
      </w:r>
    </w:p>
    <w:p w:rsidR="004E4062" w:rsidRPr="00CE7C44" w:rsidRDefault="004E4062" w:rsidP="004E4062">
      <w:pPr>
        <w:pStyle w:val="112"/>
        <w:shd w:val="clear" w:color="auto" w:fill="auto"/>
        <w:spacing w:after="0" w:line="240" w:lineRule="auto"/>
        <w:ind w:firstLine="709"/>
        <w:jc w:val="both"/>
        <w:rPr>
          <w:color w:val="auto"/>
          <w:sz w:val="24"/>
          <w:szCs w:val="24"/>
          <w:highlight w:val="yellow"/>
          <w:lang w:val="uz-Cyrl-UZ"/>
        </w:rPr>
      </w:pPr>
      <w:r w:rsidRPr="00CE7C44">
        <w:rPr>
          <w:rStyle w:val="12"/>
          <w:color w:val="auto"/>
          <w:sz w:val="24"/>
          <w:szCs w:val="24"/>
          <w:lang w:val="uz-Cyrl-UZ" w:eastAsia="ru-RU"/>
        </w:rPr>
        <w:t xml:space="preserve">Topografik kartalar varaqlarining razgrafkasi va nomenklaturasi 1:1000000 masshtabdagi xalqaro kartaning razgrafkasiga va nomenklaturasiga asoslangan. Xalqaro nomenklatura </w:t>
      </w:r>
      <w:r w:rsidRPr="001A46A7">
        <w:rPr>
          <w:rStyle w:val="12"/>
          <w:color w:val="auto"/>
          <w:sz w:val="24"/>
          <w:szCs w:val="24"/>
          <w:lang w:val="uz-Cyrl-UZ" w:eastAsia="ru-RU"/>
        </w:rPr>
        <w:t xml:space="preserve">tizimi </w:t>
      </w:r>
      <w:r w:rsidRPr="00CE7C44">
        <w:rPr>
          <w:rStyle w:val="12"/>
          <w:color w:val="auto"/>
          <w:sz w:val="24"/>
          <w:szCs w:val="24"/>
          <w:lang w:val="uz-Cyrl-UZ" w:eastAsia="ru-RU"/>
        </w:rPr>
        <w:t>1909</w:t>
      </w:r>
      <w:r w:rsidRPr="001A46A7">
        <w:rPr>
          <w:rStyle w:val="12"/>
          <w:color w:val="auto"/>
          <w:sz w:val="24"/>
          <w:szCs w:val="24"/>
          <w:lang w:val="uz-Cyrl-UZ" w:eastAsia="ru-RU"/>
        </w:rPr>
        <w:t xml:space="preserve"> </w:t>
      </w:r>
      <w:r w:rsidRPr="00CE7C44">
        <w:rPr>
          <w:rStyle w:val="12"/>
          <w:color w:val="auto"/>
          <w:sz w:val="24"/>
          <w:szCs w:val="24"/>
          <w:lang w:val="uz-Cyrl-UZ" w:eastAsia="ru-RU"/>
        </w:rPr>
        <w:t>yilda London va 1913</w:t>
      </w:r>
      <w:r w:rsidRPr="001A46A7">
        <w:rPr>
          <w:rStyle w:val="12"/>
          <w:color w:val="auto"/>
          <w:sz w:val="24"/>
          <w:szCs w:val="24"/>
          <w:lang w:val="uz-Cyrl-UZ" w:eastAsia="ru-RU"/>
        </w:rPr>
        <w:t xml:space="preserve"> </w:t>
      </w:r>
      <w:r w:rsidRPr="00CE7C44">
        <w:rPr>
          <w:rStyle w:val="12"/>
          <w:color w:val="auto"/>
          <w:sz w:val="24"/>
          <w:szCs w:val="24"/>
          <w:lang w:val="uz-Cyrl-UZ" w:eastAsia="ru-RU"/>
        </w:rPr>
        <w:t xml:space="preserve">yilda Parij shaharlarida o’tkazilgan Xalqaro geografik kongresslarda qabul qilingan. </w:t>
      </w:r>
    </w:p>
    <w:p w:rsidR="004E4062" w:rsidRPr="00CE7C44" w:rsidRDefault="004E4062" w:rsidP="004E4062">
      <w:pPr>
        <w:pStyle w:val="112"/>
        <w:shd w:val="clear" w:color="auto" w:fill="auto"/>
        <w:spacing w:after="0" w:line="240" w:lineRule="auto"/>
        <w:ind w:firstLine="709"/>
        <w:jc w:val="both"/>
        <w:rPr>
          <w:color w:val="auto"/>
          <w:sz w:val="24"/>
          <w:szCs w:val="24"/>
          <w:highlight w:val="yellow"/>
          <w:lang w:val="uz-Cyrl-UZ"/>
        </w:rPr>
      </w:pPr>
      <w:r w:rsidRPr="00CE7C44">
        <w:rPr>
          <w:rStyle w:val="12"/>
          <w:color w:val="auto"/>
          <w:sz w:val="24"/>
          <w:szCs w:val="24"/>
          <w:lang w:val="uz-Cyrl-UZ" w:eastAsia="ru-RU"/>
        </w:rPr>
        <w:t xml:space="preserve">Kartalarda tasvirlanadigan hududning chegarasini aniqlash va uni karta ramkalariga nisbatan joylashtirish, ramkaning ichida va undan tashqarida kartaning nomini, masshtabini, legendasini, har xil qo’shimcha kesma kartalarni va boshqa shunga o’xshash ma’lumotlarni maqsadga muvofiq joylashtirishga </w:t>
      </w:r>
      <w:r w:rsidRPr="00CE7C44">
        <w:rPr>
          <w:rStyle w:val="afa"/>
          <w:rFonts w:ascii="Times New Roman" w:hAnsi="Times New Roman"/>
          <w:iCs/>
          <w:color w:val="auto"/>
          <w:sz w:val="24"/>
          <w:szCs w:val="24"/>
          <w:lang w:val="uz-Cyrl-UZ" w:eastAsia="ru-RU"/>
        </w:rPr>
        <w:t>komponovka</w:t>
      </w:r>
      <w:r w:rsidRPr="00CE7C44">
        <w:rPr>
          <w:rStyle w:val="12"/>
          <w:color w:val="auto"/>
          <w:sz w:val="24"/>
          <w:szCs w:val="24"/>
          <w:lang w:val="uz-Cyrl-UZ" w:eastAsia="ru-RU"/>
        </w:rPr>
        <w:t xml:space="preserve"> deyiladi.</w:t>
      </w:r>
    </w:p>
    <w:p w:rsidR="004E4062" w:rsidRPr="00CE7C44" w:rsidRDefault="004E4062" w:rsidP="004E4062">
      <w:pPr>
        <w:pStyle w:val="112"/>
        <w:shd w:val="clear" w:color="auto" w:fill="auto"/>
        <w:spacing w:after="0" w:line="240" w:lineRule="auto"/>
        <w:ind w:firstLine="709"/>
        <w:jc w:val="both"/>
        <w:rPr>
          <w:rStyle w:val="12"/>
          <w:color w:val="auto"/>
          <w:sz w:val="24"/>
          <w:szCs w:val="24"/>
          <w:lang w:val="uz-Cyrl-UZ" w:eastAsia="ru-RU"/>
        </w:rPr>
      </w:pPr>
      <w:r w:rsidRPr="00CE7C44">
        <w:rPr>
          <w:rStyle w:val="12"/>
          <w:color w:val="auto"/>
          <w:sz w:val="24"/>
          <w:szCs w:val="24"/>
          <w:lang w:val="uz-Cyrl-UZ" w:eastAsia="ru-RU"/>
        </w:rPr>
        <w:t xml:space="preserve">Metrik o’lchovlar </w:t>
      </w:r>
      <w:r w:rsidRPr="001A46A7">
        <w:rPr>
          <w:rStyle w:val="12"/>
          <w:color w:val="auto"/>
          <w:sz w:val="24"/>
          <w:szCs w:val="24"/>
          <w:lang w:val="uz-Cyrl-UZ" w:eastAsia="ru-RU"/>
        </w:rPr>
        <w:t xml:space="preserve">tizimi </w:t>
      </w:r>
      <w:r w:rsidRPr="00CE7C44">
        <w:rPr>
          <w:rStyle w:val="12"/>
          <w:color w:val="auto"/>
          <w:sz w:val="24"/>
          <w:szCs w:val="24"/>
          <w:lang w:val="uz-Cyrl-UZ" w:eastAsia="ru-RU"/>
        </w:rPr>
        <w:t xml:space="preserve">qabul qilingan mamlakatlarda </w:t>
      </w:r>
      <w:r w:rsidRPr="001A46A7">
        <w:rPr>
          <w:rStyle w:val="12"/>
          <w:color w:val="auto"/>
          <w:sz w:val="24"/>
          <w:szCs w:val="24"/>
          <w:lang w:val="uz-Cyrl-UZ" w:eastAsia="ru-RU"/>
        </w:rPr>
        <w:t>quyidagi</w:t>
      </w:r>
      <w:r w:rsidRPr="00CE7C44">
        <w:rPr>
          <w:rStyle w:val="12"/>
          <w:color w:val="auto"/>
          <w:sz w:val="24"/>
          <w:szCs w:val="24"/>
          <w:lang w:val="uz-Cyrl-UZ" w:eastAsia="ru-RU"/>
        </w:rPr>
        <w:t xml:space="preserve"> 8</w:t>
      </w:r>
      <w:r w:rsidRPr="001A46A7">
        <w:rPr>
          <w:rStyle w:val="12"/>
          <w:color w:val="auto"/>
          <w:sz w:val="24"/>
          <w:szCs w:val="24"/>
          <w:lang w:val="uz-Cyrl-UZ" w:eastAsia="ru-RU"/>
        </w:rPr>
        <w:t>-</w:t>
      </w:r>
      <w:r w:rsidRPr="00CE7C44">
        <w:rPr>
          <w:rStyle w:val="12"/>
          <w:color w:val="auto"/>
          <w:sz w:val="24"/>
          <w:szCs w:val="24"/>
          <w:lang w:val="uz-Cyrl-UZ" w:eastAsia="ru-RU"/>
        </w:rPr>
        <w:t>jadvalda ko’rsatilgan masshtablar ishlatiladi.</w:t>
      </w:r>
    </w:p>
    <w:p w:rsidR="004E4062" w:rsidRPr="001A46A7" w:rsidRDefault="004E4062" w:rsidP="004E4062">
      <w:pPr>
        <w:pStyle w:val="112"/>
        <w:shd w:val="clear" w:color="auto" w:fill="auto"/>
        <w:spacing w:after="0" w:line="240" w:lineRule="auto"/>
        <w:ind w:firstLine="709"/>
        <w:jc w:val="both"/>
        <w:rPr>
          <w:rStyle w:val="12"/>
          <w:color w:val="auto"/>
          <w:sz w:val="24"/>
          <w:szCs w:val="24"/>
          <w:lang w:val="ru-RU" w:eastAsia="ru-RU"/>
        </w:rPr>
      </w:pPr>
      <w:r w:rsidRPr="00CE7C44">
        <w:rPr>
          <w:rStyle w:val="12"/>
          <w:color w:val="auto"/>
          <w:sz w:val="24"/>
          <w:szCs w:val="24"/>
          <w:lang w:val="uz-Cyrl-UZ" w:eastAsia="ru-RU"/>
        </w:rPr>
        <w:t xml:space="preserve">Ellipsoid yoki shar yuzasini tekislikda matematik yo’l bilan to’g’ri aks etilishga kartografik proeksiya deyiladi. </w:t>
      </w:r>
      <w:r w:rsidRPr="00CE7C44">
        <w:rPr>
          <w:rStyle w:val="12"/>
          <w:color w:val="auto"/>
          <w:sz w:val="24"/>
          <w:szCs w:val="24"/>
          <w:lang w:eastAsia="ru-RU"/>
        </w:rPr>
        <w:t xml:space="preserve">Karta tuzishda dastlab meridian va parallel chiziqlar chiziladi va ular bir-biri bilan kesishib kartografik to’r hosil qiladi. So’ngra bu to’rga planli asos (tayanch) punktlari tushiriladi. Shundan keyin u boshqa geografik obektlar bilan to’ldiriladi. </w:t>
      </w:r>
      <w:r w:rsidRPr="001A46A7">
        <w:rPr>
          <w:rStyle w:val="12"/>
          <w:color w:val="auto"/>
          <w:sz w:val="24"/>
          <w:szCs w:val="24"/>
          <w:lang w:val="ru-RU" w:eastAsia="ru-RU"/>
        </w:rPr>
        <w:t>Har bir alohida olingan</w:t>
      </w:r>
    </w:p>
    <w:p w:rsidR="004E4062" w:rsidRPr="001A46A7" w:rsidRDefault="004E4062" w:rsidP="004E4062">
      <w:pPr>
        <w:jc w:val="center"/>
        <w:rPr>
          <w:b/>
          <w:sz w:val="24"/>
          <w:szCs w:val="24"/>
          <w:lang w:val="uz-Cyrl-UZ"/>
        </w:rPr>
      </w:pPr>
      <w:r w:rsidRPr="001A46A7">
        <w:rPr>
          <w:b/>
          <w:sz w:val="24"/>
          <w:szCs w:val="24"/>
          <w:lang w:val="sv-SE"/>
        </w:rPr>
        <w:t>Metrik  o’lchovlar sistemasida  kartalarni  masshtabi</w:t>
      </w:r>
    </w:p>
    <w:p w:rsidR="004E4062" w:rsidRPr="001A46A7" w:rsidRDefault="004E4062" w:rsidP="004E4062">
      <w:pPr>
        <w:jc w:val="right"/>
        <w:rPr>
          <w:b/>
          <w:sz w:val="24"/>
          <w:szCs w:val="24"/>
          <w:lang w:val="uz-Cyrl-UZ"/>
        </w:rPr>
      </w:pPr>
      <w:r w:rsidRPr="001A46A7">
        <w:rPr>
          <w:b/>
          <w:sz w:val="24"/>
          <w:szCs w:val="24"/>
          <w:lang w:val="sv-SE"/>
        </w:rPr>
        <w:t>8</w:t>
      </w:r>
      <w:r w:rsidRPr="001A46A7">
        <w:rPr>
          <w:b/>
          <w:sz w:val="24"/>
          <w:szCs w:val="24"/>
          <w:lang w:val="uz-Cyrl-UZ"/>
        </w:rPr>
        <w:t>-jadval</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1701"/>
        <w:gridCol w:w="1843"/>
        <w:gridCol w:w="2586"/>
        <w:gridCol w:w="1915"/>
      </w:tblGrid>
      <w:tr w:rsidR="004E4062" w:rsidRPr="00EE199D" w:rsidTr="00CE7C44">
        <w:tc>
          <w:tcPr>
            <w:tcW w:w="1597" w:type="dxa"/>
            <w:shd w:val="clear" w:color="auto" w:fill="auto"/>
          </w:tcPr>
          <w:p w:rsidR="004E4062" w:rsidRPr="001A46A7" w:rsidRDefault="004E4062" w:rsidP="00CE7C44">
            <w:pPr>
              <w:jc w:val="center"/>
              <w:rPr>
                <w:b/>
                <w:sz w:val="24"/>
                <w:szCs w:val="24"/>
                <w:lang w:val="en-US"/>
              </w:rPr>
            </w:pPr>
            <w:r w:rsidRPr="001A46A7">
              <w:rPr>
                <w:b/>
                <w:sz w:val="24"/>
                <w:szCs w:val="24"/>
                <w:lang w:val="en-US"/>
              </w:rPr>
              <w:t>Kartaning  sonli  masshtabi</w:t>
            </w:r>
          </w:p>
        </w:tc>
        <w:tc>
          <w:tcPr>
            <w:tcW w:w="1701" w:type="dxa"/>
            <w:shd w:val="clear" w:color="auto" w:fill="auto"/>
          </w:tcPr>
          <w:p w:rsidR="004E4062" w:rsidRPr="001A46A7" w:rsidRDefault="004E4062" w:rsidP="00CE7C44">
            <w:pPr>
              <w:jc w:val="center"/>
              <w:rPr>
                <w:b/>
                <w:sz w:val="24"/>
                <w:szCs w:val="24"/>
                <w:lang w:val="en-US"/>
              </w:rPr>
            </w:pPr>
            <w:r w:rsidRPr="001A46A7">
              <w:rPr>
                <w:b/>
                <w:sz w:val="24"/>
                <w:szCs w:val="24"/>
                <w:lang w:val="en-US"/>
              </w:rPr>
              <w:t>Karta  nomi</w:t>
            </w:r>
          </w:p>
        </w:tc>
        <w:tc>
          <w:tcPr>
            <w:tcW w:w="1843" w:type="dxa"/>
            <w:shd w:val="clear" w:color="auto" w:fill="auto"/>
          </w:tcPr>
          <w:p w:rsidR="004E4062" w:rsidRPr="001A46A7" w:rsidRDefault="004E4062" w:rsidP="00CE7C44">
            <w:pPr>
              <w:jc w:val="center"/>
              <w:rPr>
                <w:b/>
                <w:sz w:val="24"/>
                <w:szCs w:val="24"/>
                <w:lang w:val="sv-SE"/>
              </w:rPr>
            </w:pPr>
            <w:r w:rsidRPr="001A46A7">
              <w:rPr>
                <w:b/>
                <w:sz w:val="24"/>
                <w:szCs w:val="24"/>
                <w:lang w:val="sv-SE"/>
              </w:rPr>
              <w:t>Kartadagi  1 sm  oraliq  joyga  to’g’ri  keladigan  masofa</w:t>
            </w:r>
          </w:p>
        </w:tc>
        <w:tc>
          <w:tcPr>
            <w:tcW w:w="2586" w:type="dxa"/>
            <w:shd w:val="clear" w:color="auto" w:fill="auto"/>
          </w:tcPr>
          <w:p w:rsidR="004E4062" w:rsidRPr="001A46A7" w:rsidRDefault="004E4062" w:rsidP="00CE7C44">
            <w:pPr>
              <w:jc w:val="center"/>
              <w:rPr>
                <w:b/>
                <w:sz w:val="24"/>
                <w:szCs w:val="24"/>
                <w:lang w:val="sv-SE"/>
              </w:rPr>
            </w:pPr>
            <w:r w:rsidRPr="001A46A7">
              <w:rPr>
                <w:b/>
                <w:sz w:val="24"/>
                <w:szCs w:val="24"/>
                <w:lang w:val="sv-SE"/>
              </w:rPr>
              <w:t>Kartadagi  1 sm</w:t>
            </w:r>
            <w:r w:rsidRPr="001A46A7">
              <w:rPr>
                <w:b/>
                <w:sz w:val="24"/>
                <w:szCs w:val="24"/>
                <w:vertAlign w:val="superscript"/>
                <w:lang w:val="sv-SE"/>
              </w:rPr>
              <w:t>2</w:t>
            </w:r>
            <w:r w:rsidRPr="001A46A7">
              <w:rPr>
                <w:b/>
                <w:sz w:val="24"/>
                <w:szCs w:val="24"/>
                <w:lang w:val="sv-SE"/>
              </w:rPr>
              <w:t xml:space="preserve">  yuza  joyga  to’g’ri  keladigan  maydon</w:t>
            </w:r>
          </w:p>
        </w:tc>
        <w:tc>
          <w:tcPr>
            <w:tcW w:w="1915" w:type="dxa"/>
            <w:shd w:val="clear" w:color="auto" w:fill="auto"/>
          </w:tcPr>
          <w:p w:rsidR="004E4062" w:rsidRPr="001A46A7" w:rsidRDefault="004E4062" w:rsidP="00CE7C44">
            <w:pPr>
              <w:jc w:val="center"/>
              <w:rPr>
                <w:b/>
                <w:sz w:val="24"/>
                <w:szCs w:val="24"/>
                <w:lang w:val="sv-SE"/>
              </w:rPr>
            </w:pPr>
            <w:r w:rsidRPr="001A46A7">
              <w:rPr>
                <w:b/>
                <w:sz w:val="24"/>
                <w:szCs w:val="24"/>
                <w:lang w:val="sv-SE"/>
              </w:rPr>
              <w:t xml:space="preserve"> Joydagi  </w:t>
            </w:r>
            <w:smartTag w:uri="urn:schemas-microsoft-com:office:smarttags" w:element="metricconverter">
              <w:smartTagPr>
                <w:attr w:name="ProductID" w:val="1 km"/>
              </w:smartTagPr>
              <w:r w:rsidRPr="001A46A7">
                <w:rPr>
                  <w:b/>
                  <w:sz w:val="24"/>
                  <w:szCs w:val="24"/>
                  <w:lang w:val="sv-SE"/>
                </w:rPr>
                <w:t>1 km</w:t>
              </w:r>
            </w:smartTag>
            <w:r w:rsidRPr="001A46A7">
              <w:rPr>
                <w:b/>
                <w:sz w:val="24"/>
                <w:szCs w:val="24"/>
                <w:lang w:val="sv-SE"/>
              </w:rPr>
              <w:t xml:space="preserve">  masofaga  kartada  to’g’ri  keladigan  oraliq</w:t>
            </w:r>
          </w:p>
        </w:tc>
      </w:tr>
      <w:tr w:rsidR="004E4062" w:rsidRPr="001A46A7" w:rsidTr="00CE7C44">
        <w:tc>
          <w:tcPr>
            <w:tcW w:w="1597" w:type="dxa"/>
            <w:shd w:val="clear" w:color="auto" w:fill="auto"/>
          </w:tcPr>
          <w:p w:rsidR="004E4062" w:rsidRPr="001A46A7" w:rsidRDefault="004E4062" w:rsidP="00CE7C44">
            <w:pPr>
              <w:jc w:val="center"/>
              <w:rPr>
                <w:sz w:val="24"/>
                <w:szCs w:val="24"/>
                <w:lang w:val="en-US"/>
              </w:rPr>
            </w:pPr>
            <w:r w:rsidRPr="001A46A7">
              <w:rPr>
                <w:sz w:val="24"/>
                <w:szCs w:val="24"/>
                <w:lang w:val="en-US"/>
              </w:rPr>
              <w:t>1:5 000</w:t>
            </w:r>
          </w:p>
        </w:tc>
        <w:tc>
          <w:tcPr>
            <w:tcW w:w="1701" w:type="dxa"/>
            <w:shd w:val="clear" w:color="auto" w:fill="auto"/>
          </w:tcPr>
          <w:p w:rsidR="004E4062" w:rsidRPr="001A46A7" w:rsidRDefault="004E4062" w:rsidP="00CE7C44">
            <w:pPr>
              <w:jc w:val="center"/>
              <w:rPr>
                <w:sz w:val="24"/>
                <w:szCs w:val="24"/>
                <w:lang w:val="en-US"/>
              </w:rPr>
            </w:pPr>
            <w:r w:rsidRPr="001A46A7">
              <w:rPr>
                <w:sz w:val="24"/>
                <w:szCs w:val="24"/>
                <w:lang w:val="en-US"/>
              </w:rPr>
              <w:t xml:space="preserve"> besh  </w:t>
            </w:r>
          </w:p>
          <w:p w:rsidR="004E4062" w:rsidRPr="001A46A7" w:rsidRDefault="004E4062" w:rsidP="00CE7C44">
            <w:pPr>
              <w:jc w:val="center"/>
              <w:rPr>
                <w:sz w:val="24"/>
                <w:szCs w:val="24"/>
                <w:lang w:val="en-US"/>
              </w:rPr>
            </w:pPr>
            <w:r w:rsidRPr="001A46A7">
              <w:rPr>
                <w:sz w:val="24"/>
                <w:szCs w:val="24"/>
                <w:lang w:val="en-US"/>
              </w:rPr>
              <w:t>mingli</w:t>
            </w:r>
          </w:p>
        </w:tc>
        <w:tc>
          <w:tcPr>
            <w:tcW w:w="1843" w:type="dxa"/>
            <w:shd w:val="clear" w:color="auto" w:fill="auto"/>
          </w:tcPr>
          <w:p w:rsidR="004E4062" w:rsidRPr="001A46A7" w:rsidRDefault="004E4062" w:rsidP="00CE7C44">
            <w:pPr>
              <w:jc w:val="center"/>
              <w:rPr>
                <w:sz w:val="24"/>
                <w:szCs w:val="24"/>
                <w:lang w:val="en-US"/>
              </w:rPr>
            </w:pPr>
            <w:smartTag w:uri="urn:schemas-microsoft-com:office:smarttags" w:element="metricconverter">
              <w:smartTagPr>
                <w:attr w:name="ProductID" w:val="50 m"/>
              </w:smartTagPr>
              <w:r w:rsidRPr="001A46A7">
                <w:rPr>
                  <w:sz w:val="24"/>
                  <w:szCs w:val="24"/>
                  <w:lang w:val="en-US"/>
                </w:rPr>
                <w:t>50 m</w:t>
              </w:r>
            </w:smartTag>
          </w:p>
        </w:tc>
        <w:tc>
          <w:tcPr>
            <w:tcW w:w="2586" w:type="dxa"/>
            <w:shd w:val="clear" w:color="auto" w:fill="auto"/>
          </w:tcPr>
          <w:p w:rsidR="004E4062" w:rsidRPr="001A46A7" w:rsidRDefault="004E4062" w:rsidP="00CE7C44">
            <w:pPr>
              <w:jc w:val="center"/>
              <w:rPr>
                <w:sz w:val="24"/>
                <w:szCs w:val="24"/>
                <w:lang w:val="en-US"/>
              </w:rPr>
            </w:pPr>
            <w:r w:rsidRPr="001A46A7">
              <w:rPr>
                <w:sz w:val="24"/>
                <w:szCs w:val="24"/>
                <w:lang w:val="en-US"/>
              </w:rPr>
              <w:t>0,0025  km</w:t>
            </w:r>
            <w:r w:rsidRPr="001A46A7">
              <w:rPr>
                <w:sz w:val="24"/>
                <w:szCs w:val="24"/>
                <w:vertAlign w:val="superscript"/>
                <w:lang w:val="en-US"/>
              </w:rPr>
              <w:t>2</w:t>
            </w:r>
            <w:r w:rsidRPr="001A46A7">
              <w:rPr>
                <w:sz w:val="24"/>
                <w:szCs w:val="24"/>
                <w:lang w:val="en-US"/>
              </w:rPr>
              <w:t>=0,25 ga</w:t>
            </w:r>
          </w:p>
        </w:tc>
        <w:tc>
          <w:tcPr>
            <w:tcW w:w="1915" w:type="dxa"/>
            <w:shd w:val="clear" w:color="auto" w:fill="auto"/>
          </w:tcPr>
          <w:p w:rsidR="004E4062" w:rsidRPr="001A46A7" w:rsidRDefault="004E4062" w:rsidP="00CE7C44">
            <w:pPr>
              <w:jc w:val="center"/>
              <w:rPr>
                <w:sz w:val="24"/>
                <w:szCs w:val="24"/>
                <w:lang w:val="en-US"/>
              </w:rPr>
            </w:pPr>
            <w:r w:rsidRPr="001A46A7">
              <w:rPr>
                <w:sz w:val="24"/>
                <w:szCs w:val="24"/>
                <w:lang w:val="en-US"/>
              </w:rPr>
              <w:t>20 sm</w:t>
            </w:r>
          </w:p>
        </w:tc>
      </w:tr>
      <w:tr w:rsidR="004E4062" w:rsidRPr="001A46A7" w:rsidTr="00CE7C44">
        <w:tc>
          <w:tcPr>
            <w:tcW w:w="1597" w:type="dxa"/>
            <w:shd w:val="clear" w:color="auto" w:fill="auto"/>
          </w:tcPr>
          <w:p w:rsidR="004E4062" w:rsidRPr="001A46A7" w:rsidRDefault="004E4062" w:rsidP="00CE7C44">
            <w:pPr>
              <w:jc w:val="center"/>
              <w:rPr>
                <w:sz w:val="24"/>
                <w:szCs w:val="24"/>
                <w:lang w:val="en-US"/>
              </w:rPr>
            </w:pPr>
            <w:r w:rsidRPr="001A46A7">
              <w:rPr>
                <w:sz w:val="24"/>
                <w:szCs w:val="24"/>
                <w:lang w:val="en-US"/>
              </w:rPr>
              <w:lastRenderedPageBreak/>
              <w:t>1:10 000</w:t>
            </w:r>
          </w:p>
        </w:tc>
        <w:tc>
          <w:tcPr>
            <w:tcW w:w="1701" w:type="dxa"/>
            <w:shd w:val="clear" w:color="auto" w:fill="auto"/>
          </w:tcPr>
          <w:p w:rsidR="004E4062" w:rsidRPr="001A46A7" w:rsidRDefault="004E4062" w:rsidP="00CE7C44">
            <w:pPr>
              <w:jc w:val="center"/>
              <w:rPr>
                <w:sz w:val="24"/>
                <w:szCs w:val="24"/>
                <w:lang w:val="en-US"/>
              </w:rPr>
            </w:pPr>
            <w:r w:rsidRPr="001A46A7">
              <w:rPr>
                <w:sz w:val="24"/>
                <w:szCs w:val="24"/>
                <w:lang w:val="en-US"/>
              </w:rPr>
              <w:t xml:space="preserve">o’n  </w:t>
            </w:r>
          </w:p>
          <w:p w:rsidR="004E4062" w:rsidRPr="001A46A7" w:rsidRDefault="004E4062" w:rsidP="00CE7C44">
            <w:pPr>
              <w:jc w:val="center"/>
              <w:rPr>
                <w:sz w:val="24"/>
                <w:szCs w:val="24"/>
                <w:lang w:val="en-US"/>
              </w:rPr>
            </w:pPr>
            <w:r w:rsidRPr="001A46A7">
              <w:rPr>
                <w:sz w:val="24"/>
                <w:szCs w:val="24"/>
                <w:lang w:val="en-US"/>
              </w:rPr>
              <w:t>mingli</w:t>
            </w:r>
          </w:p>
        </w:tc>
        <w:tc>
          <w:tcPr>
            <w:tcW w:w="1843" w:type="dxa"/>
            <w:shd w:val="clear" w:color="auto" w:fill="auto"/>
          </w:tcPr>
          <w:p w:rsidR="004E4062" w:rsidRPr="001A46A7" w:rsidRDefault="004E4062" w:rsidP="00CE7C44">
            <w:pPr>
              <w:jc w:val="center"/>
              <w:rPr>
                <w:sz w:val="24"/>
                <w:szCs w:val="24"/>
                <w:lang w:val="en-US"/>
              </w:rPr>
            </w:pPr>
            <w:smartTag w:uri="urn:schemas-microsoft-com:office:smarttags" w:element="metricconverter">
              <w:smartTagPr>
                <w:attr w:name="ProductID" w:val="100 m"/>
              </w:smartTagPr>
              <w:r w:rsidRPr="001A46A7">
                <w:rPr>
                  <w:sz w:val="24"/>
                  <w:szCs w:val="24"/>
                  <w:lang w:val="en-US"/>
                </w:rPr>
                <w:t>100 m</w:t>
              </w:r>
            </w:smartTag>
          </w:p>
        </w:tc>
        <w:tc>
          <w:tcPr>
            <w:tcW w:w="2586" w:type="dxa"/>
            <w:shd w:val="clear" w:color="auto" w:fill="auto"/>
          </w:tcPr>
          <w:p w:rsidR="004E4062" w:rsidRPr="001A46A7" w:rsidRDefault="004E4062" w:rsidP="00CE7C44">
            <w:pPr>
              <w:jc w:val="center"/>
              <w:rPr>
                <w:sz w:val="24"/>
                <w:szCs w:val="24"/>
                <w:lang w:val="en-US"/>
              </w:rPr>
            </w:pPr>
            <w:r w:rsidRPr="001A46A7">
              <w:rPr>
                <w:sz w:val="24"/>
                <w:szCs w:val="24"/>
                <w:lang w:val="en-US"/>
              </w:rPr>
              <w:t>0,010 km</w:t>
            </w:r>
            <w:r w:rsidRPr="001A46A7">
              <w:rPr>
                <w:sz w:val="24"/>
                <w:szCs w:val="24"/>
                <w:vertAlign w:val="superscript"/>
                <w:lang w:val="en-US"/>
              </w:rPr>
              <w:t>2</w:t>
            </w:r>
            <w:r w:rsidRPr="001A46A7">
              <w:rPr>
                <w:sz w:val="24"/>
                <w:szCs w:val="24"/>
                <w:lang w:val="en-US"/>
              </w:rPr>
              <w:t>=1 ga</w:t>
            </w:r>
          </w:p>
        </w:tc>
        <w:tc>
          <w:tcPr>
            <w:tcW w:w="1915" w:type="dxa"/>
            <w:shd w:val="clear" w:color="auto" w:fill="auto"/>
          </w:tcPr>
          <w:p w:rsidR="004E4062" w:rsidRPr="001A46A7" w:rsidRDefault="004E4062" w:rsidP="00CE7C44">
            <w:pPr>
              <w:jc w:val="center"/>
              <w:rPr>
                <w:sz w:val="24"/>
                <w:szCs w:val="24"/>
                <w:lang w:val="en-US"/>
              </w:rPr>
            </w:pPr>
            <w:r w:rsidRPr="001A46A7">
              <w:rPr>
                <w:sz w:val="24"/>
                <w:szCs w:val="24"/>
                <w:lang w:val="en-US"/>
              </w:rPr>
              <w:t>10 sm</w:t>
            </w:r>
          </w:p>
        </w:tc>
      </w:tr>
      <w:tr w:rsidR="004E4062" w:rsidRPr="001A46A7" w:rsidTr="00CE7C44">
        <w:tc>
          <w:tcPr>
            <w:tcW w:w="1597" w:type="dxa"/>
            <w:shd w:val="clear" w:color="auto" w:fill="auto"/>
          </w:tcPr>
          <w:p w:rsidR="004E4062" w:rsidRPr="001A46A7" w:rsidRDefault="004E4062" w:rsidP="00CE7C44">
            <w:pPr>
              <w:jc w:val="center"/>
              <w:rPr>
                <w:sz w:val="24"/>
                <w:szCs w:val="24"/>
                <w:lang w:val="en-US"/>
              </w:rPr>
            </w:pPr>
            <w:r w:rsidRPr="001A46A7">
              <w:rPr>
                <w:sz w:val="24"/>
                <w:szCs w:val="24"/>
                <w:lang w:val="en-US"/>
              </w:rPr>
              <w:t>1:25 000</w:t>
            </w:r>
          </w:p>
        </w:tc>
        <w:tc>
          <w:tcPr>
            <w:tcW w:w="1701" w:type="dxa"/>
            <w:shd w:val="clear" w:color="auto" w:fill="auto"/>
          </w:tcPr>
          <w:p w:rsidR="004E4062" w:rsidRPr="001A46A7" w:rsidRDefault="004E4062" w:rsidP="00CE7C44">
            <w:pPr>
              <w:jc w:val="center"/>
              <w:rPr>
                <w:sz w:val="24"/>
                <w:szCs w:val="24"/>
                <w:lang w:val="en-US"/>
              </w:rPr>
            </w:pPr>
            <w:r w:rsidRPr="001A46A7">
              <w:rPr>
                <w:sz w:val="24"/>
                <w:szCs w:val="24"/>
                <w:lang w:val="en-US"/>
              </w:rPr>
              <w:t>yigirma  besh  mingli</w:t>
            </w:r>
          </w:p>
        </w:tc>
        <w:tc>
          <w:tcPr>
            <w:tcW w:w="1843" w:type="dxa"/>
            <w:shd w:val="clear" w:color="auto" w:fill="auto"/>
          </w:tcPr>
          <w:p w:rsidR="004E4062" w:rsidRPr="001A46A7" w:rsidRDefault="004E4062" w:rsidP="00CE7C44">
            <w:pPr>
              <w:jc w:val="center"/>
              <w:rPr>
                <w:sz w:val="24"/>
                <w:szCs w:val="24"/>
                <w:lang w:val="en-US"/>
              </w:rPr>
            </w:pPr>
            <w:smartTag w:uri="urn:schemas-microsoft-com:office:smarttags" w:element="metricconverter">
              <w:smartTagPr>
                <w:attr w:name="ProductID" w:val="250 m"/>
              </w:smartTagPr>
              <w:r w:rsidRPr="001A46A7">
                <w:rPr>
                  <w:sz w:val="24"/>
                  <w:szCs w:val="24"/>
                  <w:lang w:val="en-US"/>
                </w:rPr>
                <w:t>250 m</w:t>
              </w:r>
            </w:smartTag>
          </w:p>
        </w:tc>
        <w:tc>
          <w:tcPr>
            <w:tcW w:w="2586" w:type="dxa"/>
            <w:shd w:val="clear" w:color="auto" w:fill="auto"/>
          </w:tcPr>
          <w:p w:rsidR="004E4062" w:rsidRPr="001A46A7" w:rsidRDefault="004E4062" w:rsidP="00CE7C44">
            <w:pPr>
              <w:jc w:val="center"/>
              <w:rPr>
                <w:sz w:val="24"/>
                <w:szCs w:val="24"/>
                <w:lang w:val="en-US"/>
              </w:rPr>
            </w:pPr>
            <w:r w:rsidRPr="001A46A7">
              <w:rPr>
                <w:sz w:val="24"/>
                <w:szCs w:val="24"/>
                <w:lang w:val="en-US"/>
              </w:rPr>
              <w:t>0,0625 km</w:t>
            </w:r>
            <w:r w:rsidRPr="001A46A7">
              <w:rPr>
                <w:sz w:val="24"/>
                <w:szCs w:val="24"/>
                <w:vertAlign w:val="superscript"/>
                <w:lang w:val="en-US"/>
              </w:rPr>
              <w:t>2</w:t>
            </w:r>
            <w:r w:rsidRPr="001A46A7">
              <w:rPr>
                <w:sz w:val="24"/>
                <w:szCs w:val="24"/>
                <w:lang w:val="en-US"/>
              </w:rPr>
              <w:t>=6,25 ga</w:t>
            </w:r>
          </w:p>
        </w:tc>
        <w:tc>
          <w:tcPr>
            <w:tcW w:w="1915" w:type="dxa"/>
            <w:shd w:val="clear" w:color="auto" w:fill="auto"/>
          </w:tcPr>
          <w:p w:rsidR="004E4062" w:rsidRPr="001A46A7" w:rsidRDefault="004E4062" w:rsidP="00CE7C44">
            <w:pPr>
              <w:jc w:val="center"/>
              <w:rPr>
                <w:sz w:val="24"/>
                <w:szCs w:val="24"/>
                <w:lang w:val="en-US"/>
              </w:rPr>
            </w:pPr>
            <w:r w:rsidRPr="001A46A7">
              <w:rPr>
                <w:sz w:val="24"/>
                <w:szCs w:val="24"/>
                <w:lang w:val="en-US"/>
              </w:rPr>
              <w:t>4 sm</w:t>
            </w:r>
          </w:p>
        </w:tc>
      </w:tr>
      <w:tr w:rsidR="004E4062" w:rsidRPr="001A46A7" w:rsidTr="00CE7C44">
        <w:tc>
          <w:tcPr>
            <w:tcW w:w="1597" w:type="dxa"/>
            <w:shd w:val="clear" w:color="auto" w:fill="auto"/>
          </w:tcPr>
          <w:p w:rsidR="004E4062" w:rsidRPr="001A46A7" w:rsidRDefault="004E4062" w:rsidP="00CE7C44">
            <w:pPr>
              <w:jc w:val="center"/>
              <w:rPr>
                <w:sz w:val="24"/>
                <w:szCs w:val="24"/>
                <w:lang w:val="en-US"/>
              </w:rPr>
            </w:pPr>
            <w:r w:rsidRPr="001A46A7">
              <w:rPr>
                <w:sz w:val="24"/>
                <w:szCs w:val="24"/>
                <w:lang w:val="en-US"/>
              </w:rPr>
              <w:t>1: 50 000</w:t>
            </w:r>
          </w:p>
        </w:tc>
        <w:tc>
          <w:tcPr>
            <w:tcW w:w="1701" w:type="dxa"/>
            <w:shd w:val="clear" w:color="auto" w:fill="auto"/>
          </w:tcPr>
          <w:p w:rsidR="004E4062" w:rsidRPr="001A46A7" w:rsidRDefault="004E4062" w:rsidP="00CE7C44">
            <w:pPr>
              <w:jc w:val="center"/>
              <w:rPr>
                <w:sz w:val="24"/>
                <w:szCs w:val="24"/>
                <w:lang w:val="en-US"/>
              </w:rPr>
            </w:pPr>
            <w:r w:rsidRPr="001A46A7">
              <w:rPr>
                <w:sz w:val="24"/>
                <w:szCs w:val="24"/>
                <w:lang w:val="en-US"/>
              </w:rPr>
              <w:t xml:space="preserve"> ellik  </w:t>
            </w:r>
          </w:p>
          <w:p w:rsidR="004E4062" w:rsidRPr="001A46A7" w:rsidRDefault="004E4062" w:rsidP="00CE7C44">
            <w:pPr>
              <w:jc w:val="center"/>
              <w:rPr>
                <w:sz w:val="24"/>
                <w:szCs w:val="24"/>
                <w:lang w:val="en-US"/>
              </w:rPr>
            </w:pPr>
            <w:r w:rsidRPr="001A46A7">
              <w:rPr>
                <w:sz w:val="24"/>
                <w:szCs w:val="24"/>
                <w:lang w:val="en-US"/>
              </w:rPr>
              <w:t>mingli</w:t>
            </w:r>
          </w:p>
        </w:tc>
        <w:tc>
          <w:tcPr>
            <w:tcW w:w="1843" w:type="dxa"/>
            <w:shd w:val="clear" w:color="auto" w:fill="auto"/>
          </w:tcPr>
          <w:p w:rsidR="004E4062" w:rsidRPr="001A46A7" w:rsidRDefault="004E4062" w:rsidP="00CE7C44">
            <w:pPr>
              <w:jc w:val="center"/>
              <w:rPr>
                <w:sz w:val="24"/>
                <w:szCs w:val="24"/>
                <w:lang w:val="en-US"/>
              </w:rPr>
            </w:pPr>
            <w:r w:rsidRPr="001A46A7">
              <w:rPr>
                <w:sz w:val="24"/>
                <w:szCs w:val="24"/>
                <w:lang w:val="en-US"/>
              </w:rPr>
              <w:t xml:space="preserve"> </w:t>
            </w:r>
            <w:smartTag w:uri="urn:schemas-microsoft-com:office:smarttags" w:element="metricconverter">
              <w:smartTagPr>
                <w:attr w:name="ProductID" w:val="500 m"/>
              </w:smartTagPr>
              <w:r w:rsidRPr="001A46A7">
                <w:rPr>
                  <w:sz w:val="24"/>
                  <w:szCs w:val="24"/>
                  <w:lang w:val="en-US"/>
                </w:rPr>
                <w:t>500 m</w:t>
              </w:r>
            </w:smartTag>
          </w:p>
        </w:tc>
        <w:tc>
          <w:tcPr>
            <w:tcW w:w="2586" w:type="dxa"/>
            <w:shd w:val="clear" w:color="auto" w:fill="auto"/>
          </w:tcPr>
          <w:p w:rsidR="004E4062" w:rsidRPr="001A46A7" w:rsidRDefault="004E4062" w:rsidP="00CE7C44">
            <w:pPr>
              <w:jc w:val="center"/>
              <w:rPr>
                <w:sz w:val="24"/>
                <w:szCs w:val="24"/>
                <w:lang w:val="en-US"/>
              </w:rPr>
            </w:pPr>
            <w:r w:rsidRPr="001A46A7">
              <w:rPr>
                <w:sz w:val="24"/>
                <w:szCs w:val="24"/>
                <w:lang w:val="en-US"/>
              </w:rPr>
              <w:t>0,25 km</w:t>
            </w:r>
            <w:r w:rsidRPr="001A46A7">
              <w:rPr>
                <w:sz w:val="24"/>
                <w:szCs w:val="24"/>
                <w:vertAlign w:val="superscript"/>
                <w:lang w:val="en-US"/>
              </w:rPr>
              <w:t>2</w:t>
            </w:r>
            <w:r w:rsidRPr="001A46A7">
              <w:rPr>
                <w:sz w:val="24"/>
                <w:szCs w:val="24"/>
                <w:lang w:val="en-US"/>
              </w:rPr>
              <w:t>=25 ga</w:t>
            </w:r>
          </w:p>
        </w:tc>
        <w:tc>
          <w:tcPr>
            <w:tcW w:w="1915" w:type="dxa"/>
            <w:shd w:val="clear" w:color="auto" w:fill="auto"/>
          </w:tcPr>
          <w:p w:rsidR="004E4062" w:rsidRPr="001A46A7" w:rsidRDefault="004E4062" w:rsidP="00CE7C44">
            <w:pPr>
              <w:jc w:val="center"/>
              <w:rPr>
                <w:sz w:val="24"/>
                <w:szCs w:val="24"/>
                <w:lang w:val="en-US"/>
              </w:rPr>
            </w:pPr>
            <w:r w:rsidRPr="001A46A7">
              <w:rPr>
                <w:sz w:val="24"/>
                <w:szCs w:val="24"/>
                <w:lang w:val="en-US"/>
              </w:rPr>
              <w:t>2 sm</w:t>
            </w:r>
          </w:p>
        </w:tc>
      </w:tr>
      <w:tr w:rsidR="004E4062" w:rsidRPr="001A46A7" w:rsidTr="00CE7C44">
        <w:tc>
          <w:tcPr>
            <w:tcW w:w="1597" w:type="dxa"/>
            <w:shd w:val="clear" w:color="auto" w:fill="auto"/>
          </w:tcPr>
          <w:p w:rsidR="004E4062" w:rsidRPr="001A46A7" w:rsidRDefault="004E4062" w:rsidP="00CE7C44">
            <w:pPr>
              <w:jc w:val="center"/>
              <w:rPr>
                <w:sz w:val="24"/>
                <w:szCs w:val="24"/>
                <w:lang w:val="en-US"/>
              </w:rPr>
            </w:pPr>
            <w:r w:rsidRPr="001A46A7">
              <w:rPr>
                <w:sz w:val="24"/>
                <w:szCs w:val="24"/>
                <w:lang w:val="en-US"/>
              </w:rPr>
              <w:t>1:100 000</w:t>
            </w:r>
          </w:p>
        </w:tc>
        <w:tc>
          <w:tcPr>
            <w:tcW w:w="1701" w:type="dxa"/>
            <w:shd w:val="clear" w:color="auto" w:fill="auto"/>
          </w:tcPr>
          <w:p w:rsidR="004E4062" w:rsidRPr="001A46A7" w:rsidRDefault="004E4062" w:rsidP="00CE7C44">
            <w:pPr>
              <w:jc w:val="center"/>
              <w:rPr>
                <w:sz w:val="24"/>
                <w:szCs w:val="24"/>
                <w:lang w:val="en-US"/>
              </w:rPr>
            </w:pPr>
            <w:r w:rsidRPr="001A46A7">
              <w:rPr>
                <w:sz w:val="24"/>
                <w:szCs w:val="24"/>
                <w:lang w:val="en-US"/>
              </w:rPr>
              <w:t xml:space="preserve">yuz  </w:t>
            </w:r>
          </w:p>
          <w:p w:rsidR="004E4062" w:rsidRPr="001A46A7" w:rsidRDefault="004E4062" w:rsidP="00CE7C44">
            <w:pPr>
              <w:jc w:val="center"/>
              <w:rPr>
                <w:sz w:val="24"/>
                <w:szCs w:val="24"/>
                <w:lang w:val="en-US"/>
              </w:rPr>
            </w:pPr>
            <w:r w:rsidRPr="001A46A7">
              <w:rPr>
                <w:sz w:val="24"/>
                <w:szCs w:val="24"/>
                <w:lang w:val="en-US"/>
              </w:rPr>
              <w:t>mingli</w:t>
            </w:r>
          </w:p>
        </w:tc>
        <w:tc>
          <w:tcPr>
            <w:tcW w:w="1843" w:type="dxa"/>
            <w:shd w:val="clear" w:color="auto" w:fill="auto"/>
          </w:tcPr>
          <w:p w:rsidR="004E4062" w:rsidRPr="001A46A7" w:rsidRDefault="004E4062" w:rsidP="00CE7C44">
            <w:pPr>
              <w:jc w:val="center"/>
              <w:rPr>
                <w:sz w:val="24"/>
                <w:szCs w:val="24"/>
                <w:lang w:val="en-US"/>
              </w:rPr>
            </w:pPr>
            <w:smartTag w:uri="urn:schemas-microsoft-com:office:smarttags" w:element="metricconverter">
              <w:smartTagPr>
                <w:attr w:name="ProductID" w:val="1 km"/>
              </w:smartTagPr>
              <w:r w:rsidRPr="001A46A7">
                <w:rPr>
                  <w:sz w:val="24"/>
                  <w:szCs w:val="24"/>
                  <w:lang w:val="en-US"/>
                </w:rPr>
                <w:t>1 km</w:t>
              </w:r>
            </w:smartTag>
          </w:p>
        </w:tc>
        <w:tc>
          <w:tcPr>
            <w:tcW w:w="2586" w:type="dxa"/>
            <w:shd w:val="clear" w:color="auto" w:fill="auto"/>
          </w:tcPr>
          <w:p w:rsidR="004E4062" w:rsidRPr="001A46A7" w:rsidRDefault="004E4062" w:rsidP="00CE7C44">
            <w:pPr>
              <w:jc w:val="center"/>
              <w:rPr>
                <w:sz w:val="24"/>
                <w:szCs w:val="24"/>
                <w:lang w:val="en-US"/>
              </w:rPr>
            </w:pPr>
            <w:r w:rsidRPr="001A46A7">
              <w:rPr>
                <w:sz w:val="24"/>
                <w:szCs w:val="24"/>
                <w:lang w:val="en-US"/>
              </w:rPr>
              <w:t>1,0  km</w:t>
            </w:r>
            <w:r w:rsidRPr="001A46A7">
              <w:rPr>
                <w:sz w:val="24"/>
                <w:szCs w:val="24"/>
                <w:vertAlign w:val="superscript"/>
                <w:lang w:val="en-US"/>
              </w:rPr>
              <w:t>2</w:t>
            </w:r>
            <w:r w:rsidRPr="001A46A7">
              <w:rPr>
                <w:sz w:val="24"/>
                <w:szCs w:val="24"/>
                <w:lang w:val="en-US"/>
              </w:rPr>
              <w:t>= 100 ga</w:t>
            </w:r>
          </w:p>
        </w:tc>
        <w:tc>
          <w:tcPr>
            <w:tcW w:w="1915" w:type="dxa"/>
            <w:shd w:val="clear" w:color="auto" w:fill="auto"/>
          </w:tcPr>
          <w:p w:rsidR="004E4062" w:rsidRPr="001A46A7" w:rsidRDefault="004E4062" w:rsidP="00CE7C44">
            <w:pPr>
              <w:jc w:val="center"/>
              <w:rPr>
                <w:sz w:val="24"/>
                <w:szCs w:val="24"/>
                <w:lang w:val="en-US"/>
              </w:rPr>
            </w:pPr>
            <w:r w:rsidRPr="001A46A7">
              <w:rPr>
                <w:sz w:val="24"/>
                <w:szCs w:val="24"/>
                <w:lang w:val="en-US"/>
              </w:rPr>
              <w:t>1 sm</w:t>
            </w:r>
          </w:p>
        </w:tc>
      </w:tr>
      <w:tr w:rsidR="004E4062" w:rsidRPr="001A46A7" w:rsidTr="00CE7C44">
        <w:tc>
          <w:tcPr>
            <w:tcW w:w="1597" w:type="dxa"/>
            <w:shd w:val="clear" w:color="auto" w:fill="auto"/>
          </w:tcPr>
          <w:p w:rsidR="004E4062" w:rsidRPr="001A46A7" w:rsidRDefault="004E4062" w:rsidP="00CE7C44">
            <w:pPr>
              <w:jc w:val="center"/>
              <w:rPr>
                <w:sz w:val="24"/>
                <w:szCs w:val="24"/>
                <w:lang w:val="en-US"/>
              </w:rPr>
            </w:pPr>
            <w:r w:rsidRPr="001A46A7">
              <w:rPr>
                <w:sz w:val="24"/>
                <w:szCs w:val="24"/>
                <w:lang w:val="en-US"/>
              </w:rPr>
              <w:t>1:200 000</w:t>
            </w:r>
          </w:p>
        </w:tc>
        <w:tc>
          <w:tcPr>
            <w:tcW w:w="1701" w:type="dxa"/>
            <w:shd w:val="clear" w:color="auto" w:fill="auto"/>
          </w:tcPr>
          <w:p w:rsidR="004E4062" w:rsidRPr="001A46A7" w:rsidRDefault="004E4062" w:rsidP="00CE7C44">
            <w:pPr>
              <w:jc w:val="center"/>
              <w:rPr>
                <w:sz w:val="24"/>
                <w:szCs w:val="24"/>
                <w:lang w:val="en-US"/>
              </w:rPr>
            </w:pPr>
            <w:r w:rsidRPr="001A46A7">
              <w:rPr>
                <w:sz w:val="24"/>
                <w:szCs w:val="24"/>
                <w:lang w:val="en-US"/>
              </w:rPr>
              <w:t>ikki  yuz  mingli</w:t>
            </w:r>
          </w:p>
        </w:tc>
        <w:tc>
          <w:tcPr>
            <w:tcW w:w="1843" w:type="dxa"/>
            <w:shd w:val="clear" w:color="auto" w:fill="auto"/>
          </w:tcPr>
          <w:p w:rsidR="004E4062" w:rsidRPr="001A46A7" w:rsidRDefault="004E4062" w:rsidP="00CE7C44">
            <w:pPr>
              <w:jc w:val="center"/>
              <w:rPr>
                <w:sz w:val="24"/>
                <w:szCs w:val="24"/>
                <w:lang w:val="en-US"/>
              </w:rPr>
            </w:pPr>
            <w:smartTag w:uri="urn:schemas-microsoft-com:office:smarttags" w:element="metricconverter">
              <w:smartTagPr>
                <w:attr w:name="ProductID" w:val="2 km"/>
              </w:smartTagPr>
              <w:r w:rsidRPr="001A46A7">
                <w:rPr>
                  <w:sz w:val="24"/>
                  <w:szCs w:val="24"/>
                  <w:lang w:val="en-US"/>
                </w:rPr>
                <w:t>2 km</w:t>
              </w:r>
            </w:smartTag>
          </w:p>
        </w:tc>
        <w:tc>
          <w:tcPr>
            <w:tcW w:w="2586" w:type="dxa"/>
            <w:shd w:val="clear" w:color="auto" w:fill="auto"/>
          </w:tcPr>
          <w:p w:rsidR="004E4062" w:rsidRPr="001A46A7" w:rsidRDefault="004E4062" w:rsidP="00CE7C44">
            <w:pPr>
              <w:jc w:val="center"/>
              <w:rPr>
                <w:sz w:val="24"/>
                <w:szCs w:val="24"/>
                <w:lang w:val="en-US"/>
              </w:rPr>
            </w:pPr>
            <w:r w:rsidRPr="001A46A7">
              <w:rPr>
                <w:sz w:val="24"/>
                <w:szCs w:val="24"/>
                <w:lang w:val="en-US"/>
              </w:rPr>
              <w:t>4,0 km</w:t>
            </w:r>
            <w:r w:rsidRPr="001A46A7">
              <w:rPr>
                <w:sz w:val="24"/>
                <w:szCs w:val="24"/>
                <w:vertAlign w:val="superscript"/>
                <w:lang w:val="en-US"/>
              </w:rPr>
              <w:t>2</w:t>
            </w:r>
            <w:r w:rsidRPr="001A46A7">
              <w:rPr>
                <w:sz w:val="24"/>
                <w:szCs w:val="24"/>
                <w:lang w:val="en-US"/>
              </w:rPr>
              <w:t>=400 ga</w:t>
            </w:r>
          </w:p>
        </w:tc>
        <w:tc>
          <w:tcPr>
            <w:tcW w:w="1915" w:type="dxa"/>
            <w:shd w:val="clear" w:color="auto" w:fill="auto"/>
          </w:tcPr>
          <w:p w:rsidR="004E4062" w:rsidRPr="001A46A7" w:rsidRDefault="004E4062" w:rsidP="00CE7C44">
            <w:pPr>
              <w:jc w:val="center"/>
              <w:rPr>
                <w:sz w:val="24"/>
                <w:szCs w:val="24"/>
                <w:lang w:val="en-US"/>
              </w:rPr>
            </w:pPr>
            <w:smartTag w:uri="urn:schemas-microsoft-com:office:smarttags" w:element="metricconverter">
              <w:smartTagPr>
                <w:attr w:name="ProductID" w:val="5 mm"/>
              </w:smartTagPr>
              <w:r w:rsidRPr="001A46A7">
                <w:rPr>
                  <w:sz w:val="24"/>
                  <w:szCs w:val="24"/>
                  <w:lang w:val="en-US"/>
                </w:rPr>
                <w:t>5 mm</w:t>
              </w:r>
            </w:smartTag>
          </w:p>
        </w:tc>
      </w:tr>
      <w:tr w:rsidR="004E4062" w:rsidRPr="001A46A7" w:rsidTr="00CE7C44">
        <w:tc>
          <w:tcPr>
            <w:tcW w:w="1597" w:type="dxa"/>
            <w:shd w:val="clear" w:color="auto" w:fill="auto"/>
          </w:tcPr>
          <w:p w:rsidR="004E4062" w:rsidRPr="001A46A7" w:rsidRDefault="004E4062" w:rsidP="00CE7C44">
            <w:pPr>
              <w:jc w:val="center"/>
              <w:rPr>
                <w:sz w:val="24"/>
                <w:szCs w:val="24"/>
                <w:lang w:val="en-US"/>
              </w:rPr>
            </w:pPr>
            <w:r w:rsidRPr="001A46A7">
              <w:rPr>
                <w:sz w:val="24"/>
                <w:szCs w:val="24"/>
                <w:lang w:val="en-US"/>
              </w:rPr>
              <w:t>1:300 000</w:t>
            </w:r>
          </w:p>
        </w:tc>
        <w:tc>
          <w:tcPr>
            <w:tcW w:w="1701" w:type="dxa"/>
            <w:shd w:val="clear" w:color="auto" w:fill="auto"/>
          </w:tcPr>
          <w:p w:rsidR="004E4062" w:rsidRPr="001A46A7" w:rsidRDefault="004E4062" w:rsidP="00CE7C44">
            <w:pPr>
              <w:jc w:val="center"/>
              <w:rPr>
                <w:sz w:val="24"/>
                <w:szCs w:val="24"/>
                <w:lang w:val="en-US"/>
              </w:rPr>
            </w:pPr>
            <w:r w:rsidRPr="001A46A7">
              <w:rPr>
                <w:sz w:val="24"/>
                <w:szCs w:val="24"/>
                <w:lang w:val="en-US"/>
              </w:rPr>
              <w:t>uchyuz  mingli</w:t>
            </w:r>
          </w:p>
        </w:tc>
        <w:tc>
          <w:tcPr>
            <w:tcW w:w="1843" w:type="dxa"/>
            <w:shd w:val="clear" w:color="auto" w:fill="auto"/>
          </w:tcPr>
          <w:p w:rsidR="004E4062" w:rsidRPr="001A46A7" w:rsidRDefault="004E4062" w:rsidP="00CE7C44">
            <w:pPr>
              <w:jc w:val="center"/>
              <w:rPr>
                <w:sz w:val="24"/>
                <w:szCs w:val="24"/>
                <w:lang w:val="en-US"/>
              </w:rPr>
            </w:pPr>
            <w:smartTag w:uri="urn:schemas-microsoft-com:office:smarttags" w:element="metricconverter">
              <w:smartTagPr>
                <w:attr w:name="ProductID" w:val="3 km"/>
              </w:smartTagPr>
              <w:r w:rsidRPr="001A46A7">
                <w:rPr>
                  <w:sz w:val="24"/>
                  <w:szCs w:val="24"/>
                  <w:lang w:val="en-US"/>
                </w:rPr>
                <w:t>3 km</w:t>
              </w:r>
            </w:smartTag>
          </w:p>
        </w:tc>
        <w:tc>
          <w:tcPr>
            <w:tcW w:w="2586" w:type="dxa"/>
            <w:shd w:val="clear" w:color="auto" w:fill="auto"/>
          </w:tcPr>
          <w:p w:rsidR="004E4062" w:rsidRPr="001A46A7" w:rsidRDefault="004E4062" w:rsidP="00CE7C44">
            <w:pPr>
              <w:jc w:val="center"/>
              <w:rPr>
                <w:sz w:val="24"/>
                <w:szCs w:val="24"/>
                <w:lang w:val="en-US"/>
              </w:rPr>
            </w:pPr>
            <w:r w:rsidRPr="001A46A7">
              <w:rPr>
                <w:sz w:val="24"/>
                <w:szCs w:val="24"/>
                <w:lang w:val="en-US"/>
              </w:rPr>
              <w:t>9,0 km</w:t>
            </w:r>
            <w:r w:rsidRPr="001A46A7">
              <w:rPr>
                <w:sz w:val="24"/>
                <w:szCs w:val="24"/>
                <w:vertAlign w:val="superscript"/>
                <w:lang w:val="en-US"/>
              </w:rPr>
              <w:t>2</w:t>
            </w:r>
            <w:r w:rsidRPr="001A46A7">
              <w:rPr>
                <w:sz w:val="24"/>
                <w:szCs w:val="24"/>
                <w:lang w:val="en-US"/>
              </w:rPr>
              <w:t>=900 ga</w:t>
            </w:r>
          </w:p>
        </w:tc>
        <w:tc>
          <w:tcPr>
            <w:tcW w:w="1915" w:type="dxa"/>
            <w:shd w:val="clear" w:color="auto" w:fill="auto"/>
          </w:tcPr>
          <w:p w:rsidR="004E4062" w:rsidRPr="001A46A7" w:rsidRDefault="004E4062" w:rsidP="00CE7C44">
            <w:pPr>
              <w:jc w:val="center"/>
              <w:rPr>
                <w:sz w:val="24"/>
                <w:szCs w:val="24"/>
                <w:lang w:val="en-US"/>
              </w:rPr>
            </w:pPr>
            <w:smartTag w:uri="urn:schemas-microsoft-com:office:smarttags" w:element="metricconverter">
              <w:smartTagPr>
                <w:attr w:name="ProductID" w:val="3,3 mm"/>
              </w:smartTagPr>
              <w:r w:rsidRPr="001A46A7">
                <w:rPr>
                  <w:sz w:val="24"/>
                  <w:szCs w:val="24"/>
                  <w:lang w:val="en-US"/>
                </w:rPr>
                <w:t>3,3 mm</w:t>
              </w:r>
            </w:smartTag>
          </w:p>
        </w:tc>
      </w:tr>
      <w:tr w:rsidR="004E4062" w:rsidRPr="001A46A7" w:rsidTr="00CE7C44">
        <w:tc>
          <w:tcPr>
            <w:tcW w:w="1597" w:type="dxa"/>
            <w:shd w:val="clear" w:color="auto" w:fill="auto"/>
          </w:tcPr>
          <w:p w:rsidR="004E4062" w:rsidRPr="001A46A7" w:rsidRDefault="004E4062" w:rsidP="00CE7C44">
            <w:pPr>
              <w:jc w:val="center"/>
              <w:rPr>
                <w:sz w:val="24"/>
                <w:szCs w:val="24"/>
                <w:lang w:val="en-US"/>
              </w:rPr>
            </w:pPr>
            <w:r w:rsidRPr="001A46A7">
              <w:rPr>
                <w:sz w:val="24"/>
                <w:szCs w:val="24"/>
                <w:lang w:val="en-US"/>
              </w:rPr>
              <w:t>1:500 000</w:t>
            </w:r>
          </w:p>
        </w:tc>
        <w:tc>
          <w:tcPr>
            <w:tcW w:w="1701" w:type="dxa"/>
            <w:shd w:val="clear" w:color="auto" w:fill="auto"/>
          </w:tcPr>
          <w:p w:rsidR="004E4062" w:rsidRPr="001A46A7" w:rsidRDefault="004E4062" w:rsidP="00CE7C44">
            <w:pPr>
              <w:jc w:val="center"/>
              <w:rPr>
                <w:sz w:val="24"/>
                <w:szCs w:val="24"/>
                <w:lang w:val="en-US"/>
              </w:rPr>
            </w:pPr>
            <w:r w:rsidRPr="001A46A7">
              <w:rPr>
                <w:sz w:val="24"/>
                <w:szCs w:val="24"/>
                <w:lang w:val="en-US"/>
              </w:rPr>
              <w:t>besh  yuz  mingli</w:t>
            </w:r>
          </w:p>
        </w:tc>
        <w:tc>
          <w:tcPr>
            <w:tcW w:w="1843" w:type="dxa"/>
            <w:shd w:val="clear" w:color="auto" w:fill="auto"/>
          </w:tcPr>
          <w:p w:rsidR="004E4062" w:rsidRPr="001A46A7" w:rsidRDefault="004E4062" w:rsidP="00CE7C44">
            <w:pPr>
              <w:jc w:val="center"/>
              <w:rPr>
                <w:sz w:val="24"/>
                <w:szCs w:val="24"/>
                <w:lang w:val="en-US"/>
              </w:rPr>
            </w:pPr>
            <w:smartTag w:uri="urn:schemas-microsoft-com:office:smarttags" w:element="metricconverter">
              <w:smartTagPr>
                <w:attr w:name="ProductID" w:val="5 km"/>
              </w:smartTagPr>
              <w:r w:rsidRPr="001A46A7">
                <w:rPr>
                  <w:sz w:val="24"/>
                  <w:szCs w:val="24"/>
                  <w:lang w:val="en-US"/>
                </w:rPr>
                <w:t>5 km</w:t>
              </w:r>
            </w:smartTag>
          </w:p>
        </w:tc>
        <w:tc>
          <w:tcPr>
            <w:tcW w:w="2586" w:type="dxa"/>
            <w:shd w:val="clear" w:color="auto" w:fill="auto"/>
          </w:tcPr>
          <w:p w:rsidR="004E4062" w:rsidRPr="001A46A7" w:rsidRDefault="004E4062" w:rsidP="00CE7C44">
            <w:pPr>
              <w:jc w:val="center"/>
              <w:rPr>
                <w:sz w:val="24"/>
                <w:szCs w:val="24"/>
                <w:lang w:val="en-US"/>
              </w:rPr>
            </w:pPr>
            <w:r w:rsidRPr="001A46A7">
              <w:rPr>
                <w:sz w:val="24"/>
                <w:szCs w:val="24"/>
                <w:lang w:val="en-US"/>
              </w:rPr>
              <w:t>25,0 km</w:t>
            </w:r>
            <w:r w:rsidRPr="001A46A7">
              <w:rPr>
                <w:sz w:val="24"/>
                <w:szCs w:val="24"/>
                <w:vertAlign w:val="superscript"/>
                <w:lang w:val="en-US"/>
              </w:rPr>
              <w:t>2</w:t>
            </w:r>
            <w:r w:rsidRPr="001A46A7">
              <w:rPr>
                <w:sz w:val="24"/>
                <w:szCs w:val="24"/>
                <w:lang w:val="en-US"/>
              </w:rPr>
              <w:t>=2500 ga</w:t>
            </w:r>
          </w:p>
        </w:tc>
        <w:tc>
          <w:tcPr>
            <w:tcW w:w="1915" w:type="dxa"/>
            <w:shd w:val="clear" w:color="auto" w:fill="auto"/>
          </w:tcPr>
          <w:p w:rsidR="004E4062" w:rsidRPr="001A46A7" w:rsidRDefault="004E4062" w:rsidP="00CE7C44">
            <w:pPr>
              <w:jc w:val="center"/>
              <w:rPr>
                <w:sz w:val="24"/>
                <w:szCs w:val="24"/>
                <w:lang w:val="en-US"/>
              </w:rPr>
            </w:pPr>
            <w:smartTag w:uri="urn:schemas-microsoft-com:office:smarttags" w:element="metricconverter">
              <w:smartTagPr>
                <w:attr w:name="ProductID" w:val="2 mm"/>
              </w:smartTagPr>
              <w:r w:rsidRPr="001A46A7">
                <w:rPr>
                  <w:sz w:val="24"/>
                  <w:szCs w:val="24"/>
                  <w:lang w:val="en-US"/>
                </w:rPr>
                <w:t>2 mm</w:t>
              </w:r>
            </w:smartTag>
          </w:p>
        </w:tc>
      </w:tr>
      <w:tr w:rsidR="004E4062" w:rsidRPr="001A46A7" w:rsidTr="00CE7C44">
        <w:tc>
          <w:tcPr>
            <w:tcW w:w="1597" w:type="dxa"/>
            <w:shd w:val="clear" w:color="auto" w:fill="auto"/>
          </w:tcPr>
          <w:p w:rsidR="004E4062" w:rsidRPr="001A46A7" w:rsidRDefault="004E4062" w:rsidP="00CE7C44">
            <w:pPr>
              <w:jc w:val="center"/>
              <w:rPr>
                <w:sz w:val="24"/>
                <w:szCs w:val="24"/>
                <w:lang w:val="en-US"/>
              </w:rPr>
            </w:pPr>
            <w:r w:rsidRPr="001A46A7">
              <w:rPr>
                <w:sz w:val="24"/>
                <w:szCs w:val="24"/>
                <w:lang w:val="en-US"/>
              </w:rPr>
              <w:t>1:1000 000</w:t>
            </w:r>
          </w:p>
        </w:tc>
        <w:tc>
          <w:tcPr>
            <w:tcW w:w="1701" w:type="dxa"/>
            <w:shd w:val="clear" w:color="auto" w:fill="auto"/>
          </w:tcPr>
          <w:p w:rsidR="004E4062" w:rsidRPr="001A46A7" w:rsidRDefault="004E4062" w:rsidP="00CE7C44">
            <w:pPr>
              <w:jc w:val="center"/>
              <w:rPr>
                <w:sz w:val="24"/>
                <w:szCs w:val="24"/>
                <w:lang w:val="en-US"/>
              </w:rPr>
            </w:pPr>
            <w:r w:rsidRPr="001A46A7">
              <w:rPr>
                <w:sz w:val="24"/>
                <w:szCs w:val="24"/>
                <w:lang w:val="uz-Cyrl-UZ"/>
              </w:rPr>
              <w:t>b</w:t>
            </w:r>
            <w:r w:rsidRPr="001A46A7">
              <w:rPr>
                <w:sz w:val="24"/>
                <w:szCs w:val="24"/>
                <w:lang w:val="en-US"/>
              </w:rPr>
              <w:t xml:space="preserve">ir  </w:t>
            </w:r>
          </w:p>
          <w:p w:rsidR="004E4062" w:rsidRPr="001A46A7" w:rsidRDefault="004E4062" w:rsidP="00CE7C44">
            <w:pPr>
              <w:jc w:val="center"/>
              <w:rPr>
                <w:sz w:val="24"/>
                <w:szCs w:val="24"/>
                <w:lang w:val="en-US"/>
              </w:rPr>
            </w:pPr>
            <w:r w:rsidRPr="001A46A7">
              <w:rPr>
                <w:sz w:val="24"/>
                <w:szCs w:val="24"/>
                <w:lang w:val="en-US"/>
              </w:rPr>
              <w:t>millionli</w:t>
            </w:r>
          </w:p>
        </w:tc>
        <w:tc>
          <w:tcPr>
            <w:tcW w:w="1843" w:type="dxa"/>
            <w:shd w:val="clear" w:color="auto" w:fill="auto"/>
          </w:tcPr>
          <w:p w:rsidR="004E4062" w:rsidRPr="001A46A7" w:rsidRDefault="004E4062" w:rsidP="00CE7C44">
            <w:pPr>
              <w:jc w:val="center"/>
              <w:rPr>
                <w:sz w:val="24"/>
                <w:szCs w:val="24"/>
                <w:lang w:val="en-US"/>
              </w:rPr>
            </w:pPr>
            <w:smartTag w:uri="urn:schemas-microsoft-com:office:smarttags" w:element="metricconverter">
              <w:smartTagPr>
                <w:attr w:name="ProductID" w:val="10 km"/>
              </w:smartTagPr>
              <w:r w:rsidRPr="001A46A7">
                <w:rPr>
                  <w:sz w:val="24"/>
                  <w:szCs w:val="24"/>
                  <w:lang w:val="en-US"/>
                </w:rPr>
                <w:t>10 km</w:t>
              </w:r>
            </w:smartTag>
          </w:p>
        </w:tc>
        <w:tc>
          <w:tcPr>
            <w:tcW w:w="2586" w:type="dxa"/>
            <w:shd w:val="clear" w:color="auto" w:fill="auto"/>
          </w:tcPr>
          <w:p w:rsidR="004E4062" w:rsidRPr="001A46A7" w:rsidRDefault="004E4062" w:rsidP="00CE7C44">
            <w:pPr>
              <w:jc w:val="center"/>
              <w:rPr>
                <w:sz w:val="24"/>
                <w:szCs w:val="24"/>
                <w:lang w:val="en-US"/>
              </w:rPr>
            </w:pPr>
            <w:r w:rsidRPr="001A46A7">
              <w:rPr>
                <w:sz w:val="24"/>
                <w:szCs w:val="24"/>
                <w:lang w:val="en-US"/>
              </w:rPr>
              <w:t>100,0 km</w:t>
            </w:r>
            <w:r w:rsidRPr="001A46A7">
              <w:rPr>
                <w:sz w:val="24"/>
                <w:szCs w:val="24"/>
                <w:vertAlign w:val="superscript"/>
                <w:lang w:val="en-US"/>
              </w:rPr>
              <w:t>2</w:t>
            </w:r>
            <w:r w:rsidRPr="001A46A7">
              <w:rPr>
                <w:sz w:val="24"/>
                <w:szCs w:val="24"/>
                <w:lang w:val="en-US"/>
              </w:rPr>
              <w:t>=10 000 ga</w:t>
            </w:r>
          </w:p>
        </w:tc>
        <w:tc>
          <w:tcPr>
            <w:tcW w:w="1915" w:type="dxa"/>
            <w:shd w:val="clear" w:color="auto" w:fill="auto"/>
          </w:tcPr>
          <w:p w:rsidR="004E4062" w:rsidRPr="001A46A7" w:rsidRDefault="004E4062" w:rsidP="00CE7C44">
            <w:pPr>
              <w:jc w:val="center"/>
              <w:rPr>
                <w:sz w:val="24"/>
                <w:szCs w:val="24"/>
                <w:lang w:val="en-US"/>
              </w:rPr>
            </w:pPr>
            <w:smartTag w:uri="urn:schemas-microsoft-com:office:smarttags" w:element="metricconverter">
              <w:smartTagPr>
                <w:attr w:name="ProductID" w:val="1 mm"/>
              </w:smartTagPr>
              <w:r w:rsidRPr="001A46A7">
                <w:rPr>
                  <w:sz w:val="24"/>
                  <w:szCs w:val="24"/>
                  <w:lang w:val="en-US"/>
                </w:rPr>
                <w:t>1 mm</w:t>
              </w:r>
            </w:smartTag>
          </w:p>
        </w:tc>
      </w:tr>
    </w:tbl>
    <w:p w:rsidR="004E4062" w:rsidRPr="001A46A7" w:rsidRDefault="004E4062" w:rsidP="004E4062">
      <w:pPr>
        <w:pStyle w:val="112"/>
        <w:shd w:val="clear" w:color="auto" w:fill="auto"/>
        <w:spacing w:after="0" w:line="240" w:lineRule="auto"/>
        <w:ind w:left="20" w:right="60" w:firstLine="340"/>
        <w:jc w:val="both"/>
        <w:rPr>
          <w:rStyle w:val="12"/>
          <w:color w:val="auto"/>
          <w:sz w:val="24"/>
          <w:szCs w:val="24"/>
          <w:lang w:eastAsia="ru-RU"/>
        </w:rPr>
      </w:pPr>
    </w:p>
    <w:p w:rsidR="004E4062" w:rsidRPr="001A46A7" w:rsidRDefault="004E4062" w:rsidP="004E4062">
      <w:pPr>
        <w:pStyle w:val="112"/>
        <w:shd w:val="clear" w:color="auto" w:fill="auto"/>
        <w:spacing w:after="0" w:line="240" w:lineRule="auto"/>
        <w:ind w:left="20" w:right="60" w:firstLine="340"/>
        <w:jc w:val="both"/>
        <w:rPr>
          <w:rStyle w:val="12"/>
          <w:color w:val="auto"/>
          <w:sz w:val="24"/>
          <w:szCs w:val="24"/>
          <w:lang w:eastAsia="ru-RU"/>
        </w:rPr>
      </w:pPr>
    </w:p>
    <w:p w:rsidR="004E4062" w:rsidRPr="001A46A7" w:rsidRDefault="004E4062" w:rsidP="004E4062">
      <w:pPr>
        <w:pStyle w:val="112"/>
        <w:shd w:val="clear" w:color="auto" w:fill="auto"/>
        <w:spacing w:after="0" w:line="240" w:lineRule="auto"/>
        <w:ind w:firstLine="0"/>
        <w:jc w:val="both"/>
        <w:rPr>
          <w:sz w:val="24"/>
          <w:szCs w:val="24"/>
          <w:lang w:val="uz-Cyrl-UZ"/>
        </w:rPr>
      </w:pPr>
      <w:r w:rsidRPr="001A46A7">
        <w:rPr>
          <w:rStyle w:val="25"/>
          <w:color w:val="auto"/>
          <w:sz w:val="24"/>
          <w:szCs w:val="24"/>
          <w:lang w:val="uz-Cyrl-UZ" w:eastAsia="ru-RU"/>
        </w:rPr>
        <w:t>kartaning kartografik to’ri shu kartaning oldiga qo’ygan maqsadi va vazifasidan kelib chiqqan holda ma’lum bir proeksiyada chiziladi. Kartografik to’r chizilganda tasvirlanishi kerak bo’lgan hudud dastlab tuzilayotgan karta masshtabidagi globus yuzasiga (sirtiga) tushirilgan deb faraz qilinadi.</w:t>
      </w:r>
    </w:p>
    <w:p w:rsidR="004E4062" w:rsidRPr="001A46A7" w:rsidRDefault="004E4062" w:rsidP="004E4062">
      <w:pPr>
        <w:shd w:val="clear" w:color="auto" w:fill="FFFFFF"/>
        <w:tabs>
          <w:tab w:val="left" w:pos="324"/>
        </w:tabs>
        <w:jc w:val="both"/>
        <w:rPr>
          <w:sz w:val="24"/>
          <w:szCs w:val="24"/>
          <w:lang w:val="uz-Cyrl-UZ"/>
        </w:rPr>
      </w:pPr>
      <w:r w:rsidRPr="001A46A7">
        <w:rPr>
          <w:sz w:val="24"/>
          <w:szCs w:val="24"/>
          <w:lang w:val="uz-Cyrl-UZ"/>
        </w:rPr>
        <w:tab/>
      </w:r>
      <w:r w:rsidRPr="001A46A7">
        <w:rPr>
          <w:sz w:val="24"/>
          <w:szCs w:val="24"/>
          <w:lang w:val="uz-Cyrl-UZ"/>
        </w:rPr>
        <w:tab/>
        <w:t xml:space="preserve">Yer sharida istalgan nuqtaning o’rnini aniqlashda shu yerdan o’tuvchi </w:t>
      </w:r>
      <w:r w:rsidRPr="001A46A7">
        <w:rPr>
          <w:i/>
          <w:iCs/>
          <w:sz w:val="24"/>
          <w:szCs w:val="24"/>
          <w:lang w:val="uz-Cyrl-UZ"/>
        </w:rPr>
        <w:t xml:space="preserve">meridian </w:t>
      </w:r>
      <w:r w:rsidRPr="001A46A7">
        <w:rPr>
          <w:sz w:val="24"/>
          <w:szCs w:val="24"/>
          <w:lang w:val="uz-Cyrl-UZ"/>
        </w:rPr>
        <w:t xml:space="preserve">va </w:t>
      </w:r>
      <w:r w:rsidRPr="001A46A7">
        <w:rPr>
          <w:i/>
          <w:iCs/>
          <w:sz w:val="24"/>
          <w:szCs w:val="24"/>
          <w:lang w:val="uz-Cyrl-UZ"/>
        </w:rPr>
        <w:t xml:space="preserve">parallel </w:t>
      </w:r>
      <w:r w:rsidRPr="001A46A7">
        <w:rPr>
          <w:sz w:val="24"/>
          <w:szCs w:val="24"/>
          <w:lang w:val="uz-Cyrl-UZ"/>
        </w:rPr>
        <w:t xml:space="preserve">chiziqlardan foydalaniladi. Yer sharidagi biror nuqtadan yerning aylanish o’qi orqali o’tkazilgan tekislik </w:t>
      </w:r>
      <w:r w:rsidRPr="001A46A7">
        <w:rPr>
          <w:i/>
          <w:iCs/>
          <w:sz w:val="24"/>
          <w:szCs w:val="24"/>
          <w:lang w:val="uz-Cyrl-UZ"/>
        </w:rPr>
        <w:t>meridian tekisligi</w:t>
      </w:r>
      <w:r w:rsidRPr="001A46A7">
        <w:rPr>
          <w:sz w:val="24"/>
          <w:szCs w:val="24"/>
          <w:lang w:val="uz-Cyrl-UZ"/>
        </w:rPr>
        <w:t xml:space="preserve">, bu tekislikning yer yuzasi bilan kesishishidan hosil bo’lgan chiziq shu nuqtaning </w:t>
      </w:r>
      <w:r w:rsidRPr="001A46A7">
        <w:rPr>
          <w:i/>
          <w:iCs/>
          <w:sz w:val="24"/>
          <w:szCs w:val="24"/>
          <w:lang w:val="uz-Cyrl-UZ"/>
        </w:rPr>
        <w:t xml:space="preserve">meridiani </w:t>
      </w:r>
      <w:r w:rsidRPr="001A46A7">
        <w:rPr>
          <w:sz w:val="24"/>
          <w:szCs w:val="24"/>
          <w:lang w:val="uz-Cyrl-UZ"/>
        </w:rPr>
        <w:t xml:space="preserve">deyiladi. Ekvator chizig’iga nisbatan bir xil masofada bo’lgan nuqtalarni birlashtiruvchi chiziqlarga </w:t>
      </w:r>
      <w:r w:rsidRPr="001A46A7">
        <w:rPr>
          <w:i/>
          <w:iCs/>
          <w:sz w:val="24"/>
          <w:szCs w:val="24"/>
          <w:lang w:val="uz-Cyrl-UZ"/>
        </w:rPr>
        <w:t xml:space="preserve">paralellar </w:t>
      </w:r>
      <w:r w:rsidRPr="001A46A7">
        <w:rPr>
          <w:sz w:val="24"/>
          <w:szCs w:val="24"/>
          <w:lang w:val="uz-Cyrl-UZ"/>
        </w:rPr>
        <w:t>deyiladi.</w:t>
      </w:r>
    </w:p>
    <w:p w:rsidR="004E4062" w:rsidRPr="001A46A7" w:rsidRDefault="004E4062" w:rsidP="004E4062">
      <w:pPr>
        <w:shd w:val="clear" w:color="auto" w:fill="FFFFFF"/>
        <w:tabs>
          <w:tab w:val="left" w:pos="324"/>
        </w:tabs>
        <w:jc w:val="both"/>
        <w:rPr>
          <w:sz w:val="24"/>
          <w:szCs w:val="24"/>
          <w:lang w:val="uz-Cyrl-UZ"/>
        </w:rPr>
      </w:pPr>
      <w:r w:rsidRPr="001A46A7">
        <w:rPr>
          <w:sz w:val="24"/>
          <w:szCs w:val="24"/>
          <w:lang w:val="uz-Cyrl-UZ"/>
        </w:rPr>
        <w:tab/>
      </w:r>
      <w:r w:rsidRPr="001A46A7">
        <w:rPr>
          <w:sz w:val="24"/>
          <w:szCs w:val="24"/>
          <w:lang w:val="uz-Cyrl-UZ"/>
        </w:rPr>
        <w:tab/>
        <w:t xml:space="preserve">Topografik kartalar teng burchakli ko’ndalang silindrik proeksiyada tuziladi, bu proeksiyani nemis olimi Gauss (1777-1855 yy.) taklif etgan va u </w:t>
      </w:r>
      <w:r w:rsidRPr="001A46A7">
        <w:rPr>
          <w:i/>
          <w:iCs/>
          <w:sz w:val="24"/>
          <w:szCs w:val="24"/>
          <w:lang w:val="uz-Cyrl-UZ"/>
        </w:rPr>
        <w:t xml:space="preserve">Gauss proeksiyasi </w:t>
      </w:r>
      <w:r w:rsidRPr="001A46A7">
        <w:rPr>
          <w:sz w:val="24"/>
          <w:szCs w:val="24"/>
          <w:lang w:val="uz-Cyrl-UZ"/>
        </w:rPr>
        <w:t>deyiladi. Bu proeksiyada daraja to’rini hosil qilish uchun Yer shari ekvatori bo’ylab har  6</w:t>
      </w:r>
      <w:r w:rsidRPr="001A46A7">
        <w:rPr>
          <w:sz w:val="24"/>
          <w:szCs w:val="24"/>
          <w:vertAlign w:val="superscript"/>
          <w:lang w:val="uz-Cyrl-UZ"/>
        </w:rPr>
        <w:t>0</w:t>
      </w:r>
      <w:r w:rsidRPr="001A46A7">
        <w:rPr>
          <w:sz w:val="24"/>
          <w:szCs w:val="24"/>
          <w:lang w:val="uz-Cyrl-UZ"/>
        </w:rPr>
        <w:t xml:space="preserve">dan meridianlar o’tkaziladi va 60 ta zonaga bo’linadi. Har bir zonaning o’rtasidan o’tuvchi meridian </w:t>
      </w:r>
      <w:r w:rsidRPr="001A46A7">
        <w:rPr>
          <w:i/>
          <w:iCs/>
          <w:sz w:val="24"/>
          <w:szCs w:val="24"/>
          <w:lang w:val="uz-Cyrl-UZ"/>
        </w:rPr>
        <w:t xml:space="preserve">o’q meridian </w:t>
      </w:r>
      <w:r w:rsidRPr="001A46A7">
        <w:rPr>
          <w:sz w:val="24"/>
          <w:szCs w:val="24"/>
          <w:lang w:val="uz-Cyrl-UZ"/>
        </w:rPr>
        <w:t>deyiladi. O’q meridian zonani teng ikki qismga bo’ladi. Zonalar Grinvich meridianidan boshlab g’arbdan – sharqqa tomon tartib sonlar bilan belgilanadi. Mas.., 1-zona 0</w:t>
      </w:r>
      <w:r w:rsidRPr="001A46A7">
        <w:rPr>
          <w:sz w:val="24"/>
          <w:szCs w:val="24"/>
          <w:vertAlign w:val="superscript"/>
          <w:lang w:val="uz-Cyrl-UZ"/>
        </w:rPr>
        <w:t>0</w:t>
      </w:r>
      <w:r w:rsidRPr="001A46A7">
        <w:rPr>
          <w:sz w:val="24"/>
          <w:szCs w:val="24"/>
          <w:lang w:val="uz-Cyrl-UZ"/>
        </w:rPr>
        <w:t>-6</w:t>
      </w:r>
      <w:r w:rsidRPr="001A46A7">
        <w:rPr>
          <w:sz w:val="24"/>
          <w:szCs w:val="24"/>
          <w:vertAlign w:val="superscript"/>
          <w:lang w:val="uz-Cyrl-UZ"/>
        </w:rPr>
        <w:t>0</w:t>
      </w:r>
      <w:r w:rsidRPr="001A46A7">
        <w:rPr>
          <w:sz w:val="24"/>
          <w:szCs w:val="24"/>
          <w:lang w:val="uz-Cyrl-UZ"/>
        </w:rPr>
        <w:t>, 2-zona 6</w:t>
      </w:r>
      <w:r w:rsidRPr="001A46A7">
        <w:rPr>
          <w:sz w:val="24"/>
          <w:szCs w:val="24"/>
          <w:vertAlign w:val="superscript"/>
          <w:lang w:val="uz-Cyrl-UZ"/>
        </w:rPr>
        <w:t>0</w:t>
      </w:r>
      <w:r w:rsidRPr="001A46A7">
        <w:rPr>
          <w:sz w:val="24"/>
          <w:szCs w:val="24"/>
          <w:lang w:val="uz-Cyrl-UZ"/>
        </w:rPr>
        <w:t>-12</w:t>
      </w:r>
      <w:r w:rsidRPr="001A46A7">
        <w:rPr>
          <w:sz w:val="24"/>
          <w:szCs w:val="24"/>
          <w:vertAlign w:val="superscript"/>
          <w:lang w:val="uz-Cyrl-UZ"/>
        </w:rPr>
        <w:t>0</w:t>
      </w:r>
      <w:r w:rsidRPr="001A46A7">
        <w:rPr>
          <w:sz w:val="24"/>
          <w:szCs w:val="24"/>
          <w:lang w:val="uz-Cyrl-UZ"/>
        </w:rPr>
        <w:t>, 3-zona 12</w:t>
      </w:r>
      <w:r w:rsidRPr="001A46A7">
        <w:rPr>
          <w:sz w:val="24"/>
          <w:szCs w:val="24"/>
          <w:vertAlign w:val="superscript"/>
          <w:lang w:val="uz-Cyrl-UZ"/>
        </w:rPr>
        <w:t>0</w:t>
      </w:r>
      <w:r w:rsidRPr="001A46A7">
        <w:rPr>
          <w:sz w:val="24"/>
          <w:szCs w:val="24"/>
          <w:lang w:val="uz-Cyrl-UZ"/>
        </w:rPr>
        <w:t>-18</w:t>
      </w:r>
      <w:r w:rsidRPr="001A46A7">
        <w:rPr>
          <w:sz w:val="24"/>
          <w:szCs w:val="24"/>
          <w:vertAlign w:val="superscript"/>
          <w:lang w:val="uz-Cyrl-UZ"/>
        </w:rPr>
        <w:t xml:space="preserve">0  </w:t>
      </w:r>
      <w:r w:rsidRPr="001A46A7">
        <w:rPr>
          <w:sz w:val="24"/>
          <w:szCs w:val="24"/>
          <w:lang w:val="uz-Cyrl-UZ"/>
        </w:rPr>
        <w:t>va h. k.</w:t>
      </w:r>
    </w:p>
    <w:p w:rsidR="004E4062" w:rsidRPr="001A46A7" w:rsidRDefault="004E4062" w:rsidP="004E4062">
      <w:pPr>
        <w:shd w:val="clear" w:color="auto" w:fill="FFFFFF"/>
        <w:tabs>
          <w:tab w:val="left" w:pos="324"/>
        </w:tabs>
        <w:jc w:val="both"/>
        <w:rPr>
          <w:sz w:val="24"/>
          <w:szCs w:val="24"/>
          <w:lang w:val="uz-Cyrl-UZ"/>
        </w:rPr>
      </w:pPr>
      <w:r w:rsidRPr="001A46A7">
        <w:rPr>
          <w:sz w:val="24"/>
          <w:szCs w:val="24"/>
          <w:lang w:val="uz-Cyrl-UZ"/>
        </w:rPr>
        <w:tab/>
      </w:r>
      <w:r w:rsidRPr="001A46A7">
        <w:rPr>
          <w:sz w:val="24"/>
          <w:szCs w:val="24"/>
          <w:lang w:val="uz-Cyrl-UZ"/>
        </w:rPr>
        <w:tab/>
        <w:t xml:space="preserve">O’ziga xos koordinata tizimiga ega bo’lgan har bir zonaning o’q meridiani </w:t>
      </w:r>
      <w:r w:rsidRPr="001A46A7">
        <w:rPr>
          <w:i/>
          <w:iCs/>
          <w:sz w:val="24"/>
          <w:szCs w:val="24"/>
          <w:lang w:val="uz-Cyrl-UZ"/>
        </w:rPr>
        <w:t>absissa (x), e</w:t>
      </w:r>
      <w:r w:rsidRPr="001A46A7">
        <w:rPr>
          <w:sz w:val="24"/>
          <w:szCs w:val="24"/>
          <w:lang w:val="uz-Cyrl-UZ"/>
        </w:rPr>
        <w:t xml:space="preserve">kvator chizig’i </w:t>
      </w:r>
      <w:r w:rsidRPr="001A46A7">
        <w:rPr>
          <w:i/>
          <w:iCs/>
          <w:sz w:val="24"/>
          <w:szCs w:val="24"/>
          <w:lang w:val="uz-Cyrl-UZ"/>
        </w:rPr>
        <w:t xml:space="preserve">ordinata (y) </w:t>
      </w:r>
      <w:r w:rsidRPr="001A46A7">
        <w:rPr>
          <w:sz w:val="24"/>
          <w:szCs w:val="24"/>
          <w:lang w:val="uz-Cyrl-UZ"/>
        </w:rPr>
        <w:t xml:space="preserve">o’qlari bo’lib xizmat qiladi va bu o’qlarning kesishgan nuqtasi koordinata boshi (0) deb qabul qilinadi.  Absissa ekvatordan ikki qutbga tomon hisoblanib shimoliy yarim sharda musbat, janubiy yarim sharda manfiy qiymatga ega bo’ladi.  O’q meridiandan g’arbda joylashgan nuqtalarning ishorasi musbat bo’lishligi uchun har bir zonaning o’q meridiani </w:t>
      </w:r>
      <w:smartTag w:uri="urn:schemas-microsoft-com:office:smarttags" w:element="metricconverter">
        <w:smartTagPr>
          <w:attr w:name="ProductID" w:val="500 km"/>
        </w:smartTagPr>
        <w:r w:rsidRPr="001A46A7">
          <w:rPr>
            <w:sz w:val="24"/>
            <w:szCs w:val="24"/>
            <w:lang w:val="uz-Cyrl-UZ"/>
          </w:rPr>
          <w:t>500 km</w:t>
        </w:r>
      </w:smartTag>
      <w:r w:rsidRPr="001A46A7">
        <w:rPr>
          <w:sz w:val="24"/>
          <w:szCs w:val="24"/>
          <w:lang w:val="uz-Cyrl-UZ"/>
        </w:rPr>
        <w:t xml:space="preserve"> g’arbga tomon suriladi. </w:t>
      </w:r>
      <w:r w:rsidRPr="001A46A7">
        <w:rPr>
          <w:rStyle w:val="25"/>
          <w:color w:val="auto"/>
          <w:sz w:val="24"/>
          <w:szCs w:val="24"/>
          <w:lang w:val="uz-Cyrl-UZ" w:eastAsia="ru-RU"/>
        </w:rPr>
        <w:t>Agar kartalarda xatoliklardan butunlay qutulishning iloji bo’lmasa xatoliklar xarakteriga nisbatan oldindan ko’zda tutilgan xususiyatlarni hisobga olib proeksiya olish (tanlash) mumkin. Bunday proeksiyalar bo’lib quyidagilar hisoblanadi:</w:t>
      </w:r>
    </w:p>
    <w:p w:rsidR="004E4062" w:rsidRPr="001A46A7" w:rsidRDefault="004E4062" w:rsidP="004E4062">
      <w:pPr>
        <w:pStyle w:val="71"/>
        <w:shd w:val="clear" w:color="auto" w:fill="auto"/>
        <w:tabs>
          <w:tab w:val="left" w:pos="571"/>
        </w:tabs>
        <w:spacing w:after="0" w:line="240" w:lineRule="auto"/>
        <w:ind w:left="340" w:firstLine="0"/>
        <w:jc w:val="both"/>
        <w:rPr>
          <w:sz w:val="24"/>
          <w:szCs w:val="24"/>
          <w:lang w:val="uz-Cyrl-UZ" w:eastAsia="x-none"/>
        </w:rPr>
      </w:pPr>
      <w:r w:rsidRPr="001A46A7">
        <w:rPr>
          <w:rStyle w:val="25"/>
          <w:color w:val="auto"/>
          <w:sz w:val="24"/>
          <w:szCs w:val="24"/>
          <w:lang w:val="uz-Cyrl-UZ" w:eastAsia="ru-RU"/>
        </w:rPr>
        <w:t>1.Teng burchakli yoki konform (o’xshash) proeksiyalar.</w:t>
      </w:r>
    </w:p>
    <w:p w:rsidR="004E4062" w:rsidRPr="001A46A7" w:rsidRDefault="004E4062" w:rsidP="004E4062">
      <w:pPr>
        <w:pStyle w:val="71"/>
        <w:shd w:val="clear" w:color="auto" w:fill="auto"/>
        <w:tabs>
          <w:tab w:val="left" w:pos="590"/>
        </w:tabs>
        <w:spacing w:after="0" w:line="240" w:lineRule="auto"/>
        <w:ind w:firstLine="0"/>
        <w:jc w:val="both"/>
        <w:rPr>
          <w:sz w:val="24"/>
          <w:szCs w:val="24"/>
          <w:lang w:val="uz-Cyrl-UZ" w:eastAsia="x-none"/>
        </w:rPr>
      </w:pPr>
      <w:r w:rsidRPr="001A46A7">
        <w:rPr>
          <w:rStyle w:val="25"/>
          <w:color w:val="auto"/>
          <w:sz w:val="24"/>
          <w:szCs w:val="24"/>
          <w:lang w:val="uz-Cyrl-UZ" w:eastAsia="ru-RU"/>
        </w:rPr>
        <w:t xml:space="preserve">  </w:t>
      </w:r>
      <w:r>
        <w:rPr>
          <w:rStyle w:val="25"/>
          <w:color w:val="auto"/>
          <w:sz w:val="24"/>
          <w:szCs w:val="24"/>
          <w:lang w:eastAsia="ru-RU"/>
        </w:rPr>
        <w:t xml:space="preserve"> </w:t>
      </w:r>
      <w:r w:rsidRPr="001A46A7">
        <w:rPr>
          <w:rStyle w:val="25"/>
          <w:color w:val="auto"/>
          <w:sz w:val="24"/>
          <w:szCs w:val="24"/>
          <w:lang w:val="uz-Cyrl-UZ" w:eastAsia="ru-RU"/>
        </w:rPr>
        <w:t xml:space="preserve">  2. Teng maydonli (teng yuzli) yoki ekvivalent proeksiyalar.</w:t>
      </w:r>
    </w:p>
    <w:p w:rsidR="004E4062" w:rsidRPr="00CE7C44" w:rsidRDefault="004E4062" w:rsidP="004E4062">
      <w:pPr>
        <w:pStyle w:val="71"/>
        <w:shd w:val="clear" w:color="auto" w:fill="auto"/>
        <w:tabs>
          <w:tab w:val="left" w:pos="605"/>
        </w:tabs>
        <w:spacing w:after="0" w:line="240" w:lineRule="auto"/>
        <w:ind w:left="360" w:firstLine="0"/>
        <w:jc w:val="both"/>
        <w:rPr>
          <w:sz w:val="24"/>
          <w:szCs w:val="24"/>
          <w:lang w:val="uz-Cyrl-UZ"/>
        </w:rPr>
      </w:pPr>
      <w:r w:rsidRPr="001A46A7">
        <w:rPr>
          <w:rStyle w:val="25"/>
          <w:color w:val="auto"/>
          <w:sz w:val="24"/>
          <w:szCs w:val="24"/>
          <w:lang w:val="uz-Cyrl-UZ" w:eastAsia="ru-RU"/>
        </w:rPr>
        <w:t>3. Ixtiyoriy proeksiyalar.</w:t>
      </w:r>
    </w:p>
    <w:p w:rsidR="004E4062" w:rsidRPr="00CE7C44" w:rsidRDefault="004E4062" w:rsidP="004E4062">
      <w:pPr>
        <w:pStyle w:val="71"/>
        <w:shd w:val="clear" w:color="auto" w:fill="auto"/>
        <w:spacing w:after="0" w:line="240" w:lineRule="auto"/>
        <w:ind w:firstLine="688"/>
        <w:jc w:val="both"/>
        <w:rPr>
          <w:sz w:val="24"/>
          <w:szCs w:val="24"/>
          <w:lang w:val="uz-Cyrl-UZ"/>
        </w:rPr>
      </w:pPr>
      <w:r w:rsidRPr="001A46A7">
        <w:rPr>
          <w:rStyle w:val="25"/>
          <w:color w:val="auto"/>
          <w:sz w:val="24"/>
          <w:szCs w:val="24"/>
          <w:lang w:val="uz-Cyrl-UZ" w:eastAsia="ru-RU"/>
        </w:rPr>
        <w:t xml:space="preserve">Kartalardagi cheksiz kichik figuralar tasviri Yer shari yuzasidagi shunga mos shakllarga o’xshash holda tasvirlanadigan proeksiyalarga </w:t>
      </w:r>
      <w:r w:rsidRPr="001A46A7">
        <w:rPr>
          <w:rStyle w:val="13"/>
          <w:b w:val="0"/>
          <w:iCs/>
          <w:color w:val="auto"/>
          <w:sz w:val="24"/>
          <w:szCs w:val="24"/>
          <w:lang w:val="uz-Cyrl-UZ"/>
        </w:rPr>
        <w:t>teng burchakli yoki konform (o’xshash) proeksiyalar</w:t>
      </w:r>
      <w:r w:rsidRPr="001A46A7">
        <w:rPr>
          <w:rStyle w:val="13"/>
          <w:bCs/>
          <w:iCs/>
          <w:color w:val="auto"/>
          <w:sz w:val="24"/>
          <w:szCs w:val="24"/>
          <w:lang w:val="uz-Cyrl-UZ"/>
        </w:rPr>
        <w:t xml:space="preserve"> </w:t>
      </w:r>
      <w:r w:rsidRPr="001A46A7">
        <w:rPr>
          <w:rStyle w:val="25"/>
          <w:color w:val="auto"/>
          <w:sz w:val="24"/>
          <w:szCs w:val="24"/>
          <w:lang w:val="uz-Cyrl-UZ" w:eastAsia="ru-RU"/>
        </w:rPr>
        <w:t>deyiladi. Bunday proeksiyalarda berilgan nuqtadan chiqadigan hamma yo’nalishlar bo’yicha masshtablar o’zaro teng va ular faqat bir nuqtadan ikkinchi nuqtaga o’tganda o’zgaradi.</w:t>
      </w:r>
    </w:p>
    <w:p w:rsidR="004E4062" w:rsidRPr="001A46A7" w:rsidRDefault="004E4062" w:rsidP="004E4062">
      <w:pPr>
        <w:pStyle w:val="71"/>
        <w:shd w:val="clear" w:color="auto" w:fill="auto"/>
        <w:spacing w:after="0" w:line="240" w:lineRule="auto"/>
        <w:ind w:firstLine="688"/>
        <w:jc w:val="both"/>
        <w:rPr>
          <w:rStyle w:val="25"/>
          <w:color w:val="auto"/>
          <w:sz w:val="24"/>
          <w:szCs w:val="24"/>
          <w:lang w:val="uz-Cyrl-UZ" w:eastAsia="ru-RU"/>
        </w:rPr>
      </w:pPr>
      <w:r w:rsidRPr="00CE7C44">
        <w:rPr>
          <w:rStyle w:val="25"/>
          <w:color w:val="auto"/>
          <w:sz w:val="24"/>
          <w:szCs w:val="24"/>
          <w:lang w:val="uz-Cyrl-UZ" w:eastAsia="ru-RU"/>
        </w:rPr>
        <w:t>Kartalardagi</w:t>
      </w:r>
      <w:r w:rsidRPr="001A46A7">
        <w:rPr>
          <w:rStyle w:val="25"/>
          <w:color w:val="auto"/>
          <w:sz w:val="24"/>
          <w:szCs w:val="24"/>
          <w:lang w:val="uz-Cyrl-UZ" w:eastAsia="ru-RU"/>
        </w:rPr>
        <w:t xml:space="preserve"> </w:t>
      </w:r>
      <w:r w:rsidRPr="00CE7C44">
        <w:rPr>
          <w:rStyle w:val="25"/>
          <w:color w:val="auto"/>
          <w:sz w:val="24"/>
          <w:szCs w:val="24"/>
          <w:lang w:val="uz-Cyrl-UZ" w:eastAsia="ru-RU"/>
        </w:rPr>
        <w:t>figuralarni</w:t>
      </w:r>
      <w:r w:rsidRPr="001A46A7">
        <w:rPr>
          <w:rStyle w:val="25"/>
          <w:color w:val="auto"/>
          <w:sz w:val="24"/>
          <w:szCs w:val="24"/>
          <w:lang w:val="uz-Cyrl-UZ" w:eastAsia="ru-RU"/>
        </w:rPr>
        <w:t xml:space="preserve"> </w:t>
      </w:r>
      <w:r w:rsidRPr="00CE7C44">
        <w:rPr>
          <w:rStyle w:val="25"/>
          <w:color w:val="auto"/>
          <w:sz w:val="24"/>
          <w:szCs w:val="24"/>
          <w:lang w:val="uz-Cyrl-UZ" w:eastAsia="ru-RU"/>
        </w:rPr>
        <w:t>tasvirlashda</w:t>
      </w:r>
      <w:r w:rsidRPr="001A46A7">
        <w:rPr>
          <w:rStyle w:val="25"/>
          <w:color w:val="auto"/>
          <w:sz w:val="24"/>
          <w:szCs w:val="24"/>
          <w:lang w:val="uz-Cyrl-UZ" w:eastAsia="ru-RU"/>
        </w:rPr>
        <w:t xml:space="preserve"> </w:t>
      </w:r>
      <w:r w:rsidRPr="00CE7C44">
        <w:rPr>
          <w:rStyle w:val="25"/>
          <w:color w:val="auto"/>
          <w:sz w:val="24"/>
          <w:szCs w:val="24"/>
          <w:lang w:val="uz-Cyrl-UZ" w:eastAsia="ru-RU"/>
        </w:rPr>
        <w:t>maydonlarning</w:t>
      </w:r>
      <w:r w:rsidRPr="001A46A7">
        <w:rPr>
          <w:rStyle w:val="25"/>
          <w:color w:val="auto"/>
          <w:sz w:val="24"/>
          <w:szCs w:val="24"/>
          <w:lang w:val="uz-Cyrl-UZ" w:eastAsia="ru-RU"/>
        </w:rPr>
        <w:t xml:space="preserve"> </w:t>
      </w:r>
      <w:r w:rsidRPr="00CE7C44">
        <w:rPr>
          <w:rStyle w:val="25"/>
          <w:color w:val="auto"/>
          <w:sz w:val="24"/>
          <w:szCs w:val="24"/>
          <w:lang w:val="uz-Cyrl-UZ" w:eastAsia="ru-RU"/>
        </w:rPr>
        <w:t>haqiqiy</w:t>
      </w:r>
      <w:r w:rsidRPr="001A46A7">
        <w:rPr>
          <w:rStyle w:val="25"/>
          <w:color w:val="auto"/>
          <w:sz w:val="24"/>
          <w:szCs w:val="24"/>
          <w:lang w:val="uz-Cyrl-UZ" w:eastAsia="ru-RU"/>
        </w:rPr>
        <w:t xml:space="preserve"> </w:t>
      </w:r>
      <w:r w:rsidRPr="00CE7C44">
        <w:rPr>
          <w:rStyle w:val="25"/>
          <w:color w:val="auto"/>
          <w:sz w:val="24"/>
          <w:szCs w:val="24"/>
          <w:lang w:val="uz-Cyrl-UZ" w:eastAsia="ru-RU"/>
        </w:rPr>
        <w:t>qiymatini (</w:t>
      </w:r>
      <w:r w:rsidRPr="001A46A7">
        <w:rPr>
          <w:rStyle w:val="25"/>
          <w:color w:val="auto"/>
          <w:sz w:val="24"/>
          <w:szCs w:val="24"/>
          <w:lang w:val="uz-Cyrl-UZ" w:eastAsia="ru-RU"/>
        </w:rPr>
        <w:t>e</w:t>
      </w:r>
      <w:r w:rsidRPr="00CE7C44">
        <w:rPr>
          <w:rStyle w:val="25"/>
          <w:color w:val="auto"/>
          <w:sz w:val="24"/>
          <w:szCs w:val="24"/>
          <w:lang w:val="uz-Cyrl-UZ" w:eastAsia="ru-RU"/>
        </w:rPr>
        <w:t>kvivalentligini) saqlab</w:t>
      </w:r>
      <w:r w:rsidRPr="001A46A7">
        <w:rPr>
          <w:rStyle w:val="25"/>
          <w:color w:val="auto"/>
          <w:sz w:val="24"/>
          <w:szCs w:val="24"/>
          <w:lang w:val="uz-Cyrl-UZ" w:eastAsia="ru-RU"/>
        </w:rPr>
        <w:t xml:space="preserve"> </w:t>
      </w:r>
      <w:r w:rsidRPr="00CE7C44">
        <w:rPr>
          <w:rStyle w:val="25"/>
          <w:color w:val="auto"/>
          <w:sz w:val="24"/>
          <w:szCs w:val="24"/>
          <w:lang w:val="uz-Cyrl-UZ" w:eastAsia="ru-RU"/>
        </w:rPr>
        <w:t>qoladigan</w:t>
      </w:r>
      <w:r w:rsidRPr="001A46A7">
        <w:rPr>
          <w:rStyle w:val="25"/>
          <w:color w:val="auto"/>
          <w:sz w:val="24"/>
          <w:szCs w:val="24"/>
          <w:lang w:val="uz-Cyrl-UZ" w:eastAsia="ru-RU"/>
        </w:rPr>
        <w:t xml:space="preserve"> </w:t>
      </w:r>
      <w:r w:rsidRPr="00CE7C44">
        <w:rPr>
          <w:rStyle w:val="25"/>
          <w:color w:val="auto"/>
          <w:sz w:val="24"/>
          <w:szCs w:val="24"/>
          <w:lang w:val="uz-Cyrl-UZ" w:eastAsia="ru-RU"/>
        </w:rPr>
        <w:t>proeksiyalarga</w:t>
      </w:r>
      <w:r w:rsidRPr="001A46A7">
        <w:rPr>
          <w:rStyle w:val="25"/>
          <w:color w:val="auto"/>
          <w:sz w:val="24"/>
          <w:szCs w:val="24"/>
          <w:lang w:val="uz-Cyrl-UZ" w:eastAsia="ru-RU"/>
        </w:rPr>
        <w:t xml:space="preserve"> </w:t>
      </w:r>
      <w:r w:rsidRPr="00CE7C44">
        <w:rPr>
          <w:rStyle w:val="13"/>
          <w:b w:val="0"/>
          <w:iCs/>
          <w:color w:val="auto"/>
          <w:sz w:val="24"/>
          <w:szCs w:val="24"/>
          <w:lang w:val="uz-Cyrl-UZ"/>
        </w:rPr>
        <w:t>teng</w:t>
      </w:r>
      <w:r w:rsidRPr="001A46A7">
        <w:rPr>
          <w:rStyle w:val="13"/>
          <w:b w:val="0"/>
          <w:iCs/>
          <w:color w:val="auto"/>
          <w:sz w:val="24"/>
          <w:szCs w:val="24"/>
          <w:lang w:val="uz-Cyrl-UZ"/>
        </w:rPr>
        <w:t xml:space="preserve"> </w:t>
      </w:r>
      <w:r w:rsidRPr="00CE7C44">
        <w:rPr>
          <w:rStyle w:val="13"/>
          <w:b w:val="0"/>
          <w:iCs/>
          <w:color w:val="auto"/>
          <w:sz w:val="24"/>
          <w:szCs w:val="24"/>
          <w:lang w:val="uz-Cyrl-UZ"/>
        </w:rPr>
        <w:t>maydonli (teng</w:t>
      </w:r>
      <w:r w:rsidRPr="001A46A7">
        <w:rPr>
          <w:rStyle w:val="13"/>
          <w:b w:val="0"/>
          <w:iCs/>
          <w:color w:val="auto"/>
          <w:sz w:val="24"/>
          <w:szCs w:val="24"/>
          <w:lang w:val="uz-Cyrl-UZ"/>
        </w:rPr>
        <w:t xml:space="preserve"> </w:t>
      </w:r>
      <w:r w:rsidRPr="00CE7C44">
        <w:rPr>
          <w:rStyle w:val="13"/>
          <w:b w:val="0"/>
          <w:iCs/>
          <w:color w:val="auto"/>
          <w:sz w:val="24"/>
          <w:szCs w:val="24"/>
          <w:lang w:val="uz-Cyrl-UZ"/>
        </w:rPr>
        <w:t>yuzli) yoki</w:t>
      </w:r>
      <w:r w:rsidRPr="001A46A7">
        <w:rPr>
          <w:rStyle w:val="13"/>
          <w:b w:val="0"/>
          <w:iCs/>
          <w:color w:val="auto"/>
          <w:sz w:val="24"/>
          <w:szCs w:val="24"/>
          <w:lang w:val="uz-Cyrl-UZ"/>
        </w:rPr>
        <w:t xml:space="preserve"> e</w:t>
      </w:r>
      <w:r w:rsidRPr="00CE7C44">
        <w:rPr>
          <w:rStyle w:val="13"/>
          <w:b w:val="0"/>
          <w:iCs/>
          <w:color w:val="auto"/>
          <w:sz w:val="24"/>
          <w:szCs w:val="24"/>
          <w:lang w:val="uz-Cyrl-UZ"/>
        </w:rPr>
        <w:t>kvivalent</w:t>
      </w:r>
      <w:r w:rsidRPr="001A46A7">
        <w:rPr>
          <w:rStyle w:val="13"/>
          <w:b w:val="0"/>
          <w:iCs/>
          <w:color w:val="auto"/>
          <w:sz w:val="24"/>
          <w:szCs w:val="24"/>
          <w:lang w:val="uz-Cyrl-UZ"/>
        </w:rPr>
        <w:t xml:space="preserve"> </w:t>
      </w:r>
      <w:r w:rsidRPr="00CE7C44">
        <w:rPr>
          <w:rStyle w:val="13"/>
          <w:b w:val="0"/>
          <w:iCs/>
          <w:color w:val="auto"/>
          <w:sz w:val="24"/>
          <w:szCs w:val="24"/>
          <w:lang w:val="uz-Cyrl-UZ"/>
        </w:rPr>
        <w:lastRenderedPageBreak/>
        <w:t>proeksiyalar</w:t>
      </w:r>
      <w:r w:rsidRPr="001A46A7">
        <w:rPr>
          <w:rStyle w:val="13"/>
          <w:b w:val="0"/>
          <w:iCs/>
          <w:color w:val="auto"/>
          <w:sz w:val="24"/>
          <w:szCs w:val="24"/>
          <w:lang w:val="uz-Cyrl-UZ"/>
        </w:rPr>
        <w:t xml:space="preserve"> </w:t>
      </w:r>
      <w:r w:rsidRPr="00CE7C44">
        <w:rPr>
          <w:rStyle w:val="25"/>
          <w:color w:val="auto"/>
          <w:sz w:val="24"/>
          <w:szCs w:val="24"/>
          <w:lang w:val="uz-Cyrl-UZ" w:eastAsia="ru-RU"/>
        </w:rPr>
        <w:t xml:space="preserve">deyiladi. </w:t>
      </w:r>
      <w:r w:rsidRPr="001A46A7">
        <w:rPr>
          <w:rStyle w:val="25"/>
          <w:color w:val="auto"/>
          <w:sz w:val="24"/>
          <w:szCs w:val="24"/>
          <w:lang w:eastAsia="ru-RU"/>
        </w:rPr>
        <w:t>Ushbu</w:t>
      </w:r>
      <w:r w:rsidRPr="001A46A7">
        <w:rPr>
          <w:rStyle w:val="25"/>
          <w:color w:val="auto"/>
          <w:sz w:val="24"/>
          <w:szCs w:val="24"/>
          <w:lang w:val="uz-Cyrl-UZ" w:eastAsia="ru-RU"/>
        </w:rPr>
        <w:t xml:space="preserve"> </w:t>
      </w:r>
      <w:r w:rsidRPr="001A46A7">
        <w:rPr>
          <w:rStyle w:val="25"/>
          <w:color w:val="auto"/>
          <w:sz w:val="24"/>
          <w:szCs w:val="24"/>
          <w:lang w:eastAsia="ru-RU"/>
        </w:rPr>
        <w:t>proeksiyada</w:t>
      </w:r>
      <w:r w:rsidRPr="001A46A7">
        <w:rPr>
          <w:rStyle w:val="25"/>
          <w:color w:val="auto"/>
          <w:sz w:val="24"/>
          <w:szCs w:val="24"/>
          <w:lang w:val="uz-Cyrl-UZ" w:eastAsia="ru-RU"/>
        </w:rPr>
        <w:t xml:space="preserve"> </w:t>
      </w:r>
      <w:r w:rsidRPr="001A46A7">
        <w:rPr>
          <w:rStyle w:val="25"/>
          <w:color w:val="auto"/>
          <w:sz w:val="24"/>
          <w:szCs w:val="24"/>
          <w:lang w:eastAsia="ru-RU"/>
        </w:rPr>
        <w:t>tuzilgan</w:t>
      </w:r>
      <w:r w:rsidRPr="001A46A7">
        <w:rPr>
          <w:rStyle w:val="25"/>
          <w:color w:val="auto"/>
          <w:sz w:val="24"/>
          <w:szCs w:val="24"/>
          <w:lang w:val="uz-Cyrl-UZ" w:eastAsia="ru-RU"/>
        </w:rPr>
        <w:t xml:space="preserve"> </w:t>
      </w:r>
      <w:r w:rsidRPr="001A46A7">
        <w:rPr>
          <w:rStyle w:val="25"/>
          <w:color w:val="auto"/>
          <w:sz w:val="24"/>
          <w:szCs w:val="24"/>
          <w:lang w:eastAsia="ru-RU"/>
        </w:rPr>
        <w:t>kartalarda</w:t>
      </w:r>
      <w:r w:rsidRPr="001A46A7">
        <w:rPr>
          <w:rStyle w:val="25"/>
          <w:color w:val="auto"/>
          <w:sz w:val="24"/>
          <w:szCs w:val="24"/>
          <w:lang w:val="uz-Cyrl-UZ" w:eastAsia="ru-RU"/>
        </w:rPr>
        <w:t xml:space="preserve"> </w:t>
      </w:r>
      <w:r w:rsidRPr="001A46A7">
        <w:rPr>
          <w:rStyle w:val="25"/>
          <w:color w:val="auto"/>
          <w:sz w:val="24"/>
          <w:szCs w:val="24"/>
          <w:lang w:eastAsia="ru-RU"/>
        </w:rPr>
        <w:t>geografik</w:t>
      </w:r>
      <w:r w:rsidRPr="001A46A7">
        <w:rPr>
          <w:rStyle w:val="25"/>
          <w:color w:val="auto"/>
          <w:sz w:val="24"/>
          <w:szCs w:val="24"/>
          <w:lang w:val="uz-Cyrl-UZ" w:eastAsia="ru-RU"/>
        </w:rPr>
        <w:t xml:space="preserve"> </w:t>
      </w:r>
      <w:r w:rsidRPr="001A46A7">
        <w:rPr>
          <w:rStyle w:val="25"/>
          <w:color w:val="auto"/>
          <w:sz w:val="24"/>
          <w:szCs w:val="24"/>
          <w:lang w:eastAsia="ru-RU"/>
        </w:rPr>
        <w:t>obektlar</w:t>
      </w:r>
      <w:r w:rsidRPr="001A46A7">
        <w:rPr>
          <w:rStyle w:val="25"/>
          <w:color w:val="auto"/>
          <w:sz w:val="24"/>
          <w:szCs w:val="24"/>
          <w:lang w:val="uz-Cyrl-UZ" w:eastAsia="ru-RU"/>
        </w:rPr>
        <w:t xml:space="preserve"> </w:t>
      </w:r>
      <w:r w:rsidRPr="001A46A7">
        <w:rPr>
          <w:rStyle w:val="25"/>
          <w:color w:val="auto"/>
          <w:sz w:val="24"/>
          <w:szCs w:val="24"/>
          <w:lang w:eastAsia="ru-RU"/>
        </w:rPr>
        <w:t>maydoni</w:t>
      </w:r>
      <w:r w:rsidRPr="001A46A7">
        <w:rPr>
          <w:rStyle w:val="25"/>
          <w:color w:val="auto"/>
          <w:sz w:val="24"/>
          <w:szCs w:val="24"/>
          <w:lang w:val="uz-Cyrl-UZ" w:eastAsia="ru-RU"/>
        </w:rPr>
        <w:t xml:space="preserve"> Ye</w:t>
      </w:r>
      <w:r w:rsidRPr="001A46A7">
        <w:rPr>
          <w:rStyle w:val="25"/>
          <w:color w:val="auto"/>
          <w:sz w:val="24"/>
          <w:szCs w:val="24"/>
          <w:lang w:eastAsia="ru-RU"/>
        </w:rPr>
        <w:t>r</w:t>
      </w:r>
      <w:r w:rsidRPr="001A46A7">
        <w:rPr>
          <w:rStyle w:val="25"/>
          <w:color w:val="auto"/>
          <w:sz w:val="24"/>
          <w:szCs w:val="24"/>
          <w:lang w:val="uz-Cyrl-UZ" w:eastAsia="ru-RU"/>
        </w:rPr>
        <w:t xml:space="preserve"> </w:t>
      </w:r>
      <w:r w:rsidRPr="001A46A7">
        <w:rPr>
          <w:rStyle w:val="25"/>
          <w:color w:val="auto"/>
          <w:sz w:val="24"/>
          <w:szCs w:val="24"/>
          <w:lang w:eastAsia="ru-RU"/>
        </w:rPr>
        <w:t>yuzasidagi</w:t>
      </w:r>
      <w:r w:rsidRPr="001A46A7">
        <w:rPr>
          <w:rStyle w:val="25"/>
          <w:color w:val="auto"/>
          <w:sz w:val="24"/>
          <w:szCs w:val="24"/>
          <w:lang w:val="uz-Cyrl-UZ" w:eastAsia="ru-RU"/>
        </w:rPr>
        <w:t xml:space="preserve"> </w:t>
      </w:r>
      <w:r w:rsidRPr="001A46A7">
        <w:rPr>
          <w:rStyle w:val="25"/>
          <w:color w:val="auto"/>
          <w:sz w:val="24"/>
          <w:szCs w:val="24"/>
          <w:lang w:eastAsia="ru-RU"/>
        </w:rPr>
        <w:t>shunga</w:t>
      </w:r>
      <w:r w:rsidRPr="001A46A7">
        <w:rPr>
          <w:rStyle w:val="25"/>
          <w:color w:val="auto"/>
          <w:sz w:val="24"/>
          <w:szCs w:val="24"/>
          <w:lang w:val="uz-Cyrl-UZ" w:eastAsia="ru-RU"/>
        </w:rPr>
        <w:t xml:space="preserve"> </w:t>
      </w:r>
      <w:r w:rsidRPr="001A46A7">
        <w:rPr>
          <w:rStyle w:val="25"/>
          <w:color w:val="auto"/>
          <w:sz w:val="24"/>
          <w:szCs w:val="24"/>
          <w:lang w:eastAsia="ru-RU"/>
        </w:rPr>
        <w:t>mos</w:t>
      </w:r>
      <w:r w:rsidRPr="001A46A7">
        <w:rPr>
          <w:rStyle w:val="25"/>
          <w:color w:val="auto"/>
          <w:sz w:val="24"/>
          <w:szCs w:val="24"/>
          <w:lang w:val="uz-Cyrl-UZ" w:eastAsia="ru-RU"/>
        </w:rPr>
        <w:t xml:space="preserve"> </w:t>
      </w:r>
      <w:r w:rsidRPr="001A46A7">
        <w:rPr>
          <w:rStyle w:val="25"/>
          <w:color w:val="auto"/>
          <w:sz w:val="24"/>
          <w:szCs w:val="24"/>
          <w:lang w:eastAsia="ru-RU"/>
        </w:rPr>
        <w:t>maydonlarga</w:t>
      </w:r>
      <w:r w:rsidRPr="001A46A7">
        <w:rPr>
          <w:rStyle w:val="25"/>
          <w:color w:val="auto"/>
          <w:sz w:val="24"/>
          <w:szCs w:val="24"/>
          <w:lang w:val="uz-Cyrl-UZ" w:eastAsia="ru-RU"/>
        </w:rPr>
        <w:t xml:space="preserve"> </w:t>
      </w:r>
      <w:r w:rsidRPr="001A46A7">
        <w:rPr>
          <w:rStyle w:val="25"/>
          <w:color w:val="auto"/>
          <w:sz w:val="24"/>
          <w:szCs w:val="24"/>
          <w:lang w:eastAsia="ru-RU"/>
        </w:rPr>
        <w:t>propor</w:t>
      </w:r>
      <w:r w:rsidRPr="001A46A7">
        <w:rPr>
          <w:rStyle w:val="25"/>
          <w:color w:val="auto"/>
          <w:sz w:val="24"/>
          <w:szCs w:val="24"/>
          <w:lang w:val="uz-Cyrl-UZ" w:eastAsia="ru-RU"/>
        </w:rPr>
        <w:t>ts</w:t>
      </w:r>
      <w:r w:rsidRPr="001A46A7">
        <w:rPr>
          <w:rStyle w:val="25"/>
          <w:color w:val="auto"/>
          <w:sz w:val="24"/>
          <w:szCs w:val="24"/>
          <w:lang w:eastAsia="ru-RU"/>
        </w:rPr>
        <w:t>ionaldir. Teng</w:t>
      </w:r>
      <w:r w:rsidRPr="001A46A7">
        <w:rPr>
          <w:rStyle w:val="25"/>
          <w:color w:val="auto"/>
          <w:sz w:val="24"/>
          <w:szCs w:val="24"/>
          <w:lang w:val="uz-Cyrl-UZ" w:eastAsia="ru-RU"/>
        </w:rPr>
        <w:t xml:space="preserve"> </w:t>
      </w:r>
      <w:r w:rsidRPr="001A46A7">
        <w:rPr>
          <w:rStyle w:val="25"/>
          <w:color w:val="auto"/>
          <w:sz w:val="24"/>
          <w:szCs w:val="24"/>
          <w:lang w:eastAsia="ru-RU"/>
        </w:rPr>
        <w:t>burchakli</w:t>
      </w:r>
      <w:r w:rsidRPr="001A46A7">
        <w:rPr>
          <w:rStyle w:val="25"/>
          <w:color w:val="auto"/>
          <w:sz w:val="24"/>
          <w:szCs w:val="24"/>
          <w:lang w:val="uz-Cyrl-UZ" w:eastAsia="ru-RU"/>
        </w:rPr>
        <w:t xml:space="preserve"> </w:t>
      </w:r>
      <w:r w:rsidRPr="001A46A7">
        <w:rPr>
          <w:rStyle w:val="25"/>
          <w:color w:val="auto"/>
          <w:sz w:val="24"/>
          <w:szCs w:val="24"/>
          <w:lang w:eastAsia="ru-RU"/>
        </w:rPr>
        <w:t>va</w:t>
      </w:r>
      <w:r w:rsidRPr="001A46A7">
        <w:rPr>
          <w:rStyle w:val="25"/>
          <w:color w:val="auto"/>
          <w:sz w:val="24"/>
          <w:szCs w:val="24"/>
          <w:lang w:val="uz-Cyrl-UZ" w:eastAsia="ru-RU"/>
        </w:rPr>
        <w:t xml:space="preserve"> </w:t>
      </w:r>
      <w:r w:rsidRPr="001A46A7">
        <w:rPr>
          <w:rStyle w:val="25"/>
          <w:color w:val="auto"/>
          <w:sz w:val="24"/>
          <w:szCs w:val="24"/>
          <w:lang w:eastAsia="ru-RU"/>
        </w:rPr>
        <w:t>teng</w:t>
      </w:r>
      <w:r w:rsidRPr="001A46A7">
        <w:rPr>
          <w:rStyle w:val="25"/>
          <w:color w:val="auto"/>
          <w:sz w:val="24"/>
          <w:szCs w:val="24"/>
          <w:lang w:val="uz-Cyrl-UZ" w:eastAsia="ru-RU"/>
        </w:rPr>
        <w:t xml:space="preserve"> </w:t>
      </w:r>
      <w:r w:rsidRPr="001A46A7">
        <w:rPr>
          <w:rStyle w:val="25"/>
          <w:color w:val="auto"/>
          <w:sz w:val="24"/>
          <w:szCs w:val="24"/>
          <w:lang w:eastAsia="ru-RU"/>
        </w:rPr>
        <w:t>maydonli (teng</w:t>
      </w:r>
      <w:r w:rsidRPr="001A46A7">
        <w:rPr>
          <w:rStyle w:val="25"/>
          <w:color w:val="auto"/>
          <w:sz w:val="24"/>
          <w:szCs w:val="24"/>
          <w:lang w:val="uz-Cyrl-UZ" w:eastAsia="ru-RU"/>
        </w:rPr>
        <w:t xml:space="preserve"> </w:t>
      </w:r>
      <w:r w:rsidRPr="001A46A7">
        <w:rPr>
          <w:rStyle w:val="25"/>
          <w:color w:val="auto"/>
          <w:sz w:val="24"/>
          <w:szCs w:val="24"/>
          <w:lang w:eastAsia="ru-RU"/>
        </w:rPr>
        <w:t>yuzli) proeksiyalar</w:t>
      </w:r>
      <w:r w:rsidRPr="001A46A7">
        <w:rPr>
          <w:rStyle w:val="25"/>
          <w:color w:val="auto"/>
          <w:sz w:val="24"/>
          <w:szCs w:val="24"/>
          <w:lang w:val="uz-Cyrl-UZ" w:eastAsia="ru-RU"/>
        </w:rPr>
        <w:t xml:space="preserve"> </w:t>
      </w:r>
      <w:r w:rsidRPr="001A46A7">
        <w:rPr>
          <w:rStyle w:val="25"/>
          <w:color w:val="auto"/>
          <w:sz w:val="24"/>
          <w:szCs w:val="24"/>
          <w:lang w:eastAsia="ru-RU"/>
        </w:rPr>
        <w:t>o’zlarining</w:t>
      </w:r>
      <w:r w:rsidRPr="001A46A7">
        <w:rPr>
          <w:rStyle w:val="25"/>
          <w:color w:val="auto"/>
          <w:sz w:val="24"/>
          <w:szCs w:val="24"/>
          <w:lang w:val="uz-Cyrl-UZ" w:eastAsia="ru-RU"/>
        </w:rPr>
        <w:t xml:space="preserve"> </w:t>
      </w:r>
      <w:r w:rsidRPr="001A46A7">
        <w:rPr>
          <w:rStyle w:val="25"/>
          <w:color w:val="auto"/>
          <w:sz w:val="24"/>
          <w:szCs w:val="24"/>
          <w:lang w:eastAsia="ru-RU"/>
        </w:rPr>
        <w:t>xususiyatlariga</w:t>
      </w:r>
      <w:r w:rsidRPr="001A46A7">
        <w:rPr>
          <w:rStyle w:val="25"/>
          <w:color w:val="auto"/>
          <w:sz w:val="24"/>
          <w:szCs w:val="24"/>
          <w:lang w:val="uz-Cyrl-UZ" w:eastAsia="ru-RU"/>
        </w:rPr>
        <w:t xml:space="preserve"> </w:t>
      </w:r>
      <w:r w:rsidRPr="001A46A7">
        <w:rPr>
          <w:rStyle w:val="25"/>
          <w:color w:val="auto"/>
          <w:sz w:val="24"/>
          <w:szCs w:val="24"/>
          <w:lang w:eastAsia="ru-RU"/>
        </w:rPr>
        <w:t>ko’ra</w:t>
      </w:r>
      <w:r w:rsidRPr="001A46A7">
        <w:rPr>
          <w:rStyle w:val="25"/>
          <w:color w:val="auto"/>
          <w:sz w:val="24"/>
          <w:szCs w:val="24"/>
          <w:lang w:val="uz-Cyrl-UZ" w:eastAsia="ru-RU"/>
        </w:rPr>
        <w:t xml:space="preserve"> </w:t>
      </w:r>
      <w:r w:rsidRPr="001A46A7">
        <w:rPr>
          <w:rStyle w:val="25"/>
          <w:color w:val="auto"/>
          <w:sz w:val="24"/>
          <w:szCs w:val="24"/>
          <w:lang w:eastAsia="ru-RU"/>
        </w:rPr>
        <w:t>bir-biriga</w:t>
      </w:r>
      <w:r w:rsidRPr="001A46A7">
        <w:rPr>
          <w:rStyle w:val="25"/>
          <w:color w:val="auto"/>
          <w:sz w:val="24"/>
          <w:szCs w:val="24"/>
          <w:lang w:val="uz-Cyrl-UZ" w:eastAsia="ru-RU"/>
        </w:rPr>
        <w:t xml:space="preserve"> </w:t>
      </w:r>
      <w:r w:rsidRPr="001A46A7">
        <w:rPr>
          <w:rStyle w:val="25"/>
          <w:color w:val="auto"/>
          <w:sz w:val="24"/>
          <w:szCs w:val="24"/>
          <w:lang w:eastAsia="ru-RU"/>
        </w:rPr>
        <w:t>mutlaqo</w:t>
      </w:r>
      <w:r w:rsidRPr="001A46A7">
        <w:rPr>
          <w:rStyle w:val="25"/>
          <w:color w:val="auto"/>
          <w:sz w:val="24"/>
          <w:szCs w:val="24"/>
          <w:lang w:val="uz-Cyrl-UZ" w:eastAsia="ru-RU"/>
        </w:rPr>
        <w:t xml:space="preserve"> </w:t>
      </w:r>
      <w:r w:rsidRPr="001A46A7">
        <w:rPr>
          <w:rStyle w:val="25"/>
          <w:color w:val="auto"/>
          <w:sz w:val="24"/>
          <w:szCs w:val="24"/>
          <w:lang w:eastAsia="ru-RU"/>
        </w:rPr>
        <w:t>zid</w:t>
      </w:r>
      <w:r w:rsidRPr="001A46A7">
        <w:rPr>
          <w:rStyle w:val="25"/>
          <w:color w:val="auto"/>
          <w:sz w:val="24"/>
          <w:szCs w:val="24"/>
          <w:lang w:val="uz-Cyrl-UZ" w:eastAsia="ru-RU"/>
        </w:rPr>
        <w:t xml:space="preserve"> bo’ladi</w:t>
      </w:r>
      <w:r w:rsidRPr="001A46A7">
        <w:rPr>
          <w:rStyle w:val="25"/>
          <w:color w:val="auto"/>
          <w:sz w:val="24"/>
          <w:szCs w:val="24"/>
          <w:lang w:eastAsia="ru-RU"/>
        </w:rPr>
        <w:t>. Teng</w:t>
      </w:r>
      <w:r w:rsidRPr="001A46A7">
        <w:rPr>
          <w:rStyle w:val="25"/>
          <w:color w:val="auto"/>
          <w:sz w:val="24"/>
          <w:szCs w:val="24"/>
          <w:lang w:val="uz-Cyrl-UZ" w:eastAsia="ru-RU"/>
        </w:rPr>
        <w:t xml:space="preserve"> </w:t>
      </w:r>
      <w:r w:rsidRPr="001A46A7">
        <w:rPr>
          <w:rStyle w:val="25"/>
          <w:color w:val="auto"/>
          <w:sz w:val="24"/>
          <w:szCs w:val="24"/>
          <w:lang w:eastAsia="ru-RU"/>
        </w:rPr>
        <w:t>maydonli</w:t>
      </w:r>
      <w:r w:rsidRPr="001A46A7">
        <w:rPr>
          <w:rStyle w:val="25"/>
          <w:color w:val="auto"/>
          <w:sz w:val="24"/>
          <w:szCs w:val="24"/>
          <w:lang w:val="uz-Cyrl-UZ" w:eastAsia="ru-RU"/>
        </w:rPr>
        <w:t xml:space="preserve"> </w:t>
      </w:r>
      <w:r w:rsidRPr="001A46A7">
        <w:rPr>
          <w:rStyle w:val="25"/>
          <w:color w:val="auto"/>
          <w:sz w:val="24"/>
          <w:szCs w:val="24"/>
          <w:lang w:eastAsia="ru-RU"/>
        </w:rPr>
        <w:t>proeksiyalarda</w:t>
      </w:r>
      <w:r w:rsidRPr="001A46A7">
        <w:rPr>
          <w:rStyle w:val="25"/>
          <w:color w:val="auto"/>
          <w:sz w:val="24"/>
          <w:szCs w:val="24"/>
          <w:lang w:val="uz-Cyrl-UZ" w:eastAsia="ru-RU"/>
        </w:rPr>
        <w:t xml:space="preserve"> </w:t>
      </w:r>
      <w:r w:rsidRPr="001A46A7">
        <w:rPr>
          <w:rStyle w:val="25"/>
          <w:color w:val="auto"/>
          <w:sz w:val="24"/>
          <w:szCs w:val="24"/>
          <w:lang w:eastAsia="ru-RU"/>
        </w:rPr>
        <w:t>maydonlarning</w:t>
      </w:r>
      <w:r w:rsidRPr="001A46A7">
        <w:rPr>
          <w:rStyle w:val="25"/>
          <w:color w:val="auto"/>
          <w:sz w:val="24"/>
          <w:szCs w:val="24"/>
          <w:lang w:val="uz-Cyrl-UZ" w:eastAsia="ru-RU"/>
        </w:rPr>
        <w:t xml:space="preserve"> </w:t>
      </w:r>
      <w:r w:rsidRPr="001A46A7">
        <w:rPr>
          <w:rStyle w:val="25"/>
          <w:color w:val="auto"/>
          <w:sz w:val="24"/>
          <w:szCs w:val="24"/>
          <w:lang w:eastAsia="ru-RU"/>
        </w:rPr>
        <w:t>tengligini</w:t>
      </w:r>
      <w:r w:rsidRPr="001A46A7">
        <w:rPr>
          <w:rStyle w:val="25"/>
          <w:color w:val="auto"/>
          <w:sz w:val="24"/>
          <w:szCs w:val="24"/>
          <w:lang w:val="uz-Cyrl-UZ" w:eastAsia="ru-RU"/>
        </w:rPr>
        <w:t xml:space="preserve"> </w:t>
      </w:r>
      <w:r w:rsidRPr="001A46A7">
        <w:rPr>
          <w:rStyle w:val="25"/>
          <w:color w:val="auto"/>
          <w:sz w:val="24"/>
          <w:szCs w:val="24"/>
          <w:lang w:eastAsia="ru-RU"/>
        </w:rPr>
        <w:t>saqlab</w:t>
      </w:r>
      <w:r w:rsidRPr="001A46A7">
        <w:rPr>
          <w:rStyle w:val="25"/>
          <w:color w:val="auto"/>
          <w:sz w:val="24"/>
          <w:szCs w:val="24"/>
          <w:lang w:val="uz-Cyrl-UZ" w:eastAsia="ru-RU"/>
        </w:rPr>
        <w:t xml:space="preserve"> </w:t>
      </w:r>
      <w:r w:rsidRPr="001A46A7">
        <w:rPr>
          <w:rStyle w:val="25"/>
          <w:color w:val="auto"/>
          <w:sz w:val="24"/>
          <w:szCs w:val="24"/>
          <w:lang w:eastAsia="ru-RU"/>
        </w:rPr>
        <w:t>qolish</w:t>
      </w:r>
      <w:r w:rsidRPr="001A46A7">
        <w:rPr>
          <w:rStyle w:val="25"/>
          <w:color w:val="auto"/>
          <w:sz w:val="24"/>
          <w:szCs w:val="24"/>
          <w:lang w:val="uz-Cyrl-UZ" w:eastAsia="ru-RU"/>
        </w:rPr>
        <w:t xml:space="preserve"> </w:t>
      </w:r>
      <w:r w:rsidRPr="001A46A7">
        <w:rPr>
          <w:rStyle w:val="25"/>
          <w:color w:val="auto"/>
          <w:sz w:val="24"/>
          <w:szCs w:val="24"/>
          <w:lang w:eastAsia="ru-RU"/>
        </w:rPr>
        <w:t>burchaklar</w:t>
      </w:r>
      <w:r w:rsidRPr="001A46A7">
        <w:rPr>
          <w:rStyle w:val="25"/>
          <w:color w:val="auto"/>
          <w:sz w:val="24"/>
          <w:szCs w:val="24"/>
          <w:lang w:val="uz-Cyrl-UZ" w:eastAsia="ru-RU"/>
        </w:rPr>
        <w:t xml:space="preserve"> </w:t>
      </w:r>
      <w:r w:rsidRPr="001A46A7">
        <w:rPr>
          <w:rStyle w:val="25"/>
          <w:color w:val="auto"/>
          <w:sz w:val="24"/>
          <w:szCs w:val="24"/>
          <w:lang w:eastAsia="ru-RU"/>
        </w:rPr>
        <w:t>va</w:t>
      </w:r>
      <w:r w:rsidRPr="001A46A7">
        <w:rPr>
          <w:rStyle w:val="25"/>
          <w:color w:val="auto"/>
          <w:sz w:val="24"/>
          <w:szCs w:val="24"/>
          <w:lang w:val="uz-Cyrl-UZ" w:eastAsia="ru-RU"/>
        </w:rPr>
        <w:t xml:space="preserve"> </w:t>
      </w:r>
      <w:r w:rsidRPr="001A46A7">
        <w:rPr>
          <w:rStyle w:val="25"/>
          <w:color w:val="auto"/>
          <w:sz w:val="24"/>
          <w:szCs w:val="24"/>
          <w:lang w:eastAsia="ru-RU"/>
        </w:rPr>
        <w:t>obektlarning</w:t>
      </w:r>
      <w:r w:rsidRPr="001A46A7">
        <w:rPr>
          <w:rStyle w:val="25"/>
          <w:color w:val="auto"/>
          <w:sz w:val="24"/>
          <w:szCs w:val="24"/>
          <w:lang w:val="uz-Cyrl-UZ" w:eastAsia="ru-RU"/>
        </w:rPr>
        <w:t xml:space="preserve"> </w:t>
      </w:r>
      <w:r w:rsidRPr="001A46A7">
        <w:rPr>
          <w:rStyle w:val="25"/>
          <w:color w:val="auto"/>
          <w:sz w:val="24"/>
          <w:szCs w:val="24"/>
          <w:lang w:eastAsia="ru-RU"/>
        </w:rPr>
        <w:t>qiyofasi</w:t>
      </w:r>
      <w:r w:rsidRPr="001A46A7">
        <w:rPr>
          <w:rStyle w:val="25"/>
          <w:color w:val="auto"/>
          <w:sz w:val="24"/>
          <w:szCs w:val="24"/>
          <w:lang w:val="uz-Cyrl-UZ" w:eastAsia="ru-RU"/>
        </w:rPr>
        <w:t xml:space="preserve"> </w:t>
      </w:r>
      <w:r w:rsidRPr="001A46A7">
        <w:rPr>
          <w:rStyle w:val="25"/>
          <w:color w:val="auto"/>
          <w:sz w:val="24"/>
          <w:szCs w:val="24"/>
          <w:lang w:eastAsia="ru-RU"/>
        </w:rPr>
        <w:t>xatoligi</w:t>
      </w:r>
      <w:r w:rsidRPr="001A46A7">
        <w:rPr>
          <w:rStyle w:val="25"/>
          <w:color w:val="auto"/>
          <w:sz w:val="24"/>
          <w:szCs w:val="24"/>
          <w:lang w:val="uz-Cyrl-UZ" w:eastAsia="ru-RU"/>
        </w:rPr>
        <w:t xml:space="preserve"> </w:t>
      </w:r>
      <w:r w:rsidRPr="001A46A7">
        <w:rPr>
          <w:rStyle w:val="25"/>
          <w:color w:val="auto"/>
          <w:sz w:val="24"/>
          <w:szCs w:val="24"/>
          <w:lang w:eastAsia="ru-RU"/>
        </w:rPr>
        <w:t>hisobiga</w:t>
      </w:r>
      <w:r w:rsidRPr="001A46A7">
        <w:rPr>
          <w:rStyle w:val="25"/>
          <w:color w:val="auto"/>
          <w:sz w:val="24"/>
          <w:szCs w:val="24"/>
          <w:lang w:val="uz-Cyrl-UZ" w:eastAsia="ru-RU"/>
        </w:rPr>
        <w:t xml:space="preserve"> </w:t>
      </w:r>
      <w:r w:rsidRPr="001A46A7">
        <w:rPr>
          <w:rStyle w:val="25"/>
          <w:color w:val="auto"/>
          <w:sz w:val="24"/>
          <w:szCs w:val="24"/>
          <w:lang w:eastAsia="ru-RU"/>
        </w:rPr>
        <w:t>bo’ladi va</w:t>
      </w:r>
      <w:r w:rsidRPr="001A46A7">
        <w:rPr>
          <w:rStyle w:val="25"/>
          <w:color w:val="auto"/>
          <w:sz w:val="24"/>
          <w:szCs w:val="24"/>
          <w:lang w:val="uz-Cyrl-UZ" w:eastAsia="ru-RU"/>
        </w:rPr>
        <w:t xml:space="preserve"> </w:t>
      </w:r>
      <w:r w:rsidRPr="001A46A7">
        <w:rPr>
          <w:rStyle w:val="25"/>
          <w:color w:val="auto"/>
          <w:sz w:val="24"/>
          <w:szCs w:val="24"/>
          <w:lang w:eastAsia="ru-RU"/>
        </w:rPr>
        <w:t>aksincha, tegishli</w:t>
      </w:r>
      <w:r w:rsidRPr="001A46A7">
        <w:rPr>
          <w:rStyle w:val="25"/>
          <w:color w:val="auto"/>
          <w:sz w:val="24"/>
          <w:szCs w:val="24"/>
          <w:lang w:val="uz-Cyrl-UZ" w:eastAsia="ru-RU"/>
        </w:rPr>
        <w:t xml:space="preserve"> </w:t>
      </w:r>
      <w:r w:rsidRPr="001A46A7">
        <w:rPr>
          <w:rStyle w:val="25"/>
          <w:color w:val="auto"/>
          <w:sz w:val="24"/>
          <w:szCs w:val="24"/>
          <w:lang w:eastAsia="ru-RU"/>
        </w:rPr>
        <w:t>proeksiyalarda</w:t>
      </w:r>
      <w:r w:rsidRPr="001A46A7">
        <w:rPr>
          <w:rStyle w:val="25"/>
          <w:color w:val="auto"/>
          <w:sz w:val="24"/>
          <w:szCs w:val="24"/>
          <w:lang w:val="uz-Cyrl-UZ" w:eastAsia="ru-RU"/>
        </w:rPr>
        <w:t xml:space="preserve"> </w:t>
      </w:r>
      <w:r w:rsidRPr="001A46A7">
        <w:rPr>
          <w:rStyle w:val="25"/>
          <w:color w:val="auto"/>
          <w:sz w:val="24"/>
          <w:szCs w:val="24"/>
          <w:lang w:eastAsia="ru-RU"/>
        </w:rPr>
        <w:t>teng</w:t>
      </w:r>
      <w:r w:rsidRPr="001A46A7">
        <w:rPr>
          <w:rStyle w:val="25"/>
          <w:color w:val="auto"/>
          <w:sz w:val="24"/>
          <w:szCs w:val="24"/>
          <w:lang w:val="uz-Cyrl-UZ" w:eastAsia="ru-RU"/>
        </w:rPr>
        <w:t xml:space="preserve"> </w:t>
      </w:r>
      <w:r w:rsidRPr="001A46A7">
        <w:rPr>
          <w:rStyle w:val="25"/>
          <w:color w:val="auto"/>
          <w:sz w:val="24"/>
          <w:szCs w:val="24"/>
          <w:lang w:eastAsia="ru-RU"/>
        </w:rPr>
        <w:t>burchaklilikni</w:t>
      </w:r>
      <w:r w:rsidRPr="001A46A7">
        <w:rPr>
          <w:rStyle w:val="25"/>
          <w:color w:val="auto"/>
          <w:sz w:val="24"/>
          <w:szCs w:val="24"/>
          <w:lang w:val="uz-Cyrl-UZ" w:eastAsia="ru-RU"/>
        </w:rPr>
        <w:t xml:space="preserve"> </w:t>
      </w:r>
      <w:r w:rsidRPr="001A46A7">
        <w:rPr>
          <w:rStyle w:val="25"/>
          <w:color w:val="auto"/>
          <w:sz w:val="24"/>
          <w:szCs w:val="24"/>
          <w:lang w:eastAsia="ru-RU"/>
        </w:rPr>
        <w:t>saqlab</w:t>
      </w:r>
      <w:r w:rsidRPr="001A46A7">
        <w:rPr>
          <w:rStyle w:val="25"/>
          <w:color w:val="auto"/>
          <w:sz w:val="24"/>
          <w:szCs w:val="24"/>
          <w:lang w:val="uz-Cyrl-UZ" w:eastAsia="ru-RU"/>
        </w:rPr>
        <w:t xml:space="preserve"> </w:t>
      </w:r>
      <w:r w:rsidRPr="001A46A7">
        <w:rPr>
          <w:rStyle w:val="25"/>
          <w:color w:val="auto"/>
          <w:sz w:val="24"/>
          <w:szCs w:val="24"/>
          <w:lang w:eastAsia="ru-RU"/>
        </w:rPr>
        <w:t>qolish</w:t>
      </w:r>
      <w:r w:rsidRPr="001A46A7">
        <w:rPr>
          <w:rStyle w:val="25"/>
          <w:color w:val="auto"/>
          <w:sz w:val="24"/>
          <w:szCs w:val="24"/>
          <w:lang w:val="uz-Cyrl-UZ" w:eastAsia="ru-RU"/>
        </w:rPr>
        <w:t xml:space="preserve"> </w:t>
      </w:r>
      <w:r w:rsidRPr="001A46A7">
        <w:rPr>
          <w:rStyle w:val="25"/>
          <w:color w:val="auto"/>
          <w:sz w:val="24"/>
          <w:szCs w:val="24"/>
          <w:lang w:eastAsia="ru-RU"/>
        </w:rPr>
        <w:t>maydonlar</w:t>
      </w:r>
      <w:r w:rsidRPr="001A46A7">
        <w:rPr>
          <w:rStyle w:val="25"/>
          <w:color w:val="auto"/>
          <w:sz w:val="24"/>
          <w:szCs w:val="24"/>
          <w:lang w:val="uz-Cyrl-UZ" w:eastAsia="ru-RU"/>
        </w:rPr>
        <w:t xml:space="preserve"> </w:t>
      </w:r>
      <w:r w:rsidRPr="001A46A7">
        <w:rPr>
          <w:rStyle w:val="25"/>
          <w:color w:val="auto"/>
          <w:sz w:val="24"/>
          <w:szCs w:val="24"/>
          <w:lang w:eastAsia="ru-RU"/>
        </w:rPr>
        <w:t>xatoligi</w:t>
      </w:r>
      <w:r w:rsidRPr="001A46A7">
        <w:rPr>
          <w:rStyle w:val="25"/>
          <w:color w:val="auto"/>
          <w:sz w:val="24"/>
          <w:szCs w:val="24"/>
          <w:lang w:val="uz-Cyrl-UZ" w:eastAsia="ru-RU"/>
        </w:rPr>
        <w:t xml:space="preserve"> </w:t>
      </w:r>
      <w:r w:rsidRPr="001A46A7">
        <w:rPr>
          <w:rStyle w:val="25"/>
          <w:color w:val="auto"/>
          <w:sz w:val="24"/>
          <w:szCs w:val="24"/>
          <w:lang w:eastAsia="ru-RU"/>
        </w:rPr>
        <w:t>hisobiga</w:t>
      </w:r>
      <w:r w:rsidRPr="001A46A7">
        <w:rPr>
          <w:rStyle w:val="25"/>
          <w:color w:val="auto"/>
          <w:sz w:val="24"/>
          <w:szCs w:val="24"/>
          <w:lang w:val="uz-Cyrl-UZ" w:eastAsia="ru-RU"/>
        </w:rPr>
        <w:t xml:space="preserve"> </w:t>
      </w:r>
      <w:r w:rsidRPr="001A46A7">
        <w:rPr>
          <w:rStyle w:val="25"/>
          <w:color w:val="auto"/>
          <w:sz w:val="24"/>
          <w:szCs w:val="24"/>
          <w:lang w:eastAsia="ru-RU"/>
        </w:rPr>
        <w:t xml:space="preserve">bo’ladi. </w:t>
      </w:r>
      <w:r w:rsidRPr="001A46A7">
        <w:rPr>
          <w:rStyle w:val="13"/>
          <w:b w:val="0"/>
          <w:i w:val="0"/>
          <w:iCs/>
          <w:color w:val="auto"/>
          <w:sz w:val="24"/>
          <w:szCs w:val="24"/>
        </w:rPr>
        <w:t>Ixtiyoriy</w:t>
      </w:r>
      <w:r w:rsidRPr="001A46A7">
        <w:rPr>
          <w:rStyle w:val="13"/>
          <w:b w:val="0"/>
          <w:i w:val="0"/>
          <w:iCs/>
          <w:color w:val="auto"/>
          <w:sz w:val="24"/>
          <w:szCs w:val="24"/>
          <w:lang w:val="uz-Cyrl-UZ"/>
        </w:rPr>
        <w:t xml:space="preserve"> </w:t>
      </w:r>
      <w:r w:rsidRPr="001A46A7">
        <w:rPr>
          <w:rStyle w:val="13"/>
          <w:b w:val="0"/>
          <w:i w:val="0"/>
          <w:iCs/>
          <w:color w:val="auto"/>
          <w:sz w:val="24"/>
          <w:szCs w:val="24"/>
        </w:rPr>
        <w:t>proeksiyalarning</w:t>
      </w:r>
      <w:r w:rsidRPr="001A46A7">
        <w:rPr>
          <w:rStyle w:val="13"/>
          <w:b w:val="0"/>
          <w:iCs/>
          <w:color w:val="auto"/>
          <w:sz w:val="24"/>
          <w:szCs w:val="24"/>
          <w:lang w:val="uz-Cyrl-UZ"/>
        </w:rPr>
        <w:t xml:space="preserve"> </w:t>
      </w:r>
      <w:r w:rsidRPr="001A46A7">
        <w:rPr>
          <w:rStyle w:val="25"/>
          <w:color w:val="auto"/>
          <w:sz w:val="24"/>
          <w:szCs w:val="24"/>
          <w:lang w:eastAsia="ru-RU"/>
        </w:rPr>
        <w:t>ichida</w:t>
      </w:r>
      <w:r w:rsidRPr="001A46A7">
        <w:rPr>
          <w:rStyle w:val="25"/>
          <w:color w:val="auto"/>
          <w:sz w:val="24"/>
          <w:szCs w:val="24"/>
          <w:lang w:val="uz-Cyrl-UZ" w:eastAsia="ru-RU"/>
        </w:rPr>
        <w:t xml:space="preserve"> </w:t>
      </w:r>
      <w:r w:rsidRPr="001A46A7">
        <w:rPr>
          <w:rStyle w:val="25"/>
          <w:color w:val="auto"/>
          <w:sz w:val="24"/>
          <w:szCs w:val="24"/>
          <w:lang w:eastAsia="ru-RU"/>
        </w:rPr>
        <w:t>teng</w:t>
      </w:r>
      <w:r w:rsidRPr="001A46A7">
        <w:rPr>
          <w:rStyle w:val="25"/>
          <w:color w:val="auto"/>
          <w:sz w:val="24"/>
          <w:szCs w:val="24"/>
          <w:lang w:val="uz-Cyrl-UZ" w:eastAsia="ru-RU"/>
        </w:rPr>
        <w:t xml:space="preserve"> </w:t>
      </w:r>
      <w:r w:rsidRPr="001A46A7">
        <w:rPr>
          <w:rStyle w:val="25"/>
          <w:color w:val="auto"/>
          <w:sz w:val="24"/>
          <w:szCs w:val="24"/>
          <w:lang w:eastAsia="ru-RU"/>
        </w:rPr>
        <w:t>oraliqli</w:t>
      </w:r>
      <w:r w:rsidRPr="001A46A7">
        <w:rPr>
          <w:rStyle w:val="25"/>
          <w:color w:val="auto"/>
          <w:sz w:val="24"/>
          <w:szCs w:val="24"/>
          <w:lang w:val="uz-Cyrl-UZ" w:eastAsia="ru-RU"/>
        </w:rPr>
        <w:t xml:space="preserve"> </w:t>
      </w:r>
      <w:r w:rsidRPr="001A46A7">
        <w:rPr>
          <w:rStyle w:val="25"/>
          <w:color w:val="auto"/>
          <w:sz w:val="24"/>
          <w:szCs w:val="24"/>
          <w:lang w:eastAsia="ru-RU"/>
        </w:rPr>
        <w:t>proeksiyalar ko’proq ishlatiladi. Bunday proeksiyalarda masshtab bosh yo’nalishlardan biri masalan, meridianlar bo’yicha yoki</w:t>
      </w:r>
      <w:r w:rsidRPr="001A46A7">
        <w:rPr>
          <w:rStyle w:val="25"/>
          <w:color w:val="auto"/>
          <w:sz w:val="24"/>
          <w:szCs w:val="24"/>
          <w:lang w:val="uz-Cyrl-UZ" w:eastAsia="ru-RU"/>
        </w:rPr>
        <w:t xml:space="preserve"> </w:t>
      </w:r>
      <w:r w:rsidRPr="001A46A7">
        <w:rPr>
          <w:rStyle w:val="25"/>
          <w:color w:val="auto"/>
          <w:sz w:val="24"/>
          <w:szCs w:val="24"/>
          <w:lang w:eastAsia="ru-RU"/>
        </w:rPr>
        <w:t>parallellar bo’yicha o’zgarmas bo’ladi va bosh masshtabga teng bo’ladi. Tasvirlanayotgan me</w:t>
      </w:r>
      <w:r w:rsidRPr="001A46A7">
        <w:rPr>
          <w:rStyle w:val="25"/>
          <w:color w:val="auto"/>
          <w:sz w:val="24"/>
          <w:szCs w:val="24"/>
          <w:lang w:val="uz-Cyrl-UZ" w:eastAsia="ru-RU"/>
        </w:rPr>
        <w:t>ri</w:t>
      </w:r>
      <w:r w:rsidRPr="001A46A7">
        <w:rPr>
          <w:rStyle w:val="25"/>
          <w:color w:val="auto"/>
          <w:sz w:val="24"/>
          <w:szCs w:val="24"/>
          <w:lang w:eastAsia="ru-RU"/>
        </w:rPr>
        <w:t>dianlar uzunligi ellipsoid meridianlarining uzunligiga teng (karta masshtabiga</w:t>
      </w:r>
      <w:r w:rsidRPr="001A46A7">
        <w:rPr>
          <w:rStyle w:val="25"/>
          <w:color w:val="auto"/>
          <w:sz w:val="24"/>
          <w:szCs w:val="24"/>
          <w:lang w:val="uz-Cyrl-UZ" w:eastAsia="ru-RU"/>
        </w:rPr>
        <w:t xml:space="preserve"> mos </w:t>
      </w:r>
      <w:r w:rsidRPr="001A46A7">
        <w:rPr>
          <w:rStyle w:val="25"/>
          <w:color w:val="auto"/>
          <w:sz w:val="24"/>
          <w:szCs w:val="24"/>
          <w:lang w:eastAsia="ru-RU"/>
        </w:rPr>
        <w:t xml:space="preserve"> kichraytirilgan holda). Parallellar uzunligi esa ekvatordan uzoqlashilgan sari kattalashib boradi. Ularda burchaklar va maydonlar xatoligi o’zaro tenglashtirilganday bo’ladi va o’zining xususiyatlariga ko’ra, ular teng burchakli va teng yuz</w:t>
      </w:r>
      <w:r w:rsidRPr="001A46A7">
        <w:rPr>
          <w:rStyle w:val="25"/>
          <w:color w:val="auto"/>
          <w:sz w:val="24"/>
          <w:szCs w:val="24"/>
          <w:lang w:val="uz-Cyrl-UZ" w:eastAsia="ru-RU"/>
        </w:rPr>
        <w:t>a</w:t>
      </w:r>
      <w:r w:rsidRPr="001A46A7">
        <w:rPr>
          <w:rStyle w:val="25"/>
          <w:color w:val="auto"/>
          <w:sz w:val="24"/>
          <w:szCs w:val="24"/>
          <w:lang w:eastAsia="ru-RU"/>
        </w:rPr>
        <w:t>li proeksiyalar orasida yotadi. Shuningdek, kartografik proeksiyalar kartografik to’rni tuzish (yasash) usuli bo’yicha ham tasniflanadi. Bunda kartografik to’r tasviri dastlab yordamchi geometri</w:t>
      </w:r>
      <w:r w:rsidRPr="001A46A7">
        <w:rPr>
          <w:rStyle w:val="25"/>
          <w:color w:val="auto"/>
          <w:sz w:val="24"/>
          <w:szCs w:val="24"/>
          <w:lang w:val="uz-Cyrl-UZ" w:eastAsia="ru-RU"/>
        </w:rPr>
        <w:t>k</w:t>
      </w:r>
      <w:r w:rsidRPr="001A46A7">
        <w:rPr>
          <w:rStyle w:val="25"/>
          <w:color w:val="auto"/>
          <w:sz w:val="24"/>
          <w:szCs w:val="24"/>
          <w:lang w:eastAsia="ru-RU"/>
        </w:rPr>
        <w:t xml:space="preserve"> yuzada olinadi, shundan so’ng tekislikka o’tkaziladi. Qaysi yordamchi geometri</w:t>
      </w:r>
      <w:r w:rsidRPr="001A46A7">
        <w:rPr>
          <w:rStyle w:val="25"/>
          <w:color w:val="auto"/>
          <w:sz w:val="24"/>
          <w:szCs w:val="24"/>
          <w:lang w:val="uz-Cyrl-UZ" w:eastAsia="ru-RU"/>
        </w:rPr>
        <w:t>k</w:t>
      </w:r>
      <w:r w:rsidRPr="001A46A7">
        <w:rPr>
          <w:rStyle w:val="25"/>
          <w:color w:val="auto"/>
          <w:sz w:val="24"/>
          <w:szCs w:val="24"/>
          <w:lang w:eastAsia="ru-RU"/>
        </w:rPr>
        <w:t xml:space="preserve"> yuzadan foydalanganligiga qarab kartografik proeksiyalar azimutal, </w:t>
      </w:r>
      <w:r w:rsidRPr="001A46A7">
        <w:rPr>
          <w:rStyle w:val="25"/>
          <w:color w:val="auto"/>
          <w:sz w:val="24"/>
          <w:szCs w:val="24"/>
          <w:lang w:val="uz-Cyrl-UZ" w:eastAsia="ru-RU"/>
        </w:rPr>
        <w:t>silindrik</w:t>
      </w:r>
      <w:r w:rsidRPr="001A46A7">
        <w:rPr>
          <w:rStyle w:val="25"/>
          <w:color w:val="auto"/>
          <w:sz w:val="24"/>
          <w:szCs w:val="24"/>
          <w:lang w:eastAsia="ru-RU"/>
        </w:rPr>
        <w:t xml:space="preserve"> va konusli deb ataladi.</w:t>
      </w:r>
      <w:r w:rsidRPr="001A46A7">
        <w:rPr>
          <w:rStyle w:val="25"/>
          <w:color w:val="auto"/>
          <w:sz w:val="24"/>
          <w:szCs w:val="24"/>
          <w:lang w:val="uz-Cyrl-UZ" w:eastAsia="ru-RU"/>
        </w:rPr>
        <w:t xml:space="preserve"> Kartografiyada ellipsoid yuza tekis yuzada birorta geometrik shakl (yuza) yordamida tasvirlanadi. </w:t>
      </w:r>
      <w:r w:rsidRPr="001A46A7">
        <w:rPr>
          <w:rStyle w:val="13"/>
          <w:b w:val="0"/>
          <w:i w:val="0"/>
          <w:iCs/>
          <w:color w:val="auto"/>
          <w:sz w:val="24"/>
          <w:szCs w:val="24"/>
          <w:lang w:val="uz-Cyrl-UZ"/>
        </w:rPr>
        <w:t>Azimutal proeksiyalarda</w:t>
      </w:r>
      <w:r w:rsidRPr="001A46A7">
        <w:rPr>
          <w:rStyle w:val="13"/>
          <w:b w:val="0"/>
          <w:iCs/>
          <w:color w:val="auto"/>
          <w:sz w:val="24"/>
          <w:szCs w:val="24"/>
          <w:lang w:val="uz-Cyrl-UZ"/>
        </w:rPr>
        <w:t xml:space="preserve"> </w:t>
      </w:r>
      <w:r w:rsidRPr="001A46A7">
        <w:rPr>
          <w:rStyle w:val="25"/>
          <w:color w:val="auto"/>
          <w:sz w:val="24"/>
          <w:szCs w:val="24"/>
          <w:lang w:val="uz-Cyrl-UZ" w:eastAsia="ru-RU"/>
        </w:rPr>
        <w:t>ana shunday yordamchi geometrik yuza bo’lib, ellipsoid yoki shar sirtiga urinma yoki uni kesuvchi tekislik, silindrik</w:t>
      </w:r>
      <w:r w:rsidRPr="001A46A7">
        <w:rPr>
          <w:rStyle w:val="13"/>
          <w:b w:val="0"/>
          <w:i w:val="0"/>
          <w:iCs/>
          <w:color w:val="auto"/>
          <w:sz w:val="24"/>
          <w:szCs w:val="24"/>
          <w:lang w:val="uz-Cyrl-UZ"/>
        </w:rPr>
        <w:t xml:space="preserve"> proeksiyalarda</w:t>
      </w:r>
      <w:r w:rsidRPr="001A46A7">
        <w:rPr>
          <w:rStyle w:val="13"/>
          <w:b w:val="0"/>
          <w:iCs/>
          <w:color w:val="auto"/>
          <w:sz w:val="24"/>
          <w:szCs w:val="24"/>
          <w:lang w:val="uz-Cyrl-UZ"/>
        </w:rPr>
        <w:t xml:space="preserve"> e</w:t>
      </w:r>
      <w:r w:rsidRPr="001A46A7">
        <w:rPr>
          <w:rStyle w:val="25"/>
          <w:color w:val="auto"/>
          <w:sz w:val="24"/>
          <w:szCs w:val="24"/>
          <w:lang w:val="uz-Cyrl-UZ" w:eastAsia="ru-RU"/>
        </w:rPr>
        <w:t xml:space="preserve">llipsoid yoki sharga urinma yoki uni kesuvchi tsilindrning yon tomoni, </w:t>
      </w:r>
      <w:r w:rsidRPr="001A46A7">
        <w:rPr>
          <w:rStyle w:val="13"/>
          <w:b w:val="0"/>
          <w:i w:val="0"/>
          <w:iCs/>
          <w:color w:val="auto"/>
          <w:sz w:val="24"/>
          <w:szCs w:val="24"/>
          <w:lang w:val="uz-Cyrl-UZ"/>
        </w:rPr>
        <w:t>konusli proeksiyalarda</w:t>
      </w:r>
      <w:r w:rsidRPr="001A46A7">
        <w:rPr>
          <w:rStyle w:val="13"/>
          <w:b w:val="0"/>
          <w:iCs/>
          <w:color w:val="auto"/>
          <w:sz w:val="24"/>
          <w:szCs w:val="24"/>
          <w:lang w:val="uz-Cyrl-UZ"/>
        </w:rPr>
        <w:t xml:space="preserve"> e</w:t>
      </w:r>
      <w:r w:rsidRPr="001A46A7">
        <w:rPr>
          <w:rStyle w:val="25"/>
          <w:color w:val="auto"/>
          <w:sz w:val="24"/>
          <w:szCs w:val="24"/>
          <w:lang w:val="uz-Cyrl-UZ" w:eastAsia="ru-RU"/>
        </w:rPr>
        <w:t xml:space="preserve">llipsoid yoki sharga urinma uni kesuvchi konusning yon tomon sirti hisoblanadi. Bunday proeksiyalarda bosh masshtab urinma nuqtalarda, shuningdek urinma </w:t>
      </w:r>
      <w:r w:rsidRPr="001A46A7">
        <w:rPr>
          <w:rStyle w:val="12"/>
          <w:color w:val="auto"/>
          <w:sz w:val="24"/>
          <w:szCs w:val="24"/>
          <w:lang w:val="uz-Cyrl-UZ" w:eastAsia="ru-RU"/>
        </w:rPr>
        <w:t xml:space="preserve">va </w:t>
      </w:r>
      <w:r w:rsidRPr="001A46A7">
        <w:rPr>
          <w:rStyle w:val="25"/>
          <w:color w:val="auto"/>
          <w:sz w:val="24"/>
          <w:szCs w:val="24"/>
          <w:lang w:val="uz-Cyrl-UZ" w:eastAsia="ru-RU"/>
        </w:rPr>
        <w:t xml:space="preserve">kesuvchi chiziqlarda saqlanadi. Kartografik </w:t>
      </w:r>
      <w:r w:rsidRPr="001A46A7">
        <w:rPr>
          <w:rStyle w:val="12"/>
          <w:color w:val="auto"/>
          <w:sz w:val="24"/>
          <w:szCs w:val="24"/>
          <w:lang w:val="uz-Cyrl-UZ" w:eastAsia="ru-RU"/>
        </w:rPr>
        <w:t xml:space="preserve">to’rlar </w:t>
      </w:r>
      <w:r w:rsidRPr="001A46A7">
        <w:rPr>
          <w:rStyle w:val="25"/>
          <w:color w:val="auto"/>
          <w:sz w:val="24"/>
          <w:szCs w:val="24"/>
          <w:lang w:val="uz-Cyrl-UZ" w:eastAsia="ru-RU"/>
        </w:rPr>
        <w:t xml:space="preserve">ko’rinishi, meridian </w:t>
      </w:r>
      <w:r w:rsidRPr="001A46A7">
        <w:rPr>
          <w:rStyle w:val="12"/>
          <w:color w:val="auto"/>
          <w:sz w:val="24"/>
          <w:szCs w:val="24"/>
          <w:lang w:val="uz-Cyrl-UZ" w:eastAsia="ru-RU"/>
        </w:rPr>
        <w:t xml:space="preserve">va </w:t>
      </w:r>
      <w:r w:rsidRPr="001A46A7">
        <w:rPr>
          <w:rStyle w:val="25"/>
          <w:color w:val="auto"/>
          <w:sz w:val="24"/>
          <w:szCs w:val="24"/>
          <w:lang w:val="uz-Cyrl-UZ" w:eastAsia="ru-RU"/>
        </w:rPr>
        <w:t xml:space="preserve">parallellar shakli, meridianlar va parallellar o’rtasidagi oraliqlarning qiymati proeksiyalarni tuzish usuliga bog’liq bo’ladi. </w:t>
      </w:r>
      <w:r w:rsidRPr="001A46A7">
        <w:rPr>
          <w:rStyle w:val="13"/>
          <w:b w:val="0"/>
          <w:iCs/>
          <w:color w:val="auto"/>
          <w:sz w:val="24"/>
          <w:szCs w:val="24"/>
          <w:lang w:val="uz-Cyrl-UZ"/>
        </w:rPr>
        <w:t>Azimutal proeksiyalarda — e</w:t>
      </w:r>
      <w:r w:rsidRPr="001A46A7">
        <w:rPr>
          <w:rStyle w:val="25"/>
          <w:color w:val="auto"/>
          <w:sz w:val="24"/>
          <w:szCs w:val="24"/>
          <w:lang w:val="uz-Cyrl-UZ" w:eastAsia="ru-RU"/>
        </w:rPr>
        <w:t xml:space="preserve">llipsoid </w:t>
      </w:r>
      <w:r w:rsidRPr="001A46A7">
        <w:rPr>
          <w:rStyle w:val="12"/>
          <w:color w:val="auto"/>
          <w:sz w:val="24"/>
          <w:szCs w:val="24"/>
          <w:lang w:val="uz-Cyrl-UZ" w:eastAsia="ru-RU"/>
        </w:rPr>
        <w:t xml:space="preserve">yoki </w:t>
      </w:r>
      <w:r w:rsidRPr="001A46A7">
        <w:rPr>
          <w:rStyle w:val="25"/>
          <w:color w:val="auto"/>
          <w:sz w:val="24"/>
          <w:szCs w:val="24"/>
          <w:lang w:val="uz-Cyrl-UZ" w:eastAsia="ru-RU"/>
        </w:rPr>
        <w:t xml:space="preserve">shar yuzasi unga urinma bo’lgan yoki uni kesuvchi tekislikka o’tkaziladi. </w:t>
      </w:r>
      <w:r w:rsidRPr="001A46A7">
        <w:rPr>
          <w:rStyle w:val="13"/>
          <w:b w:val="0"/>
          <w:iCs/>
          <w:color w:val="auto"/>
          <w:sz w:val="24"/>
          <w:szCs w:val="24"/>
          <w:lang w:val="uz-Cyrl-UZ"/>
        </w:rPr>
        <w:t>Silindrik proeksiyalarda —</w:t>
      </w:r>
      <w:r w:rsidRPr="001A46A7">
        <w:rPr>
          <w:rStyle w:val="25"/>
          <w:color w:val="auto"/>
          <w:sz w:val="24"/>
          <w:szCs w:val="24"/>
          <w:lang w:val="uz-Cyrl-UZ" w:eastAsia="ru-RU"/>
        </w:rPr>
        <w:t xml:space="preserve">ellipsoid yoki shar yuzasi unga urinma bo’lgan yoki uni kesuvchi tsilindrning yon tomon sirtiga o’tkaziladi, shundan so’ng u yasovchi bo’yicha qirqiladi va tekislikka yoyiladi. </w:t>
      </w:r>
      <w:r w:rsidRPr="001A46A7">
        <w:rPr>
          <w:rStyle w:val="13"/>
          <w:b w:val="0"/>
          <w:iCs/>
          <w:color w:val="auto"/>
          <w:sz w:val="24"/>
          <w:szCs w:val="24"/>
          <w:lang w:val="uz-Cyrl-UZ"/>
        </w:rPr>
        <w:t>Konusli proeksiyalarda —</w:t>
      </w:r>
      <w:r w:rsidRPr="001A46A7">
        <w:rPr>
          <w:rStyle w:val="25"/>
          <w:color w:val="auto"/>
          <w:sz w:val="24"/>
          <w:szCs w:val="24"/>
          <w:lang w:val="uz-Cyrl-UZ" w:eastAsia="ru-RU"/>
        </w:rPr>
        <w:t xml:space="preserve">ellipsoid yoki shar yuzasi unga urinma bo’lgan yoki uni kesuvchi konusning yon tomon sirtiga o’tkaziladi, so’ngra u yasovchi bo’yicha qirqiladi va tekislikka yoyiladi. Bu yuzalar, shuningdek, har xil orientirlangan bo’lishi ham mumkin. Yordamchi yuzani ellipsoidning yoki sharning qutbiy o’qi yoki ekvatorga nisbatan orientirovkasi bo’yicha kartografik proeksiyalar quyidagilarga bo’linadi: </w:t>
      </w:r>
    </w:p>
    <w:p w:rsidR="004E4062" w:rsidRPr="001A46A7" w:rsidRDefault="004E4062" w:rsidP="004E4062">
      <w:pPr>
        <w:pStyle w:val="71"/>
        <w:shd w:val="clear" w:color="auto" w:fill="auto"/>
        <w:spacing w:after="0" w:line="240" w:lineRule="auto"/>
        <w:ind w:firstLine="688"/>
        <w:jc w:val="both"/>
        <w:rPr>
          <w:rStyle w:val="25"/>
          <w:color w:val="auto"/>
          <w:sz w:val="24"/>
          <w:szCs w:val="24"/>
          <w:lang w:val="uz-Cyrl-UZ" w:eastAsia="ru-RU"/>
        </w:rPr>
      </w:pPr>
      <w:r w:rsidRPr="001A46A7">
        <w:rPr>
          <w:rStyle w:val="13"/>
          <w:b w:val="0"/>
          <w:iCs/>
          <w:color w:val="auto"/>
          <w:sz w:val="24"/>
          <w:szCs w:val="24"/>
          <w:lang w:val="uz-Cyrl-UZ"/>
        </w:rPr>
        <w:t>Normal proeksiyalar —</w:t>
      </w:r>
      <w:r w:rsidRPr="001A46A7">
        <w:rPr>
          <w:rStyle w:val="25"/>
          <w:color w:val="auto"/>
          <w:sz w:val="24"/>
          <w:szCs w:val="24"/>
          <w:lang w:val="uz-Cyrl-UZ" w:eastAsia="ru-RU"/>
        </w:rPr>
        <w:t xml:space="preserve">yordamchi yuzaning o’qi Yer ellipsoidi yoki shari o’qi bilan ustma-ust tushadi, azimutal proeksiyalarda esa tekislik qutbiy o’qqa perpendikulyar bo’ladi. </w:t>
      </w:r>
    </w:p>
    <w:p w:rsidR="004E4062" w:rsidRPr="001A46A7" w:rsidRDefault="004E4062" w:rsidP="004E4062">
      <w:pPr>
        <w:pStyle w:val="71"/>
        <w:shd w:val="clear" w:color="auto" w:fill="auto"/>
        <w:spacing w:after="0" w:line="240" w:lineRule="auto"/>
        <w:ind w:firstLine="688"/>
        <w:jc w:val="both"/>
        <w:rPr>
          <w:rStyle w:val="25"/>
          <w:color w:val="auto"/>
          <w:sz w:val="24"/>
          <w:szCs w:val="24"/>
          <w:lang w:val="uz-Cyrl-UZ" w:eastAsia="ru-RU"/>
        </w:rPr>
      </w:pPr>
      <w:r w:rsidRPr="001A46A7">
        <w:rPr>
          <w:rStyle w:val="13"/>
          <w:b w:val="0"/>
          <w:iCs/>
          <w:color w:val="auto"/>
          <w:sz w:val="24"/>
          <w:szCs w:val="24"/>
          <w:lang w:val="uz-Cyrl-UZ"/>
        </w:rPr>
        <w:t>Ko’ndalang proeksiyalar</w:t>
      </w:r>
      <w:r w:rsidRPr="001A46A7">
        <w:rPr>
          <w:rStyle w:val="25"/>
          <w:color w:val="auto"/>
          <w:sz w:val="24"/>
          <w:szCs w:val="24"/>
          <w:lang w:val="uz-Cyrl-UZ" w:eastAsia="ru-RU"/>
        </w:rPr>
        <w:t xml:space="preserve"> — yordamchi yuzaning o’qi Yer ellipsoidi yoki shari ekvator tekisligida yotadi va qutbiy o’qqa perpendikulyar bo’ladi, azimutal proeksiyalarda tekislik yuzasi ekvator tekisligida yotgan normalga perpendikulyar bo’ladi.  </w:t>
      </w:r>
    </w:p>
    <w:p w:rsidR="004E4062" w:rsidRPr="00CE7C44" w:rsidRDefault="004E4062" w:rsidP="004E4062">
      <w:pPr>
        <w:pStyle w:val="71"/>
        <w:shd w:val="clear" w:color="auto" w:fill="auto"/>
        <w:spacing w:after="0" w:line="240" w:lineRule="auto"/>
        <w:ind w:firstLine="688"/>
        <w:jc w:val="both"/>
        <w:rPr>
          <w:sz w:val="24"/>
          <w:szCs w:val="24"/>
          <w:lang w:val="uz-Cyrl-UZ"/>
        </w:rPr>
      </w:pPr>
      <w:r w:rsidRPr="001A46A7">
        <w:rPr>
          <w:rStyle w:val="13"/>
          <w:b w:val="0"/>
          <w:iCs/>
          <w:color w:val="auto"/>
          <w:sz w:val="24"/>
          <w:szCs w:val="24"/>
          <w:lang w:val="uz-Cyrl-UZ"/>
        </w:rPr>
        <w:t>Qiyshiq proeksiyalar</w:t>
      </w:r>
      <w:r w:rsidRPr="001A46A7">
        <w:rPr>
          <w:rStyle w:val="25"/>
          <w:color w:val="auto"/>
          <w:sz w:val="24"/>
          <w:szCs w:val="24"/>
          <w:lang w:val="uz-Cyrl-UZ" w:eastAsia="ru-RU"/>
        </w:rPr>
        <w:t xml:space="preserve"> — yordamchi yuza o’qi qutbiy o’q va Yer ellipsoidi yoki shari ekvator tekisligi orasida bo’lgan normal bilan ustma-ust tushadi, azimutal proeksiyalarda tekislik bu normalga perpendikulyar </w:t>
      </w:r>
      <w:r w:rsidRPr="001A46A7">
        <w:rPr>
          <w:rStyle w:val="12"/>
          <w:color w:val="auto"/>
          <w:sz w:val="24"/>
          <w:szCs w:val="24"/>
          <w:lang w:val="uz-Cyrl-UZ" w:eastAsia="ru-RU"/>
        </w:rPr>
        <w:t xml:space="preserve">bo’ladi. </w:t>
      </w:r>
      <w:r w:rsidRPr="001A46A7">
        <w:rPr>
          <w:rStyle w:val="25"/>
          <w:color w:val="auto"/>
          <w:sz w:val="24"/>
          <w:szCs w:val="24"/>
          <w:lang w:val="uz-Cyrl-UZ" w:eastAsia="ru-RU"/>
        </w:rPr>
        <w:t xml:space="preserve">Kartografik tasvirdagi </w:t>
      </w:r>
      <w:r w:rsidRPr="001A46A7">
        <w:rPr>
          <w:rStyle w:val="12"/>
          <w:color w:val="auto"/>
          <w:sz w:val="24"/>
          <w:szCs w:val="24"/>
          <w:lang w:val="uz-Cyrl-UZ" w:eastAsia="ru-RU"/>
        </w:rPr>
        <w:t xml:space="preserve">xatolik hamma proeksiyalar </w:t>
      </w:r>
      <w:r w:rsidRPr="001A46A7">
        <w:rPr>
          <w:rStyle w:val="25"/>
          <w:color w:val="auto"/>
          <w:sz w:val="24"/>
          <w:szCs w:val="24"/>
          <w:lang w:val="uz-Cyrl-UZ" w:eastAsia="ru-RU"/>
        </w:rPr>
        <w:t xml:space="preserve">uchun </w:t>
      </w:r>
      <w:r w:rsidRPr="001A46A7">
        <w:rPr>
          <w:rStyle w:val="12"/>
          <w:color w:val="auto"/>
          <w:sz w:val="24"/>
          <w:szCs w:val="24"/>
          <w:lang w:val="uz-Cyrl-UZ" w:eastAsia="ru-RU"/>
        </w:rPr>
        <w:t xml:space="preserve">xosdir. </w:t>
      </w:r>
      <w:r w:rsidRPr="001A46A7">
        <w:rPr>
          <w:rStyle w:val="25"/>
          <w:color w:val="auto"/>
          <w:sz w:val="24"/>
          <w:szCs w:val="24"/>
          <w:lang w:val="uz-Cyrl-UZ" w:eastAsia="ru-RU"/>
        </w:rPr>
        <w:t>Umuman olganda har qanday proeksiyada xatosi yo’q alohida nuqta yoki chiziq bo’ladi. Ular</w:t>
      </w:r>
      <w:r w:rsidRPr="001A46A7">
        <w:rPr>
          <w:rStyle w:val="25"/>
          <w:i/>
          <w:color w:val="auto"/>
          <w:sz w:val="24"/>
          <w:szCs w:val="24"/>
          <w:lang w:val="uz-Cyrl-UZ" w:eastAsia="ru-RU"/>
        </w:rPr>
        <w:t xml:space="preserve"> </w:t>
      </w:r>
      <w:r w:rsidRPr="001A46A7">
        <w:rPr>
          <w:rStyle w:val="13"/>
          <w:b w:val="0"/>
          <w:i w:val="0"/>
          <w:iCs/>
          <w:color w:val="auto"/>
          <w:sz w:val="24"/>
          <w:szCs w:val="24"/>
          <w:lang w:val="uz-Cyrl-UZ"/>
        </w:rPr>
        <w:t>nol xatolikdagi nuqtalar</w:t>
      </w:r>
      <w:r w:rsidRPr="001A46A7">
        <w:rPr>
          <w:rStyle w:val="25"/>
          <w:i/>
          <w:color w:val="auto"/>
          <w:sz w:val="24"/>
          <w:szCs w:val="24"/>
          <w:lang w:val="uz-Cyrl-UZ" w:eastAsia="ru-RU"/>
        </w:rPr>
        <w:t xml:space="preserve"> </w:t>
      </w:r>
      <w:r w:rsidRPr="001A46A7">
        <w:rPr>
          <w:rStyle w:val="25"/>
          <w:color w:val="auto"/>
          <w:sz w:val="24"/>
          <w:szCs w:val="24"/>
          <w:lang w:val="uz-Cyrl-UZ" w:eastAsia="ru-RU"/>
        </w:rPr>
        <w:t>yoki</w:t>
      </w:r>
      <w:r w:rsidRPr="001A46A7">
        <w:rPr>
          <w:rStyle w:val="25"/>
          <w:i/>
          <w:color w:val="auto"/>
          <w:sz w:val="24"/>
          <w:szCs w:val="24"/>
          <w:lang w:val="uz-Cyrl-UZ" w:eastAsia="ru-RU"/>
        </w:rPr>
        <w:t xml:space="preserve"> </w:t>
      </w:r>
      <w:r w:rsidRPr="001A46A7">
        <w:rPr>
          <w:rStyle w:val="13"/>
          <w:b w:val="0"/>
          <w:i w:val="0"/>
          <w:iCs/>
          <w:color w:val="auto"/>
          <w:sz w:val="24"/>
          <w:szCs w:val="24"/>
          <w:lang w:val="uz-Cyrl-UZ"/>
        </w:rPr>
        <w:t>chiziqlar</w:t>
      </w:r>
      <w:r w:rsidRPr="001A46A7">
        <w:rPr>
          <w:rStyle w:val="25"/>
          <w:i/>
          <w:color w:val="auto"/>
          <w:sz w:val="24"/>
          <w:szCs w:val="24"/>
          <w:lang w:val="uz-Cyrl-UZ" w:eastAsia="ru-RU"/>
        </w:rPr>
        <w:t xml:space="preserve"> </w:t>
      </w:r>
      <w:r w:rsidRPr="001A46A7">
        <w:rPr>
          <w:rStyle w:val="25"/>
          <w:color w:val="auto"/>
          <w:sz w:val="24"/>
          <w:szCs w:val="24"/>
          <w:lang w:val="uz-Cyrl-UZ" w:eastAsia="ru-RU"/>
        </w:rPr>
        <w:t xml:space="preserve">deyiladi va shu nuqta yoki chiziqdan uzoqlashilgan sari xatolik oshib boradi, ya’ni kartaga tushirilayotgan hudud </w:t>
      </w:r>
      <w:r w:rsidRPr="001A46A7">
        <w:rPr>
          <w:rStyle w:val="12"/>
          <w:color w:val="auto"/>
          <w:sz w:val="24"/>
          <w:szCs w:val="24"/>
          <w:lang w:val="uz-Cyrl-UZ" w:eastAsia="ru-RU"/>
        </w:rPr>
        <w:t>o’lchami oshishi bilan xatolik ham oshib boradi</w:t>
      </w:r>
      <w:r w:rsidRPr="001A46A7">
        <w:rPr>
          <w:rStyle w:val="a6"/>
          <w:sz w:val="24"/>
          <w:szCs w:val="24"/>
          <w:lang w:val="sv-SE" w:eastAsia="x-none"/>
        </w:rPr>
        <w:footnoteReference w:id="10"/>
      </w:r>
      <w:r w:rsidRPr="001A46A7">
        <w:rPr>
          <w:rStyle w:val="12"/>
          <w:color w:val="auto"/>
          <w:sz w:val="24"/>
          <w:szCs w:val="24"/>
          <w:lang w:val="uz-Cyrl-UZ" w:eastAsia="ru-RU"/>
        </w:rPr>
        <w:t>.</w:t>
      </w:r>
    </w:p>
    <w:p w:rsidR="004E4062" w:rsidRPr="00CE7C44" w:rsidRDefault="004E4062" w:rsidP="004E4062">
      <w:pPr>
        <w:widowControl/>
        <w:rPr>
          <w:sz w:val="24"/>
          <w:szCs w:val="24"/>
          <w:lang w:val="uz-Cyrl-UZ" w:eastAsia="en-US"/>
        </w:rPr>
      </w:pPr>
    </w:p>
    <w:p w:rsidR="004E4062" w:rsidRPr="001A46A7" w:rsidRDefault="004E4062" w:rsidP="004E4062">
      <w:pPr>
        <w:widowControl/>
        <w:jc w:val="center"/>
        <w:rPr>
          <w:b/>
          <w:sz w:val="24"/>
          <w:szCs w:val="24"/>
          <w:lang w:val="uz-Cyrl-UZ" w:eastAsia="en-US"/>
        </w:rPr>
      </w:pPr>
      <w:r w:rsidRPr="001A46A7">
        <w:rPr>
          <w:b/>
          <w:sz w:val="24"/>
          <w:szCs w:val="24"/>
          <w:lang w:val="uz-Cyrl-UZ" w:eastAsia="en-US"/>
        </w:rPr>
        <w:t>2. Kartografik proeksiyalardagi xatoliklar</w:t>
      </w:r>
    </w:p>
    <w:p w:rsidR="004E4062" w:rsidRPr="001A46A7" w:rsidRDefault="004E4062" w:rsidP="004E4062">
      <w:pPr>
        <w:ind w:firstLine="709"/>
        <w:jc w:val="both"/>
        <w:rPr>
          <w:sz w:val="24"/>
          <w:szCs w:val="24"/>
          <w:lang w:val="uz-Cyrl-UZ"/>
        </w:rPr>
      </w:pPr>
      <w:r w:rsidRPr="001A46A7">
        <w:rPr>
          <w:sz w:val="24"/>
          <w:szCs w:val="24"/>
          <w:lang w:val="uz-Cyrl-UZ"/>
        </w:rPr>
        <w:t xml:space="preserve">Kartaning matematik asos elementlari — Yer  yuzasini tekislikda ma’lum matematik qonun va qoida asosida to’g’ri va aniq tasvirlash imkonini beradi. Masshtab kartografik modelning fazoviy chegaralarini aniqlaydi. Kartada o’lchash mumkin bo’lgan aniqlik, karta mazmunining mukammalliligi, kartografik tasvirning aniqligi bevosita uning masshtabiga bog’liq bo’ladi. Karta masshtabining yirik yoki maydaligi uning maqsadiga qarab belgilanadi. Ellipsoid yoki shar yuzasini tekislikda matematik to’g’ri aks ettirish </w:t>
      </w:r>
      <w:r w:rsidRPr="001A46A7">
        <w:rPr>
          <w:iCs/>
          <w:sz w:val="24"/>
          <w:szCs w:val="24"/>
          <w:lang w:val="uz-Cyrl-UZ"/>
        </w:rPr>
        <w:t>kartografik proeksiya</w:t>
      </w:r>
      <w:r w:rsidRPr="001A46A7">
        <w:rPr>
          <w:sz w:val="24"/>
          <w:szCs w:val="24"/>
          <w:lang w:val="uz-Cyrl-UZ"/>
        </w:rPr>
        <w:t xml:space="preserve"> orqali amalga oshiriladi. Karta - tuzishda dastlab </w:t>
      </w:r>
      <w:r w:rsidRPr="001A46A7">
        <w:rPr>
          <w:iCs/>
          <w:sz w:val="24"/>
          <w:szCs w:val="24"/>
          <w:lang w:val="uz-Cyrl-UZ"/>
        </w:rPr>
        <w:t>meridian</w:t>
      </w:r>
      <w:r w:rsidRPr="001A46A7">
        <w:rPr>
          <w:sz w:val="24"/>
          <w:szCs w:val="24"/>
          <w:lang w:val="uz-Cyrl-UZ"/>
        </w:rPr>
        <w:t xml:space="preserve"> va </w:t>
      </w:r>
      <w:r w:rsidRPr="001A46A7">
        <w:rPr>
          <w:iCs/>
          <w:sz w:val="24"/>
          <w:szCs w:val="24"/>
          <w:lang w:val="uz-Cyrl-UZ"/>
        </w:rPr>
        <w:t>parallel</w:t>
      </w:r>
      <w:r w:rsidRPr="001A46A7">
        <w:rPr>
          <w:sz w:val="24"/>
          <w:szCs w:val="24"/>
          <w:lang w:val="uz-Cyrl-UZ"/>
        </w:rPr>
        <w:t xml:space="preserve"> chiziqlari chiziladi va ular bir-biri bilan kesishib kartografik to’r hosil qiladi, so’ngra bu to’rga planli asos (tayanch) punktlari tushiriladi. Shundan keyin u boshqa geografik obektlar bilan to’ldiriladi. Har bir alohida kartaning kartografik to’ri shu kartaning oldiga qo’ygan maqsadi va vazifasidan kelib chiqqan holda ma’lum bir proeksiyada chiziladi. Kartografik to’r chizilganda tasvirlanishi kerak bo’lgan xudud dastlab tuzilayotgan karta masshtabidagi globus yuzasiga (sirtiga) tushirilgan deb faraz qilinadi</w:t>
      </w:r>
      <w:r w:rsidRPr="001A46A7">
        <w:rPr>
          <w:rStyle w:val="a6"/>
          <w:sz w:val="24"/>
          <w:szCs w:val="24"/>
          <w:lang w:val="uz-Cyrl-UZ"/>
        </w:rPr>
        <w:footnoteReference w:id="11"/>
      </w:r>
      <w:r w:rsidRPr="001A46A7">
        <w:rPr>
          <w:sz w:val="24"/>
          <w:szCs w:val="24"/>
          <w:lang w:val="uz-Cyrl-UZ"/>
        </w:rPr>
        <w:t>.</w:t>
      </w:r>
    </w:p>
    <w:p w:rsidR="004E4062" w:rsidRPr="001A46A7" w:rsidRDefault="004E4062" w:rsidP="004E4062">
      <w:pPr>
        <w:ind w:firstLine="709"/>
        <w:jc w:val="both"/>
        <w:rPr>
          <w:sz w:val="24"/>
          <w:szCs w:val="24"/>
          <w:lang w:val="uz-Cyrl-UZ"/>
        </w:rPr>
      </w:pPr>
      <w:r w:rsidRPr="001A46A7">
        <w:rPr>
          <w:sz w:val="24"/>
          <w:szCs w:val="24"/>
          <w:lang w:val="uz-Cyrl-UZ"/>
        </w:rPr>
        <w:t>G l o b u s</w:t>
      </w:r>
      <w:r w:rsidRPr="001A46A7">
        <w:rPr>
          <w:b/>
          <w:bCs/>
          <w:i/>
          <w:iCs/>
          <w:sz w:val="24"/>
          <w:szCs w:val="24"/>
          <w:lang w:val="uz-Cyrl-UZ"/>
        </w:rPr>
        <w:t xml:space="preserve"> -</w:t>
      </w:r>
      <w:r w:rsidRPr="001A46A7">
        <w:rPr>
          <w:i/>
          <w:iCs/>
          <w:sz w:val="24"/>
          <w:szCs w:val="24"/>
          <w:lang w:val="uz-Cyrl-UZ"/>
        </w:rPr>
        <w:t xml:space="preserve"> </w:t>
      </w:r>
      <w:r w:rsidRPr="001A46A7">
        <w:rPr>
          <w:sz w:val="24"/>
          <w:szCs w:val="24"/>
          <w:lang w:val="uz-Cyrl-UZ"/>
        </w:rPr>
        <w:t xml:space="preserve">dunyo okeani va materiklar qiyofasi hamda ularning bir -biriga nisbatan qanday joylashganligi to’g’risida aniq tasavvur beradi. Globusda kartografik tasvirning xatoliklari bo’lmaydi, shuning uchun undagi ob’ektlarni bir -biriga taqqoslash mumkin, globus yuzasining hamma qismida masshtab bir xil ya’ni o’zgarmas bo’ladi. Karta ham globusning o’zi yoki uning bir qismidir, ularning farqi shundaki kartada Yer yuzasi tekis qog’ozda tasvirlanadi, biroq sferik (egri) yuzani tekislikka tushirganda bu yuzaning kartadagi maydonida, shaklida, burchaklarida va uzunliklarida har xil xatoliklar ro’y beradi. Har qanday holatda Yer yuzasini tekislikda tasvirlaganda ikkita asosiy talab bajarilgan bo’lishi lozim, bu </w:t>
      </w:r>
      <w:r w:rsidRPr="001A46A7">
        <w:rPr>
          <w:iCs/>
          <w:sz w:val="24"/>
          <w:szCs w:val="24"/>
          <w:lang w:val="uz-Cyrl-UZ"/>
        </w:rPr>
        <w:t xml:space="preserve">tasvirning bir xilligi va uzluksizligi </w:t>
      </w:r>
      <w:r w:rsidRPr="001A46A7">
        <w:rPr>
          <w:sz w:val="24"/>
          <w:szCs w:val="24"/>
          <w:lang w:val="uz-Cyrl-UZ"/>
        </w:rPr>
        <w:t xml:space="preserve">ta’minlangan bo’lishi shart. Bu birinchidan Yer yuzasidagi xar bir nuqtaga kartada faqat bitta nuqta mos kelishi va ikkinchidan kartografik tasvirda uzilgan joylar bo’lishi mumkin emas. </w:t>
      </w:r>
    </w:p>
    <w:p w:rsidR="004E4062" w:rsidRPr="001A46A7" w:rsidRDefault="004E4062" w:rsidP="004E4062">
      <w:pPr>
        <w:ind w:firstLine="709"/>
        <w:jc w:val="both"/>
        <w:rPr>
          <w:sz w:val="24"/>
          <w:szCs w:val="24"/>
          <w:lang w:val="uz-Cyrl-UZ"/>
        </w:rPr>
      </w:pPr>
      <w:r w:rsidRPr="001A46A7">
        <w:rPr>
          <w:sz w:val="24"/>
          <w:szCs w:val="24"/>
          <w:lang w:val="uz-Cyrl-UZ"/>
        </w:rPr>
        <w:t xml:space="preserve">Teng cho’zilish yoki teng siqilish natijasida kartografik tasvirda quyidagi xatoliklar vujudga keladi: </w:t>
      </w:r>
    </w:p>
    <w:p w:rsidR="004E4062" w:rsidRPr="001A46A7" w:rsidRDefault="004E4062" w:rsidP="004E4062">
      <w:pPr>
        <w:ind w:firstLine="709"/>
        <w:jc w:val="both"/>
        <w:rPr>
          <w:sz w:val="24"/>
          <w:szCs w:val="24"/>
          <w:lang w:val="uz-Cyrl-UZ"/>
        </w:rPr>
      </w:pPr>
      <w:r w:rsidRPr="001A46A7">
        <w:rPr>
          <w:i/>
          <w:iCs/>
          <w:sz w:val="24"/>
          <w:szCs w:val="24"/>
          <w:lang w:val="uz-Cyrl-UZ"/>
        </w:rPr>
        <w:t xml:space="preserve">Uzunliklar xatoligi </w:t>
      </w:r>
      <w:r w:rsidRPr="001A46A7">
        <w:rPr>
          <w:sz w:val="24"/>
          <w:szCs w:val="24"/>
          <w:lang w:val="uz-Cyrl-UZ"/>
        </w:rPr>
        <w:t xml:space="preserve">- kartadagi chiziqlarning masshtabi ularning holati (o’rni) hamda yo’nalishi o’zgarishi bilan o’zgaradi. Masalan, ayrim kartalarda parallellarning uzunligi bir xil va aynan o’sha meridianlarning orasida Yer yuzasidagi kabi ekvatordan qutblarga tomon uzoqlashgan sari qisqarib bormasdan, balki ekvatordagi uzunligi qanday bo’lsa xuddi shundayligicha saqlanib qoladi. Karta masshtabi kartadagi kichik kesma uzunligining Yer yuzasidagi shunga mos uzunlikka bo’lgan nisbatini ifoda etadi. U proeksiyaning ma’lum joylarida (nuqta yoki chiziqda) saqlanib qoladi va kartaning bunday joylaridagi masshtabiga </w:t>
      </w:r>
      <w:r w:rsidRPr="001A46A7">
        <w:rPr>
          <w:i/>
          <w:iCs/>
          <w:sz w:val="24"/>
          <w:szCs w:val="24"/>
          <w:lang w:val="uz-Cyrl-UZ"/>
        </w:rPr>
        <w:t>bosh masshtab</w:t>
      </w:r>
      <w:r w:rsidRPr="001A46A7">
        <w:rPr>
          <w:sz w:val="24"/>
          <w:szCs w:val="24"/>
          <w:lang w:val="uz-Cyrl-UZ"/>
        </w:rPr>
        <w:t xml:space="preserve"> deyiladi. Kartalarda har doim aynan shu bosh masshtab ko’rsatiladi. Proeksiyalarning qolgan boshqa joylarida masshtablar bosh masshtabdan farq qiladi va ular  </w:t>
      </w:r>
      <w:r w:rsidRPr="001A46A7">
        <w:rPr>
          <w:i/>
          <w:iCs/>
          <w:sz w:val="24"/>
          <w:szCs w:val="24"/>
          <w:lang w:val="uz-Cyrl-UZ"/>
        </w:rPr>
        <w:t xml:space="preserve">xususiy masshtab </w:t>
      </w:r>
      <w:r w:rsidRPr="001A46A7">
        <w:rPr>
          <w:sz w:val="24"/>
          <w:szCs w:val="24"/>
          <w:lang w:val="uz-Cyrl-UZ"/>
        </w:rPr>
        <w:t>deb yuritiladi.</w:t>
      </w:r>
    </w:p>
    <w:p w:rsidR="004E4062" w:rsidRPr="001A46A7" w:rsidRDefault="004E4062" w:rsidP="004E4062">
      <w:pPr>
        <w:ind w:firstLine="709"/>
        <w:jc w:val="both"/>
        <w:rPr>
          <w:sz w:val="24"/>
          <w:szCs w:val="24"/>
          <w:lang w:val="uz-Cyrl-UZ"/>
        </w:rPr>
      </w:pPr>
      <w:r w:rsidRPr="001A46A7">
        <w:rPr>
          <w:i/>
          <w:iCs/>
          <w:sz w:val="24"/>
          <w:szCs w:val="24"/>
          <w:lang w:val="uz-Cyrl-UZ"/>
        </w:rPr>
        <w:t xml:space="preserve">Burchaklar xatoligi </w:t>
      </w:r>
      <w:r w:rsidRPr="001A46A7">
        <w:rPr>
          <w:sz w:val="24"/>
          <w:szCs w:val="24"/>
          <w:lang w:val="uz-Cyrl-UZ"/>
        </w:rPr>
        <w:t>- kartadagi burchaklar Yer yuzasidagi shunga mos burchaklarga teng bo’lmaydi. Burchaklar xatoligi konturlarning shaklidagi xatolikni keltirib chiqaradi. Kartadagi shakllar yer yuzasidagi shunga mos shakliga o’xshamaydi, shuning uchun karta bo’yicha u yoki bu geografik ob’ektning xaqiqiy shakli berilmaydi.</w:t>
      </w:r>
    </w:p>
    <w:p w:rsidR="004E4062" w:rsidRPr="001A46A7" w:rsidRDefault="004E4062" w:rsidP="004E4062">
      <w:pPr>
        <w:ind w:firstLine="709"/>
        <w:jc w:val="both"/>
        <w:rPr>
          <w:sz w:val="24"/>
          <w:szCs w:val="24"/>
          <w:lang w:val="uz-Cyrl-UZ"/>
        </w:rPr>
      </w:pPr>
      <w:r w:rsidRPr="001A46A7">
        <w:rPr>
          <w:i/>
          <w:iCs/>
          <w:sz w:val="24"/>
          <w:szCs w:val="24"/>
          <w:lang w:val="uz-Cyrl-UZ"/>
        </w:rPr>
        <w:t xml:space="preserve">Maydonlar xatoligi - </w:t>
      </w:r>
      <w:r w:rsidRPr="001A46A7">
        <w:rPr>
          <w:sz w:val="24"/>
          <w:szCs w:val="24"/>
          <w:lang w:val="uz-Cyrl-UZ"/>
        </w:rPr>
        <w:t xml:space="preserve">kartadagi maydonlar masshtabi joy o’zgarishi bilan o’zgaradi. Masalan, ayrim kartalarda ekvatordan qutblarga tomon uzoqlashayotgan paytda kartografik to’r trapetsiyalarining maydoni aslidagiga o’xshab nafaqat kichrayadi, balki kattalashadi. Bu esa kartani har xil joyida joylashgan turli shakllarning maydonini o’lchashni hamda ularning maydoni bo’yicha bir birigi taqqoslashni qiyinlashtiradi. </w:t>
      </w:r>
      <w:r w:rsidRPr="001A46A7">
        <w:rPr>
          <w:i/>
          <w:iCs/>
          <w:sz w:val="24"/>
          <w:szCs w:val="24"/>
          <w:lang w:val="uz-Cyrl-UZ"/>
        </w:rPr>
        <w:t xml:space="preserve">Shakl xatoligi </w:t>
      </w:r>
      <w:r w:rsidRPr="001A46A7">
        <w:rPr>
          <w:sz w:val="24"/>
          <w:szCs w:val="24"/>
          <w:lang w:val="uz-Cyrl-UZ"/>
        </w:rPr>
        <w:t xml:space="preserve">- obektlarning kartadagi shakli joydagi o’ziga mos geografik obektlarning shakliga o’xshamaydi. Kartografik proeksiyalar nazariyasida Yer ellipsoidi yuzasidagi cheksiz kichik doirachalar tekislikda ellips </w:t>
      </w:r>
      <w:r w:rsidRPr="001A46A7">
        <w:rPr>
          <w:sz w:val="24"/>
          <w:szCs w:val="24"/>
          <w:lang w:val="uz-Cyrl-UZ"/>
        </w:rPr>
        <w:lastRenderedPageBreak/>
        <w:t xml:space="preserve">bilan tasvirlanadi va bu </w:t>
      </w:r>
      <w:r w:rsidRPr="001A46A7">
        <w:rPr>
          <w:i/>
          <w:iCs/>
          <w:sz w:val="24"/>
          <w:szCs w:val="24"/>
          <w:lang w:val="uz-Cyrl-UZ"/>
        </w:rPr>
        <w:t xml:space="preserve">xatoliklar ellipsi </w:t>
      </w:r>
      <w:r w:rsidRPr="001A46A7">
        <w:rPr>
          <w:sz w:val="24"/>
          <w:szCs w:val="24"/>
          <w:lang w:val="uz-Cyrl-UZ"/>
        </w:rPr>
        <w:t>deb yuritiladi (28-rasm). Kartadagi xatoliklarni hamma turlari bir-biri bilan bog’langan va ulardan birining o’zgarishi ayni paytda boshqasining o’zgarishiga olib keladi. Kartada ular xuddi bir-biriga qarama-qarshi turgandek va ulardan birining kamayishi o’sha paytni o’zida boshqasining kattalashishiga olib keladi. Bir paytning o’zida ham maydonlar tengligini ham shakllar (figuralar) o’xshashligini va chiziqlar uzunligini saqlab qoladigan kartografik proeksiya mavjud emas. Kartografik proeksiyalarni tasniflash ikkita bir-biriga bog’liq bo’lmagan asosiy belgilar, bular xatoliklar xususiyati va yordamchi geometrik yuzadan foydalanish usuli (kartografik to’rni tuzish) bo’yicha amalga oshiriladi. Kartografik proeksiyalar xatoliklar xarakteriga ko’ra teng burchakli, teng maydonli va ixtiyoriy proeksiyalarga bo’linadi</w:t>
      </w:r>
      <w:r w:rsidRPr="001A46A7">
        <w:rPr>
          <w:rStyle w:val="a6"/>
          <w:sz w:val="24"/>
          <w:szCs w:val="24"/>
          <w:lang w:val="uz-Cyrl-UZ"/>
        </w:rPr>
        <w:footnoteReference w:id="12"/>
      </w:r>
      <w:r w:rsidRPr="001A46A7">
        <w:rPr>
          <w:sz w:val="24"/>
          <w:szCs w:val="24"/>
          <w:lang w:val="uz-Cyrl-UZ"/>
        </w:rPr>
        <w:t>.</w:t>
      </w:r>
    </w:p>
    <w:p w:rsidR="004E4062" w:rsidRPr="001A46A7" w:rsidRDefault="004E4062" w:rsidP="004E4062">
      <w:pPr>
        <w:ind w:firstLine="709"/>
        <w:jc w:val="both"/>
        <w:rPr>
          <w:sz w:val="24"/>
          <w:szCs w:val="24"/>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4"/>
        <w:gridCol w:w="4786"/>
      </w:tblGrid>
      <w:tr w:rsidR="004E4062" w:rsidRPr="001A46A7" w:rsidTr="00CE7C44">
        <w:trPr>
          <w:trHeight w:val="3784"/>
        </w:trPr>
        <w:tc>
          <w:tcPr>
            <w:tcW w:w="4785"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jc w:val="both"/>
              <w:rPr>
                <w:sz w:val="24"/>
                <w:szCs w:val="24"/>
                <w:lang w:val="uz-Cyrl-UZ"/>
              </w:rPr>
            </w:pPr>
            <w:r>
              <w:rPr>
                <w:noProof/>
                <w:sz w:val="24"/>
                <w:szCs w:val="24"/>
              </w:rPr>
              <w:drawing>
                <wp:inline distT="0" distB="0" distL="0" distR="0">
                  <wp:extent cx="2371725" cy="23717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p w:rsidR="004E4062" w:rsidRPr="001A46A7" w:rsidRDefault="004E4062" w:rsidP="00CE7C44">
            <w:pPr>
              <w:jc w:val="both"/>
              <w:rPr>
                <w:sz w:val="24"/>
                <w:szCs w:val="24"/>
                <w:lang w:val="uz-Cyrl-UZ"/>
              </w:rPr>
            </w:pPr>
          </w:p>
        </w:tc>
        <w:tc>
          <w:tcPr>
            <w:tcW w:w="4786" w:type="dxa"/>
            <w:tcBorders>
              <w:top w:val="single" w:sz="4" w:space="0" w:color="auto"/>
              <w:left w:val="single" w:sz="4" w:space="0" w:color="auto"/>
              <w:bottom w:val="single" w:sz="4" w:space="0" w:color="auto"/>
              <w:right w:val="single" w:sz="4" w:space="0" w:color="auto"/>
            </w:tcBorders>
          </w:tcPr>
          <w:p w:rsidR="004E4062" w:rsidRPr="001A46A7" w:rsidRDefault="004E4062" w:rsidP="00CE7C44">
            <w:pPr>
              <w:jc w:val="both"/>
              <w:rPr>
                <w:sz w:val="24"/>
                <w:szCs w:val="24"/>
                <w:lang w:val="uz-Cyrl-UZ"/>
              </w:rPr>
            </w:pPr>
            <w:r>
              <w:rPr>
                <w:noProof/>
                <w:sz w:val="24"/>
                <w:szCs w:val="24"/>
              </w:rPr>
              <w:drawing>
                <wp:inline distT="0" distB="0" distL="0" distR="0">
                  <wp:extent cx="2447925" cy="23622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47925" cy="2362200"/>
                          </a:xfrm>
                          <a:prstGeom prst="rect">
                            <a:avLst/>
                          </a:prstGeom>
                          <a:noFill/>
                          <a:ln>
                            <a:noFill/>
                          </a:ln>
                        </pic:spPr>
                      </pic:pic>
                    </a:graphicData>
                  </a:graphic>
                </wp:inline>
              </w:drawing>
            </w:r>
          </w:p>
        </w:tc>
      </w:tr>
    </w:tbl>
    <w:p w:rsidR="004E4062" w:rsidRPr="001A46A7" w:rsidRDefault="004E4062" w:rsidP="004E4062">
      <w:pPr>
        <w:ind w:firstLine="708"/>
        <w:jc w:val="both"/>
        <w:rPr>
          <w:sz w:val="24"/>
          <w:szCs w:val="24"/>
          <w:lang w:val="uz-Cyrl-UZ"/>
        </w:rPr>
      </w:pPr>
    </w:p>
    <w:p w:rsidR="004E4062" w:rsidRPr="001A46A7" w:rsidRDefault="004E4062" w:rsidP="004E4062">
      <w:pPr>
        <w:ind w:firstLine="708"/>
        <w:jc w:val="center"/>
        <w:rPr>
          <w:b/>
          <w:sz w:val="24"/>
          <w:szCs w:val="24"/>
          <w:lang w:val="uz-Cyrl-UZ"/>
        </w:rPr>
      </w:pPr>
      <w:r w:rsidRPr="001A46A7">
        <w:rPr>
          <w:b/>
          <w:sz w:val="24"/>
          <w:szCs w:val="24"/>
          <w:lang w:val="uz-Cyrl-UZ"/>
        </w:rPr>
        <w:t>28-rasm. Kartadagi xatoliklar ellipsi</w:t>
      </w:r>
    </w:p>
    <w:p w:rsidR="004E4062" w:rsidRPr="00717267" w:rsidRDefault="004E4062" w:rsidP="004E4062">
      <w:pPr>
        <w:ind w:firstLine="708"/>
        <w:jc w:val="both"/>
        <w:rPr>
          <w:i/>
          <w:iCs/>
          <w:sz w:val="16"/>
          <w:szCs w:val="16"/>
          <w:lang w:val="uz-Cyrl-UZ"/>
        </w:rPr>
      </w:pPr>
    </w:p>
    <w:p w:rsidR="004E4062" w:rsidRPr="001A46A7" w:rsidRDefault="004E4062" w:rsidP="004E4062">
      <w:pPr>
        <w:ind w:firstLine="708"/>
        <w:jc w:val="both"/>
        <w:rPr>
          <w:sz w:val="24"/>
          <w:szCs w:val="24"/>
          <w:lang w:val="uz-Cyrl-UZ"/>
        </w:rPr>
      </w:pPr>
      <w:r w:rsidRPr="001A46A7">
        <w:rPr>
          <w:i/>
          <w:iCs/>
          <w:sz w:val="24"/>
          <w:szCs w:val="24"/>
          <w:lang w:val="uz-Cyrl-UZ"/>
        </w:rPr>
        <w:t xml:space="preserve">  </w:t>
      </w:r>
      <w:r w:rsidRPr="001A46A7">
        <w:rPr>
          <w:iCs/>
          <w:sz w:val="24"/>
          <w:szCs w:val="24"/>
          <w:lang w:val="uz-Cyrl-UZ"/>
        </w:rPr>
        <w:t>Teng burchakli proeksiyalarda</w:t>
      </w:r>
      <w:r w:rsidRPr="001A46A7">
        <w:rPr>
          <w:sz w:val="24"/>
          <w:szCs w:val="24"/>
          <w:lang w:val="uz-Cyrl-UZ"/>
        </w:rPr>
        <w:t xml:space="preserve"> burchak xatoligi bo’lmaydi, bunday proeksiyalarda tuzilgan geografik kartalarning hamma joyidagi barcha yo’nalishlarda burchaklar qiymati saqlanib qoladi. </w:t>
      </w:r>
      <w:r w:rsidRPr="001A46A7">
        <w:rPr>
          <w:iCs/>
          <w:sz w:val="24"/>
          <w:szCs w:val="24"/>
          <w:lang w:val="uz-Cyrl-UZ"/>
        </w:rPr>
        <w:t>Teng maydonli proeksiyalarda</w:t>
      </w:r>
      <w:r w:rsidRPr="001A46A7">
        <w:rPr>
          <w:sz w:val="24"/>
          <w:szCs w:val="24"/>
          <w:lang w:val="uz-Cyrl-UZ"/>
        </w:rPr>
        <w:t xml:space="preserve"> kartadagi maydon bilan yer yuzasidagi maydon o’rtasidagi proportsionallik saqlanadi. </w:t>
      </w:r>
      <w:r w:rsidRPr="001A46A7">
        <w:rPr>
          <w:iCs/>
          <w:sz w:val="24"/>
          <w:szCs w:val="24"/>
          <w:lang w:val="uz-Cyrl-UZ"/>
        </w:rPr>
        <w:t>Ixtiyoriy proeksiyalarda</w:t>
      </w:r>
      <w:r w:rsidRPr="001A46A7">
        <w:rPr>
          <w:sz w:val="24"/>
          <w:szCs w:val="24"/>
          <w:lang w:val="uz-Cyrl-UZ"/>
        </w:rPr>
        <w:t xml:space="preserve"> xatoliklarni kamaytirish maqsadida foydalaniladi, bunda teng oraliqli proeksiyalardan, meridianlar hamda parallellar bo’yicha masshtabning doimiyligi saqlanadi, shakl, burchak va maydon xatoliklari ro’y beradi.</w:t>
      </w:r>
    </w:p>
    <w:p w:rsidR="004E4062" w:rsidRPr="001A46A7" w:rsidRDefault="004E4062" w:rsidP="004E4062">
      <w:pPr>
        <w:widowControl/>
        <w:jc w:val="center"/>
        <w:rPr>
          <w:b/>
          <w:sz w:val="24"/>
          <w:szCs w:val="24"/>
          <w:lang w:val="uz-Cyrl-UZ" w:eastAsia="en-US"/>
        </w:rPr>
      </w:pPr>
      <w:r w:rsidRPr="001A46A7">
        <w:rPr>
          <w:b/>
          <w:sz w:val="24"/>
          <w:szCs w:val="24"/>
          <w:lang w:val="uz-Cyrl-UZ" w:eastAsia="en-US"/>
        </w:rPr>
        <w:t>3. Dunyo, yarim sharlar, davlatlar proeksiyalari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 xml:space="preserve">Muayyan kartaga proeksiya tanlash quyidagi uchta guruh omillarga bog’liq bo’ladi. </w:t>
      </w:r>
      <w:r w:rsidRPr="001A46A7">
        <w:rPr>
          <w:rStyle w:val="0pt"/>
          <w:color w:val="auto"/>
          <w:sz w:val="24"/>
          <w:szCs w:val="24"/>
          <w:lang w:val="uz-Cyrl-UZ"/>
        </w:rPr>
        <w:t>Birinchi guruhga</w:t>
      </w:r>
      <w:r w:rsidRPr="001A46A7">
        <w:rPr>
          <w:rStyle w:val="12"/>
          <w:rFonts w:eastAsia="Calibri"/>
          <w:color w:val="auto"/>
          <w:sz w:val="24"/>
          <w:szCs w:val="24"/>
          <w:lang w:val="uz-Cyrl-UZ"/>
        </w:rPr>
        <w:t xml:space="preserve"> kartaga olinadigan (tushirilayotgan) ob’ektni tavsiflovchi omillar kiradi, ya’ni hududning geografik o’rni, kattaligi, chegaralarining shakli, chegaradagi (qo’shni, yonma-yon) hududlarni ko’rsatish darajasi kiradi. </w:t>
      </w:r>
      <w:r w:rsidRPr="001A46A7">
        <w:rPr>
          <w:rStyle w:val="0pt"/>
          <w:color w:val="auto"/>
          <w:sz w:val="24"/>
          <w:szCs w:val="24"/>
          <w:lang w:val="uz-Cyrl-UZ"/>
        </w:rPr>
        <w:t>Ikkinchi guruhga</w:t>
      </w:r>
      <w:r w:rsidRPr="001A46A7">
        <w:rPr>
          <w:rStyle w:val="12"/>
          <w:rFonts w:eastAsia="Calibri"/>
          <w:color w:val="auto"/>
          <w:sz w:val="24"/>
          <w:szCs w:val="24"/>
          <w:lang w:val="uz-Cyrl-UZ"/>
        </w:rPr>
        <w:t xml:space="preserve"> yaratiladigan kartani tavsiflaydigan, yani undan foydalanish usullari va sharoitlarini belgilaydigan omillar kiradi. Ushbu guruhga kartaning belgilangan maqsadi va tayyorlanish sohasi, masshtabi va mazmuni, karta bo’yicha yechiladigan vazifalar va ularni yechish uchun karta aniqligiga qo’yiladigan talablar, kartadan foyda</w:t>
      </w:r>
      <w:r w:rsidRPr="001A46A7">
        <w:rPr>
          <w:rStyle w:val="12"/>
          <w:rFonts w:eastAsia="Calibri"/>
          <w:color w:val="auto"/>
          <w:sz w:val="24"/>
          <w:szCs w:val="24"/>
          <w:lang w:val="uz-Cyrl-UZ"/>
        </w:rPr>
        <w:softHyphen/>
        <w:t>lanish (stol ustida, devoriy) va kartografik informatsiyani tahlil qilish usullari, karta bilan ishlash sharoitlari (alohida, boshqalar bilan</w:t>
      </w:r>
      <w:r w:rsidRPr="001A46A7">
        <w:rPr>
          <w:rStyle w:val="30"/>
          <w:rFonts w:ascii="Times New Roman" w:hAnsi="Times New Roman" w:cs="Times New Roman"/>
          <w:color w:val="auto"/>
          <w:sz w:val="24"/>
          <w:szCs w:val="24"/>
          <w:lang w:val="uz-Cyrl-UZ"/>
        </w:rPr>
        <w:t xml:space="preserve"> </w:t>
      </w:r>
      <w:r w:rsidRPr="001A46A7">
        <w:rPr>
          <w:rStyle w:val="12"/>
          <w:rFonts w:eastAsia="Calibri"/>
          <w:color w:val="auto"/>
          <w:sz w:val="24"/>
          <w:szCs w:val="24"/>
          <w:lang w:val="uz-Cyrl-UZ"/>
        </w:rPr>
        <w:t xml:space="preserve">uyg’unlikda) va boshqa shu kabi omillar kiritiladi. </w:t>
      </w:r>
      <w:r w:rsidRPr="001A46A7">
        <w:rPr>
          <w:rStyle w:val="0pt"/>
          <w:color w:val="auto"/>
          <w:sz w:val="24"/>
          <w:szCs w:val="24"/>
          <w:lang w:val="uz-Cyrl-UZ"/>
        </w:rPr>
        <w:t xml:space="preserve">Uchinchi guruhga </w:t>
      </w:r>
      <w:r w:rsidRPr="001A46A7">
        <w:rPr>
          <w:rStyle w:val="12"/>
          <w:rFonts w:eastAsia="Calibri"/>
          <w:color w:val="auto"/>
          <w:sz w:val="24"/>
          <w:szCs w:val="24"/>
          <w:lang w:val="uz-Cyrl-UZ"/>
        </w:rPr>
        <w:t xml:space="preserve">kartografik proeksiyani tavsiflaydigan omillar, yani proeksiyadagi xatoliklar xarakteri, uzunliklar, burchaklar va maydonlar xatoligining maksimal miqdorlari, ularni taqsimlanish xarakteri, hududlar shakllarini to’g’ri ko’rsatish darajasi, qutblarning </w:t>
      </w:r>
      <w:r w:rsidRPr="001A46A7">
        <w:rPr>
          <w:rStyle w:val="12"/>
          <w:rFonts w:eastAsia="Calibri"/>
          <w:color w:val="auto"/>
          <w:sz w:val="24"/>
          <w:szCs w:val="24"/>
          <w:lang w:val="uz-Cyrl-UZ"/>
        </w:rPr>
        <w:lastRenderedPageBreak/>
        <w:t>tasvirlanish xarakteri, to’rning o’rtadagi meridian va ekvatorga nisbatan simmetriklik tasvirlash shartlari (ekvatorni o’rtadagi meridian va qutblarga nisbatan tasvirlash, agar ular chiziqlar bilan tasvirlansa), tasvirni ko’z bilan idrok qilish shartlari va boshqalar kiradi.</w:t>
      </w:r>
      <w:r w:rsidRPr="001A46A7">
        <w:rPr>
          <w:rStyle w:val="a5"/>
          <w:rFonts w:ascii="Times New Roman" w:hAnsi="Times New Roman" w:cs="Times New Roman"/>
          <w:color w:val="auto"/>
          <w:sz w:val="24"/>
          <w:szCs w:val="24"/>
          <w:lang w:val="uz-Cyrl-UZ"/>
        </w:rPr>
        <w:t xml:space="preserve"> </w:t>
      </w:r>
      <w:r w:rsidRPr="001A46A7">
        <w:rPr>
          <w:rStyle w:val="0pt"/>
          <w:i w:val="0"/>
          <w:color w:val="auto"/>
          <w:sz w:val="24"/>
          <w:szCs w:val="24"/>
          <w:lang w:val="uz-Cyrl-UZ"/>
        </w:rPr>
        <w:t>Kartalarga proeksiya tanlashda qo’llanma (dastur) qilib xatolik</w:t>
      </w:r>
      <w:r w:rsidRPr="001A46A7">
        <w:rPr>
          <w:rStyle w:val="0pt"/>
          <w:i w:val="0"/>
          <w:color w:val="auto"/>
          <w:sz w:val="24"/>
          <w:szCs w:val="24"/>
          <w:lang w:val="uz-Cyrl-UZ"/>
        </w:rPr>
        <w:softHyphen/>
        <w:t>lar taqsimlanish xususiyatlari va tasvirlanayotgan hududning tashqi qiyofasi (konturi), shuningdek o’lchami olinadi.</w:t>
      </w:r>
      <w:r w:rsidRPr="001A46A7">
        <w:rPr>
          <w:rStyle w:val="12"/>
          <w:rFonts w:eastAsia="Calibri"/>
          <w:i/>
          <w:color w:val="auto"/>
          <w:sz w:val="24"/>
          <w:szCs w:val="24"/>
          <w:lang w:val="uz-Cyrl-UZ"/>
        </w:rPr>
        <w:t xml:space="preserve"> </w:t>
      </w:r>
      <w:r w:rsidRPr="001A46A7">
        <w:rPr>
          <w:rStyle w:val="12"/>
          <w:rFonts w:eastAsia="Calibri"/>
          <w:color w:val="auto"/>
          <w:sz w:val="24"/>
          <w:szCs w:val="24"/>
          <w:lang w:val="uz-Cyrl-UZ"/>
        </w:rPr>
        <w:t>U yoki bu karta uchun kartografik proeksiya tanlashda nol xatolikdagi nuqta yoki chiziqlar tasvirlanayotgan hududning o’rtasiga joylashtiriladi. Afrika materigini tasvirlayotganda ko’ndalang azimutal proeksiya qo’llaniladi, tekislik materik markazida ekvatordagi nuqtada Yer ellipsoidi yoki shariga urinma bo’ladi.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Yarim sharlar kartasini tuzishda kartalarda Yer egriligi tufayli bo’ladigan xatolik, unda tasvirlanayotgan hudud qancha katta bo’lsa u ham shuncha katta bo’ladi. Mayda masshtabli o’quv kartalarida o’lchash ishlarini olib borayotganda odatda katta aniqlik talab etilmaydi. SHuning uchun alohida davlatlarning kartalarida yoki ularning alohida qismlari tasvirlangan kartalarda o’lchash ishlarini olib borish mumkin. Materik kartalarida o’lchash ishlarini olib borayotganda kelib chiqadigan xatoliklarni hisobga olish lozim. Yarim sharlar va dunyo kartalarida o’lchash ishlarini olib borish tavsiya etilmaydi.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 xml:space="preserve">Umumta’lim maktablari uchun devoriy o’quv kartalari har xil proeksiyalarda tuziladi. Masalan, </w:t>
      </w:r>
      <w:r w:rsidRPr="001A46A7">
        <w:rPr>
          <w:rStyle w:val="0pt"/>
          <w:i w:val="0"/>
          <w:color w:val="auto"/>
          <w:sz w:val="24"/>
          <w:szCs w:val="24"/>
          <w:lang w:val="uz-Cyrl-UZ"/>
        </w:rPr>
        <w:t>dunyo kartalari</w:t>
      </w:r>
      <w:r w:rsidRPr="001A46A7">
        <w:rPr>
          <w:rStyle w:val="12"/>
          <w:rFonts w:eastAsia="Calibri"/>
          <w:color w:val="auto"/>
          <w:sz w:val="24"/>
          <w:szCs w:val="24"/>
          <w:lang w:val="uz-Cyrl-UZ"/>
        </w:rPr>
        <w:t xml:space="preserve"> uchun ko’proq SNIIGAiK (Rossiya geodeziya, aerofotosyomka va kartografiya markaziy ilmiy taqiqot instituti) proeksiyasi, </w:t>
      </w:r>
      <w:r w:rsidRPr="001A46A7">
        <w:rPr>
          <w:rStyle w:val="0pt"/>
          <w:i w:val="0"/>
          <w:color w:val="auto"/>
          <w:sz w:val="24"/>
          <w:szCs w:val="24"/>
          <w:lang w:val="uz-Cyrl-UZ"/>
        </w:rPr>
        <w:t>yarim sharlar</w:t>
      </w:r>
      <w:r w:rsidRPr="001A46A7">
        <w:rPr>
          <w:rStyle w:val="12"/>
          <w:rFonts w:eastAsia="Calibri"/>
          <w:color w:val="auto"/>
          <w:sz w:val="24"/>
          <w:szCs w:val="24"/>
          <w:lang w:val="uz-Cyrl-UZ"/>
        </w:rPr>
        <w:t xml:space="preserve"> va </w:t>
      </w:r>
      <w:r w:rsidRPr="001A46A7">
        <w:rPr>
          <w:rStyle w:val="0pt"/>
          <w:i w:val="0"/>
          <w:color w:val="auto"/>
          <w:sz w:val="24"/>
          <w:szCs w:val="24"/>
          <w:lang w:val="uz-Cyrl-UZ"/>
        </w:rPr>
        <w:t>materiklar kartalari</w:t>
      </w:r>
      <w:r w:rsidRPr="001A46A7">
        <w:rPr>
          <w:rStyle w:val="12"/>
          <w:rFonts w:eastAsia="Calibri"/>
          <w:color w:val="auto"/>
          <w:sz w:val="24"/>
          <w:szCs w:val="24"/>
          <w:lang w:val="uz-Cyrl-UZ"/>
        </w:rPr>
        <w:t xml:space="preserve"> uchun ko’proq Lambertning azimutal proeksiyasi qo’llaniladi. </w:t>
      </w:r>
      <w:r w:rsidRPr="001A46A7">
        <w:rPr>
          <w:rStyle w:val="0pt"/>
          <w:i w:val="0"/>
          <w:color w:val="auto"/>
          <w:sz w:val="24"/>
          <w:szCs w:val="24"/>
          <w:lang w:val="uz-Cyrl-UZ"/>
        </w:rPr>
        <w:t>MDH o’quv kartalari</w:t>
      </w:r>
      <w:r w:rsidRPr="001A46A7">
        <w:rPr>
          <w:rStyle w:val="0pt"/>
          <w:color w:val="auto"/>
          <w:sz w:val="24"/>
          <w:szCs w:val="24"/>
          <w:lang w:val="uz-Cyrl-UZ"/>
        </w:rPr>
        <w:t xml:space="preserve"> </w:t>
      </w:r>
      <w:r w:rsidRPr="001A46A7">
        <w:rPr>
          <w:rStyle w:val="12"/>
          <w:rFonts w:eastAsia="Calibri"/>
          <w:color w:val="auto"/>
          <w:sz w:val="24"/>
          <w:szCs w:val="24"/>
          <w:lang w:val="uz-Cyrl-UZ"/>
        </w:rPr>
        <w:t>uchun V.V.Kavrayskiy yoki F.N.Krasovskiyning kesuvchi konusli teng oraliqli proeksiyasi qo’llaniladi.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0pt"/>
          <w:b/>
          <w:color w:val="auto"/>
          <w:sz w:val="24"/>
          <w:szCs w:val="24"/>
          <w:lang w:val="uz-Cyrl-UZ"/>
        </w:rPr>
        <w:t>SNIIGAiK proeksiyasi.</w:t>
      </w:r>
      <w:r w:rsidRPr="001A46A7">
        <w:rPr>
          <w:rStyle w:val="12"/>
          <w:rFonts w:eastAsia="Calibri"/>
          <w:color w:val="auto"/>
          <w:sz w:val="24"/>
          <w:szCs w:val="24"/>
          <w:lang w:val="uz-Cyrl-UZ"/>
        </w:rPr>
        <w:t xml:space="preserve"> Bu proeksiya xatoliklar xarakteri bo’yicha ixtiyoriy bo’lib, u birorta yordamchi geometrik yuzadan foydalanmasdan koordinatalar bo’yicha yasaladi. Bosh masshtab faqat ekvatorda saqlanadi, o’rtadagi meridian va barcha parallellar teng bo’linadi. Kartaning sharqiy va g’arbiy ramkalari oldida masshtab (bosh masshtab bilan taqqoslaganda) 1,5 marta kattalashgan bo’ladi. Bunda eng katta xatolik</w:t>
      </w:r>
      <w:r w:rsidRPr="001A46A7">
        <w:rPr>
          <w:rStyle w:val="30"/>
          <w:rFonts w:ascii="Times New Roman" w:hAnsi="Times New Roman" w:cs="Times New Roman"/>
          <w:color w:val="auto"/>
          <w:sz w:val="24"/>
          <w:szCs w:val="24"/>
          <w:lang w:val="uz-Cyrl-UZ"/>
        </w:rPr>
        <w:t xml:space="preserve"> </w:t>
      </w:r>
      <w:r w:rsidRPr="001A46A7">
        <w:rPr>
          <w:rStyle w:val="12"/>
          <w:rFonts w:eastAsia="Calibri"/>
          <w:color w:val="auto"/>
          <w:sz w:val="24"/>
          <w:szCs w:val="24"/>
          <w:lang w:val="uz-Cyrl-UZ"/>
        </w:rPr>
        <w:t>shimolda vujudga keladi (Kanada, Grenlandiya va Rossiyaning shimoliy qismlari), masshtab 1,8 teng, ya’ni bu hududlarda uzunlik masshtabi deyarli 2 marta kattalashgan bo’ladi.</w:t>
      </w:r>
    </w:p>
    <w:p w:rsidR="004E4062" w:rsidRPr="001A46A7" w:rsidRDefault="004E4062" w:rsidP="004E4062">
      <w:pPr>
        <w:pStyle w:val="112"/>
        <w:shd w:val="clear" w:color="auto" w:fill="auto"/>
        <w:spacing w:after="0" w:line="240" w:lineRule="auto"/>
        <w:ind w:firstLine="709"/>
        <w:jc w:val="both"/>
        <w:rPr>
          <w:rStyle w:val="12"/>
          <w:rFonts w:eastAsia="Calibri"/>
          <w:color w:val="auto"/>
          <w:sz w:val="24"/>
          <w:szCs w:val="24"/>
          <w:lang w:val="uz-Cyrl-UZ"/>
        </w:rPr>
      </w:pPr>
      <w:r w:rsidRPr="001A46A7">
        <w:rPr>
          <w:rStyle w:val="12"/>
          <w:rFonts w:eastAsia="Calibri"/>
          <w:color w:val="auto"/>
          <w:sz w:val="24"/>
          <w:szCs w:val="24"/>
          <w:lang w:val="uz-Cyrl-UZ"/>
        </w:rPr>
        <w:t xml:space="preserve">Merkatorning teng burchakli silindrik proeksiyasi dengiz kartalari uchun qo’llaniladi. Ushbu proeksiyada burchaklar tengligi, ya’ni konturlarning tashqi ko’rinishi saqlanadi (29-rasm). </w:t>
      </w:r>
      <w:r w:rsidRPr="001A46A7">
        <w:rPr>
          <w:rStyle w:val="12"/>
          <w:rFonts w:eastAsia="Calibri"/>
          <w:color w:val="auto"/>
          <w:sz w:val="24"/>
          <w:szCs w:val="24"/>
          <w:lang w:val="sv-SE"/>
        </w:rPr>
        <w:t xml:space="preserve">Bunga parallellar va meridianlar uzunligini bir-biriga mos ravishda kattalashtirish bilan erishiladi. </w:t>
      </w:r>
      <w:r w:rsidRPr="001A46A7">
        <w:rPr>
          <w:rStyle w:val="12"/>
          <w:rFonts w:eastAsia="Calibri"/>
          <w:color w:val="auto"/>
          <w:sz w:val="24"/>
          <w:szCs w:val="24"/>
          <w:lang w:val="uz-Cyrl-UZ"/>
        </w:rPr>
        <w:t>E</w:t>
      </w:r>
      <w:r w:rsidRPr="001A46A7">
        <w:rPr>
          <w:rStyle w:val="12"/>
          <w:rFonts w:eastAsia="Calibri"/>
          <w:color w:val="auto"/>
          <w:sz w:val="24"/>
          <w:szCs w:val="24"/>
          <w:lang w:val="sv-SE"/>
        </w:rPr>
        <w:t>kvatordan boshqa barcha parallellar va meridianlar bo’yicha masshtablar xususiy bo’ladi. Barcha yo’nalishlar bo’yicha ular teng va kartaning istagan joyida xatoliklar ellipsi aylanadan iborat bo’ladi.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p>
    <w:p w:rsidR="004E4062" w:rsidRPr="001A46A7" w:rsidRDefault="004E4062" w:rsidP="004E4062">
      <w:pPr>
        <w:ind w:firstLine="709"/>
        <w:jc w:val="center"/>
        <w:rPr>
          <w:sz w:val="24"/>
          <w:szCs w:val="24"/>
        </w:rPr>
      </w:pPr>
      <w:r>
        <w:rPr>
          <w:noProof/>
          <w:sz w:val="24"/>
          <w:szCs w:val="24"/>
        </w:rPr>
        <w:drawing>
          <wp:inline distT="0" distB="0" distL="0" distR="0">
            <wp:extent cx="4800600" cy="2486025"/>
            <wp:effectExtent l="0" t="0" r="0" b="9525"/>
            <wp:docPr id="33" name="Рисунок 33" descr="Описание: C:\DOCUME~1\Admin\LOCALS~1\Temp\FineReader11\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DOCUME~1\Admin\LOCALS~1\Temp\FineReader11\media\image20.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0600" cy="2486025"/>
                    </a:xfrm>
                    <a:prstGeom prst="rect">
                      <a:avLst/>
                    </a:prstGeom>
                    <a:noFill/>
                    <a:ln>
                      <a:noFill/>
                    </a:ln>
                  </pic:spPr>
                </pic:pic>
              </a:graphicData>
            </a:graphic>
          </wp:inline>
        </w:drawing>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p>
    <w:p w:rsidR="004E4062" w:rsidRPr="001A46A7" w:rsidRDefault="004E4062" w:rsidP="004E4062">
      <w:pPr>
        <w:widowControl/>
        <w:ind w:firstLine="709"/>
        <w:jc w:val="center"/>
        <w:rPr>
          <w:b/>
          <w:sz w:val="24"/>
          <w:szCs w:val="24"/>
          <w:lang w:val="uz-Cyrl-UZ"/>
        </w:rPr>
      </w:pPr>
      <w:r w:rsidRPr="001A46A7">
        <w:rPr>
          <w:rStyle w:val="0pt0"/>
          <w:b/>
          <w:color w:val="auto"/>
          <w:sz w:val="24"/>
          <w:szCs w:val="24"/>
          <w:lang w:val="sv-SE"/>
        </w:rPr>
        <w:lastRenderedPageBreak/>
        <w:t>29-rasm.</w:t>
      </w:r>
      <w:r w:rsidRPr="001A46A7">
        <w:rPr>
          <w:b/>
          <w:sz w:val="24"/>
          <w:szCs w:val="24"/>
          <w:lang w:val="sv-SE"/>
        </w:rPr>
        <w:t xml:space="preserve"> Merkatorning teng burchakli normal silindrik proeksiyasi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Merkator proeksiyasida maydon juda katta xatolikni yuzaga keltiradi, ushbu proeksiyada tuzilgan kartalarda Grenlandiya maydoniga ko’ra, Afrikaga deyarli teng bo’lib, uning maydoni deyarli 14 marotaba kattalashtirilgan.</w:t>
      </w:r>
      <w:r w:rsidRPr="001A46A7">
        <w:rPr>
          <w:rStyle w:val="30"/>
          <w:rFonts w:ascii="Times New Roman" w:hAnsi="Times New Roman" w:cs="Times New Roman"/>
          <w:color w:val="auto"/>
          <w:sz w:val="24"/>
          <w:szCs w:val="24"/>
          <w:lang w:val="uz-Cyrl-UZ"/>
        </w:rPr>
        <w:t xml:space="preserve"> </w:t>
      </w:r>
      <w:r w:rsidRPr="001A46A7">
        <w:rPr>
          <w:rStyle w:val="12"/>
          <w:rFonts w:eastAsia="Calibri"/>
          <w:color w:val="auto"/>
          <w:sz w:val="24"/>
          <w:szCs w:val="24"/>
          <w:lang w:val="uz-Cyrl-UZ"/>
        </w:rPr>
        <w:t>Merkator proeksiyasida kartografik to’rlarni tuzish hisoblashlar asosida amalga oshiriladi. Ekvatordan boshlab masofa istagan parallelgacha murakkab formula bo’yicha hisoblanadi.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0pt"/>
          <w:i w:val="0"/>
          <w:color w:val="auto"/>
          <w:sz w:val="24"/>
          <w:szCs w:val="24"/>
          <w:lang w:val="uz-Cyrl-UZ"/>
        </w:rPr>
        <w:t>Sharqiy va G’arbiy yarim sharlar kartalari</w:t>
      </w:r>
      <w:r w:rsidRPr="001A46A7">
        <w:rPr>
          <w:rStyle w:val="12"/>
          <w:rFonts w:eastAsia="Calibri"/>
          <w:color w:val="auto"/>
          <w:sz w:val="24"/>
          <w:szCs w:val="24"/>
          <w:lang w:val="uz-Cyrl-UZ"/>
        </w:rPr>
        <w:t xml:space="preserve"> uchun XVIII asrda taklif etilgan Lambertning ko’ndalang azimutal proeksiyasi asosiy hisoblanadi (30-rasm). Xatolik xarakteri bo’yicha bu proeksiya teng yuzali, shuning uchun doimiy o’zgarmas maydonlar masshtabiga ega, ya’ni bu karta bo’yicha alohida hududlar maydonini taqqoslash mumkin.</w:t>
      </w:r>
    </w:p>
    <w:p w:rsidR="004E4062" w:rsidRPr="001A46A7" w:rsidRDefault="004E4062" w:rsidP="004E4062">
      <w:pPr>
        <w:pStyle w:val="112"/>
        <w:shd w:val="clear" w:color="auto" w:fill="auto"/>
        <w:spacing w:after="0" w:line="240" w:lineRule="auto"/>
        <w:ind w:firstLine="709"/>
        <w:jc w:val="both"/>
        <w:rPr>
          <w:rStyle w:val="12"/>
          <w:rFonts w:eastAsia="Calibri"/>
          <w:i/>
          <w:iCs/>
          <w:color w:val="auto"/>
          <w:sz w:val="24"/>
          <w:szCs w:val="24"/>
          <w:lang w:val="uz-Cyrl-UZ"/>
        </w:rPr>
      </w:pPr>
      <w:r w:rsidRPr="001A46A7">
        <w:rPr>
          <w:rStyle w:val="12"/>
          <w:rFonts w:eastAsia="Calibri"/>
          <w:color w:val="auto"/>
          <w:sz w:val="24"/>
          <w:szCs w:val="24"/>
          <w:lang w:val="uz-Cyrl-UZ"/>
        </w:rPr>
        <w:t>Burchaklar va hududlar qiyofasi (shakli) bu proeksiyada ancha xatolik yuz beradi, ya’ni chekka meridianlarda burchaklar xatosi deyarli 40° gacha boradi. Nol xatolikdagi nuqta har bir yarim shar markaziga to’g’ri keladi.</w:t>
      </w:r>
    </w:p>
    <w:p w:rsidR="004E4062" w:rsidRPr="001A46A7" w:rsidRDefault="004E4062" w:rsidP="004E4062">
      <w:pPr>
        <w:pStyle w:val="112"/>
        <w:shd w:val="clear" w:color="auto" w:fill="auto"/>
        <w:spacing w:after="0" w:line="240" w:lineRule="auto"/>
        <w:ind w:firstLine="709"/>
        <w:jc w:val="both"/>
        <w:rPr>
          <w:rStyle w:val="12"/>
          <w:rFonts w:eastAsia="Calibri"/>
          <w:color w:val="auto"/>
          <w:sz w:val="24"/>
          <w:szCs w:val="24"/>
          <w:lang w:val="uz-Cyrl-UZ"/>
        </w:rPr>
      </w:pPr>
      <w:r w:rsidRPr="001A46A7">
        <w:rPr>
          <w:rStyle w:val="12"/>
          <w:rFonts w:eastAsia="Calibri"/>
          <w:i/>
          <w:iCs/>
          <w:color w:val="auto"/>
          <w:sz w:val="24"/>
          <w:szCs w:val="24"/>
          <w:lang w:val="uz-Cyrl-UZ"/>
        </w:rPr>
        <w:t>Materiklar kartalari.</w:t>
      </w:r>
      <w:r w:rsidRPr="001A46A7">
        <w:rPr>
          <w:rStyle w:val="12"/>
          <w:rFonts w:eastAsia="Calibri"/>
          <w:color w:val="auto"/>
          <w:sz w:val="24"/>
          <w:szCs w:val="24"/>
          <w:lang w:val="uz-Cyrl-UZ"/>
        </w:rPr>
        <w:t xml:space="preserve"> Materik kartalari Lambertning qiyshiq azimutal proeksiyasida tuziladi. Xatoliklar xarakteri va taqsimlanishi Lambertning ko’ndalang azimutal proeksiyasiga o’xshaydi. Lekin, bu yerda nol</w:t>
      </w:r>
      <w:r w:rsidRPr="001A46A7">
        <w:rPr>
          <w:rStyle w:val="12"/>
          <w:rFonts w:eastAsia="Calibri"/>
          <w:color w:val="auto"/>
          <w:sz w:val="24"/>
          <w:szCs w:val="24"/>
          <w:lang w:val="sv-SE"/>
        </w:rPr>
        <w:t xml:space="preserve"> xatolikdagi</w:t>
      </w:r>
    </w:p>
    <w:p w:rsidR="004E4062" w:rsidRPr="001A46A7" w:rsidRDefault="004E4062" w:rsidP="004E4062">
      <w:pPr>
        <w:jc w:val="center"/>
        <w:rPr>
          <w:sz w:val="24"/>
          <w:szCs w:val="24"/>
        </w:rPr>
      </w:pPr>
      <w:r>
        <w:rPr>
          <w:noProof/>
          <w:sz w:val="24"/>
          <w:szCs w:val="24"/>
        </w:rPr>
        <w:drawing>
          <wp:inline distT="0" distB="0" distL="0" distR="0">
            <wp:extent cx="4743450" cy="2333625"/>
            <wp:effectExtent l="19050" t="19050" r="19050" b="28575"/>
            <wp:docPr id="32" name="Рисунок 32" descr="Описание: C:\DOCUME~1\Admin\LOCALS~1\Temp\FineReader11\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DOCUME~1\Admin\LOCALS~1\Temp\FineReader11\media\image21.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43450" cy="2333625"/>
                    </a:xfrm>
                    <a:prstGeom prst="rect">
                      <a:avLst/>
                    </a:prstGeom>
                    <a:noFill/>
                    <a:ln w="6350" cmpd="sng">
                      <a:solidFill>
                        <a:srgbClr val="000000"/>
                      </a:solidFill>
                      <a:miter lim="800000"/>
                      <a:headEnd/>
                      <a:tailEnd/>
                    </a:ln>
                    <a:effectLst/>
                  </pic:spPr>
                </pic:pic>
              </a:graphicData>
            </a:graphic>
          </wp:inline>
        </w:drawing>
      </w:r>
    </w:p>
    <w:p w:rsidR="004E4062" w:rsidRPr="001A46A7" w:rsidRDefault="004E4062" w:rsidP="004E4062">
      <w:pPr>
        <w:pStyle w:val="112"/>
        <w:shd w:val="clear" w:color="auto" w:fill="auto"/>
        <w:spacing w:after="0" w:line="240" w:lineRule="auto"/>
        <w:ind w:left="20" w:right="60" w:firstLine="340"/>
        <w:jc w:val="both"/>
        <w:rPr>
          <w:color w:val="auto"/>
          <w:sz w:val="24"/>
          <w:szCs w:val="24"/>
          <w:lang w:val="uz-Cyrl-UZ"/>
        </w:rPr>
      </w:pPr>
    </w:p>
    <w:p w:rsidR="004E4062" w:rsidRPr="001A46A7" w:rsidRDefault="004E4062" w:rsidP="004E4062">
      <w:pPr>
        <w:widowControl/>
        <w:jc w:val="center"/>
        <w:rPr>
          <w:b/>
          <w:bCs/>
          <w:sz w:val="24"/>
          <w:szCs w:val="24"/>
          <w:lang w:val="uz-Cyrl-UZ" w:eastAsia="en-US"/>
        </w:rPr>
      </w:pPr>
      <w:r w:rsidRPr="001A46A7">
        <w:rPr>
          <w:rStyle w:val="0pt0"/>
          <w:b/>
          <w:color w:val="auto"/>
          <w:sz w:val="24"/>
          <w:szCs w:val="24"/>
          <w:lang w:val="uz-Cyrl-UZ"/>
        </w:rPr>
        <w:t>30-rasm.</w:t>
      </w:r>
      <w:r w:rsidRPr="001A46A7">
        <w:rPr>
          <w:b/>
          <w:sz w:val="24"/>
          <w:szCs w:val="24"/>
          <w:lang w:val="uz-Cyrl-UZ"/>
        </w:rPr>
        <w:t xml:space="preserve"> Sharqiy va g’arbiy yarim sharlarning ko’ndalang azimutal stereografik proeksiyada tuzilgan kartalari.</w:t>
      </w:r>
    </w:p>
    <w:p w:rsidR="004E4062" w:rsidRPr="001A46A7" w:rsidRDefault="004E4062" w:rsidP="004E4062">
      <w:pPr>
        <w:widowControl/>
        <w:rPr>
          <w:b/>
          <w:bCs/>
          <w:sz w:val="24"/>
          <w:szCs w:val="24"/>
          <w:lang w:val="uz-Cyrl-UZ" w:eastAsia="en-US"/>
        </w:rPr>
      </w:pPr>
    </w:p>
    <w:p w:rsidR="004E4062" w:rsidRPr="001A46A7" w:rsidRDefault="004E4062" w:rsidP="004E4062">
      <w:pPr>
        <w:pStyle w:val="112"/>
        <w:shd w:val="clear" w:color="auto" w:fill="auto"/>
        <w:spacing w:after="0" w:line="240" w:lineRule="auto"/>
        <w:ind w:firstLine="0"/>
        <w:jc w:val="both"/>
        <w:rPr>
          <w:color w:val="auto"/>
          <w:sz w:val="24"/>
          <w:szCs w:val="24"/>
          <w:lang w:val="sv-SE"/>
        </w:rPr>
      </w:pPr>
      <w:r w:rsidRPr="001A46A7">
        <w:rPr>
          <w:rStyle w:val="12"/>
          <w:rFonts w:eastAsia="Calibri"/>
          <w:color w:val="auto"/>
          <w:sz w:val="24"/>
          <w:szCs w:val="24"/>
          <w:lang w:val="sv-SE"/>
        </w:rPr>
        <w:t>nuqtalar har bir alohida olingan materik markaziga to’g’ri keladi. Xatolik xususiyatiga ko’ra</w:t>
      </w:r>
      <w:r w:rsidRPr="001A46A7">
        <w:rPr>
          <w:rStyle w:val="12"/>
          <w:rFonts w:eastAsia="Calibri"/>
          <w:color w:val="auto"/>
          <w:sz w:val="24"/>
          <w:szCs w:val="24"/>
          <w:lang w:val="uz-Cyrl-UZ"/>
        </w:rPr>
        <w:t>,</w:t>
      </w:r>
      <w:r w:rsidRPr="001A46A7">
        <w:rPr>
          <w:rStyle w:val="12"/>
          <w:rFonts w:eastAsia="Calibri"/>
          <w:color w:val="auto"/>
          <w:sz w:val="24"/>
          <w:szCs w:val="24"/>
          <w:lang w:val="sv-SE"/>
        </w:rPr>
        <w:t xml:space="preserve"> ushbu proeksiya teng maydonli</w:t>
      </w:r>
      <w:r w:rsidRPr="001A46A7">
        <w:rPr>
          <w:rStyle w:val="12"/>
          <w:rFonts w:eastAsia="Calibri"/>
          <w:color w:val="auto"/>
          <w:sz w:val="24"/>
          <w:szCs w:val="24"/>
          <w:lang w:val="uz-Cyrl-UZ"/>
        </w:rPr>
        <w:t xml:space="preserve"> bo’ladi</w:t>
      </w:r>
      <w:r w:rsidRPr="001A46A7">
        <w:rPr>
          <w:rStyle w:val="12"/>
          <w:rFonts w:eastAsia="Calibri"/>
          <w:color w:val="auto"/>
          <w:sz w:val="24"/>
          <w:szCs w:val="24"/>
          <w:lang w:val="sv-SE"/>
        </w:rPr>
        <w:t>. Nol xatolikdagi nuqtadan uzoqlashilgan sari barcha turdagi xatoliklar hamma tomonga bir xil oshib boradi, shuning uchun izokollar aylana shaklida bo’ladi. Xatoliklarning qiymatlari esa materiklarni katta kichikligiga bog’liq (31-rasm).</w:t>
      </w:r>
    </w:p>
    <w:p w:rsidR="004E4062" w:rsidRPr="001A46A7" w:rsidRDefault="004E4062" w:rsidP="004E4062">
      <w:pPr>
        <w:pStyle w:val="112"/>
        <w:shd w:val="clear" w:color="auto" w:fill="auto"/>
        <w:spacing w:after="0" w:line="240" w:lineRule="auto"/>
        <w:ind w:firstLine="0"/>
        <w:rPr>
          <w:rStyle w:val="0pt"/>
          <w:color w:val="auto"/>
          <w:sz w:val="24"/>
          <w:szCs w:val="24"/>
          <w:lang w:val="sv-SE"/>
        </w:rPr>
      </w:pPr>
      <w:r>
        <w:rPr>
          <w:noProof/>
          <w:sz w:val="24"/>
          <w:szCs w:val="24"/>
          <w:lang w:val="ru-RU"/>
        </w:rPr>
        <w:drawing>
          <wp:inline distT="0" distB="0" distL="0" distR="0">
            <wp:extent cx="5372100" cy="2066925"/>
            <wp:effectExtent l="19050" t="19050" r="19050" b="285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72100" cy="2066925"/>
                    </a:xfrm>
                    <a:prstGeom prst="rect">
                      <a:avLst/>
                    </a:prstGeom>
                    <a:noFill/>
                    <a:ln w="6350" cmpd="sng">
                      <a:solidFill>
                        <a:srgbClr val="000000"/>
                      </a:solidFill>
                      <a:miter lim="800000"/>
                      <a:headEnd/>
                      <a:tailEnd/>
                    </a:ln>
                    <a:effectLst/>
                  </pic:spPr>
                </pic:pic>
              </a:graphicData>
            </a:graphic>
          </wp:inline>
        </w:drawing>
      </w:r>
    </w:p>
    <w:p w:rsidR="004E4062" w:rsidRPr="001A46A7" w:rsidRDefault="004E4062" w:rsidP="004E4062">
      <w:pPr>
        <w:pStyle w:val="112"/>
        <w:shd w:val="clear" w:color="auto" w:fill="auto"/>
        <w:spacing w:after="0" w:line="240" w:lineRule="auto"/>
        <w:ind w:firstLine="709"/>
        <w:rPr>
          <w:rStyle w:val="0pt"/>
          <w:b/>
          <w:i w:val="0"/>
          <w:color w:val="auto"/>
          <w:sz w:val="24"/>
          <w:szCs w:val="24"/>
          <w:lang w:val="sv-SE"/>
        </w:rPr>
      </w:pPr>
      <w:r w:rsidRPr="001A46A7">
        <w:rPr>
          <w:rStyle w:val="0pt"/>
          <w:b/>
          <w:i w:val="0"/>
          <w:color w:val="auto"/>
          <w:sz w:val="24"/>
          <w:szCs w:val="24"/>
          <w:lang w:val="sv-SE"/>
        </w:rPr>
        <w:lastRenderedPageBreak/>
        <w:t>31-rasm. Teng maydonli qiyshiq azimutal proyeksiyada (Lambertni) kartografik to’r burchak izokallari bilan.</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0pt"/>
          <w:color w:val="auto"/>
          <w:sz w:val="24"/>
          <w:szCs w:val="24"/>
          <w:lang w:val="sv-SE"/>
        </w:rPr>
        <w:t>Arktika va Antarktida kartalari</w:t>
      </w:r>
      <w:r w:rsidRPr="001A46A7">
        <w:rPr>
          <w:rStyle w:val="12"/>
          <w:rFonts w:eastAsia="Calibri"/>
          <w:color w:val="auto"/>
          <w:sz w:val="24"/>
          <w:szCs w:val="24"/>
          <w:lang w:val="sv-SE"/>
        </w:rPr>
        <w:t xml:space="preserve"> uchun Postelning teng oraliq</w:t>
      </w:r>
      <w:r w:rsidRPr="001A46A7">
        <w:rPr>
          <w:rStyle w:val="12"/>
          <w:rFonts w:eastAsia="Calibri"/>
          <w:color w:val="auto"/>
          <w:sz w:val="24"/>
          <w:szCs w:val="24"/>
          <w:lang w:val="uz-Cyrl-UZ"/>
        </w:rPr>
        <w:t>l</w:t>
      </w:r>
      <w:r w:rsidRPr="001A46A7">
        <w:rPr>
          <w:rStyle w:val="12"/>
          <w:rFonts w:eastAsia="Calibri"/>
          <w:color w:val="auto"/>
          <w:sz w:val="24"/>
          <w:szCs w:val="24"/>
          <w:lang w:val="sv-SE"/>
        </w:rPr>
        <w:t>i proeksiyasi deb yuritiladigan ixtiyoriy normal azimutal proeksiyasi qo’llaniladi.</w:t>
      </w:r>
      <w:r w:rsidRPr="001A46A7">
        <w:rPr>
          <w:rStyle w:val="12"/>
          <w:rFonts w:eastAsia="Calibri"/>
          <w:color w:val="auto"/>
          <w:sz w:val="24"/>
          <w:szCs w:val="24"/>
          <w:lang w:val="uz-Cyrl-UZ"/>
        </w:rPr>
        <w:t xml:space="preserve"> Bu proeksiyada urinish nuqtasi - qutb, bu nol xatolikdagi nuqta hamdir. Postel proeksiyasida uzunliklar masshtabi meri</w:t>
      </w:r>
      <w:r w:rsidRPr="001A46A7">
        <w:rPr>
          <w:rStyle w:val="12"/>
          <w:rFonts w:eastAsia="Calibri"/>
          <w:color w:val="auto"/>
          <w:sz w:val="24"/>
          <w:szCs w:val="24"/>
          <w:lang w:val="uz-Cyrl-UZ"/>
        </w:rPr>
        <w:softHyphen/>
        <w:t>dianlar bo’yicha saqlanadi, chunki Arktika va Antarktida 60° shimoliy va janubiy kengliklardagi parallellardan janubroqda joylashganlar, demak uzunliklar, maydonlar va shakllar xatoligi uncha katta emas.</w:t>
      </w:r>
    </w:p>
    <w:p w:rsidR="004E4062" w:rsidRPr="00CE7C44" w:rsidRDefault="004E4062" w:rsidP="004E4062">
      <w:pPr>
        <w:widowControl/>
        <w:jc w:val="center"/>
        <w:rPr>
          <w:b/>
          <w:bCs/>
          <w:sz w:val="24"/>
          <w:szCs w:val="24"/>
          <w:lang w:val="uz-Cyrl-UZ" w:eastAsia="en-US"/>
        </w:rPr>
      </w:pPr>
    </w:p>
    <w:p w:rsidR="004E4062" w:rsidRPr="001A46A7" w:rsidRDefault="004E4062" w:rsidP="004E4062">
      <w:pPr>
        <w:widowControl/>
        <w:jc w:val="center"/>
        <w:rPr>
          <w:b/>
          <w:bCs/>
          <w:sz w:val="24"/>
          <w:szCs w:val="24"/>
          <w:lang w:val="uz-Cyrl-UZ" w:eastAsia="en-US"/>
        </w:rPr>
      </w:pPr>
      <w:r>
        <w:rPr>
          <w:b/>
          <w:bCs/>
          <w:sz w:val="24"/>
          <w:szCs w:val="24"/>
          <w:lang w:val="en-US" w:eastAsia="en-US"/>
        </w:rPr>
        <w:t>10-MAVZU</w:t>
      </w:r>
      <w:r w:rsidRPr="001A46A7">
        <w:rPr>
          <w:b/>
          <w:bCs/>
          <w:sz w:val="24"/>
          <w:szCs w:val="24"/>
          <w:lang w:val="uz-Cyrl-UZ" w:eastAsia="en-US"/>
        </w:rPr>
        <w:t>. KARTOGRAFIK GENERALIZATSIYA</w:t>
      </w:r>
    </w:p>
    <w:p w:rsidR="004E4062" w:rsidRPr="00717267" w:rsidRDefault="004E4062" w:rsidP="004E4062">
      <w:pPr>
        <w:widowControl/>
        <w:jc w:val="center"/>
        <w:rPr>
          <w:b/>
          <w:bCs/>
          <w:sz w:val="24"/>
          <w:szCs w:val="24"/>
          <w:lang w:val="uz-Cyrl-UZ" w:eastAsia="en-US"/>
        </w:rPr>
      </w:pPr>
      <w:r w:rsidRPr="00717267">
        <w:rPr>
          <w:b/>
          <w:bCs/>
          <w:sz w:val="24"/>
          <w:szCs w:val="24"/>
          <w:lang w:val="uz-Cyrl-UZ" w:eastAsia="en-US"/>
        </w:rPr>
        <w:t>Reja</w:t>
      </w:r>
    </w:p>
    <w:p w:rsidR="004E4062" w:rsidRPr="001A46A7" w:rsidRDefault="004E4062" w:rsidP="004E4062">
      <w:pPr>
        <w:widowControl/>
        <w:rPr>
          <w:b/>
          <w:sz w:val="24"/>
          <w:szCs w:val="24"/>
          <w:lang w:val="uz-Cyrl-UZ" w:eastAsia="en-US"/>
        </w:rPr>
      </w:pPr>
      <w:r w:rsidRPr="001A46A7">
        <w:rPr>
          <w:b/>
          <w:bCs/>
          <w:sz w:val="24"/>
          <w:szCs w:val="24"/>
          <w:lang w:val="uz-Cyrl-UZ" w:eastAsia="en-US"/>
        </w:rPr>
        <w:t xml:space="preserve">1. </w:t>
      </w:r>
      <w:r w:rsidRPr="001A46A7">
        <w:rPr>
          <w:b/>
          <w:sz w:val="24"/>
          <w:szCs w:val="24"/>
          <w:lang w:val="uz-Cyrl-UZ" w:eastAsia="en-US"/>
        </w:rPr>
        <w:t>Kartografik generalizatsiya va uning xususiyatlari</w:t>
      </w:r>
    </w:p>
    <w:p w:rsidR="004E4062" w:rsidRPr="001A46A7" w:rsidRDefault="004E4062" w:rsidP="004E4062">
      <w:pPr>
        <w:widowControl/>
        <w:rPr>
          <w:b/>
          <w:sz w:val="24"/>
          <w:szCs w:val="24"/>
          <w:lang w:val="uz-Cyrl-UZ" w:eastAsia="en-US"/>
        </w:rPr>
      </w:pPr>
      <w:r w:rsidRPr="001A46A7">
        <w:rPr>
          <w:b/>
          <w:sz w:val="24"/>
          <w:szCs w:val="24"/>
          <w:lang w:val="uz-Cyrl-UZ" w:eastAsia="en-US"/>
        </w:rPr>
        <w:t>2. Generalizatsiya turlari</w:t>
      </w:r>
    </w:p>
    <w:p w:rsidR="004E4062" w:rsidRPr="00717267" w:rsidRDefault="004E4062" w:rsidP="004E4062">
      <w:pPr>
        <w:shd w:val="clear" w:color="auto" w:fill="FFFFFF"/>
        <w:autoSpaceDE w:val="0"/>
        <w:autoSpaceDN w:val="0"/>
        <w:adjustRightInd w:val="0"/>
        <w:ind w:firstLine="708"/>
        <w:jc w:val="both"/>
        <w:rPr>
          <w:b/>
          <w:sz w:val="16"/>
          <w:szCs w:val="16"/>
          <w:lang w:val="en-US"/>
        </w:rPr>
      </w:pPr>
    </w:p>
    <w:p w:rsidR="004E4062" w:rsidRPr="001A46A7" w:rsidRDefault="004E4062" w:rsidP="004E4062">
      <w:pPr>
        <w:shd w:val="clear" w:color="auto" w:fill="FFFFFF"/>
        <w:autoSpaceDE w:val="0"/>
        <w:autoSpaceDN w:val="0"/>
        <w:adjustRightInd w:val="0"/>
        <w:ind w:firstLine="708"/>
        <w:jc w:val="both"/>
        <w:rPr>
          <w:b/>
          <w:i/>
          <w:sz w:val="24"/>
          <w:szCs w:val="24"/>
          <w:lang w:val="uz-Cyrl-UZ"/>
        </w:rPr>
      </w:pPr>
      <w:r w:rsidRPr="001A46A7">
        <w:rPr>
          <w:b/>
          <w:sz w:val="24"/>
          <w:szCs w:val="24"/>
          <w:lang w:val="uz-Cyrl-UZ"/>
        </w:rPr>
        <w:t>Tayanch ibora va atamalar:</w:t>
      </w:r>
      <w:r w:rsidRPr="001A46A7">
        <w:rPr>
          <w:rStyle w:val="12"/>
          <w:rFonts w:eastAsia="Calibri"/>
          <w:color w:val="auto"/>
          <w:sz w:val="24"/>
          <w:szCs w:val="24"/>
          <w:lang w:val="uz-Cyrl-UZ"/>
        </w:rPr>
        <w:t>Kartografik generalizatsiya, k</w:t>
      </w:r>
      <w:r w:rsidRPr="001A46A7">
        <w:rPr>
          <w:rStyle w:val="95pt0pt"/>
          <w:b w:val="0"/>
          <w:i w:val="0"/>
          <w:color w:val="auto"/>
          <w:sz w:val="24"/>
          <w:szCs w:val="24"/>
          <w:lang w:val="uz-Cyrl-UZ"/>
        </w:rPr>
        <w:t>artaning tipi, geometrik aniqlik,</w:t>
      </w:r>
      <w:r w:rsidRPr="001A46A7">
        <w:rPr>
          <w:rStyle w:val="12"/>
          <w:rFonts w:eastAsia="Calibri"/>
          <w:color w:val="auto"/>
          <w:sz w:val="24"/>
          <w:szCs w:val="24"/>
          <w:lang w:val="uz-Cyrl-UZ"/>
        </w:rPr>
        <w:t xml:space="preserve"> legenda, g</w:t>
      </w:r>
      <w:r w:rsidRPr="001A46A7">
        <w:rPr>
          <w:sz w:val="24"/>
          <w:szCs w:val="24"/>
          <w:lang w:val="uz-Cyrl-UZ"/>
        </w:rPr>
        <w:t xml:space="preserve">orizontal, </w:t>
      </w:r>
      <w:r w:rsidRPr="001A46A7">
        <w:rPr>
          <w:rStyle w:val="12"/>
          <w:rFonts w:eastAsia="Calibri"/>
          <w:color w:val="auto"/>
          <w:sz w:val="24"/>
          <w:szCs w:val="24"/>
          <w:lang w:val="uz-Cyrl-UZ"/>
        </w:rPr>
        <w:t>yirik masshtab, orientir, n</w:t>
      </w:r>
      <w:r w:rsidRPr="001A46A7">
        <w:rPr>
          <w:rStyle w:val="95pt0pt"/>
          <w:b w:val="0"/>
          <w:i w:val="0"/>
          <w:color w:val="auto"/>
          <w:sz w:val="24"/>
          <w:szCs w:val="24"/>
          <w:lang w:val="uz-Cyrl-UZ"/>
        </w:rPr>
        <w:t>uqtalar usuli.</w:t>
      </w:r>
    </w:p>
    <w:p w:rsidR="004E4062" w:rsidRPr="00717267" w:rsidRDefault="004E4062" w:rsidP="004E4062">
      <w:pPr>
        <w:widowControl/>
        <w:jc w:val="center"/>
        <w:rPr>
          <w:b/>
          <w:sz w:val="18"/>
          <w:szCs w:val="18"/>
          <w:lang w:val="uz-Cyrl-UZ" w:eastAsia="en-US"/>
        </w:rPr>
      </w:pP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Butun borliqni obrazli-belgili modeli sifatida geografik kartalarning eng muhim xususiyati ularni tabiat va jamiyat hodisalarini istagan kattalikdagi hudud, masalan rayon, viloyat, mamlakat, materik yoki hatto to’liq Yer shari miqyosida bevosita ko’zdan kechirish va o’rganish imkoniyatiga egaligidir. Bu masshtabdan foydalanishga va kartaga tushirilayotgan hodisalarni umumlashtirilgan ko’rinishda berishga asoslangan.</w:t>
      </w:r>
    </w:p>
    <w:p w:rsidR="004E4062" w:rsidRPr="001A46A7" w:rsidRDefault="004E4062" w:rsidP="004E4062">
      <w:pPr>
        <w:pStyle w:val="112"/>
        <w:shd w:val="clear" w:color="auto" w:fill="auto"/>
        <w:spacing w:after="0" w:line="240" w:lineRule="auto"/>
        <w:ind w:firstLine="709"/>
        <w:jc w:val="both"/>
        <w:rPr>
          <w:color w:val="auto"/>
          <w:sz w:val="24"/>
          <w:szCs w:val="24"/>
          <w:lang w:val="sv-SE"/>
        </w:rPr>
      </w:pPr>
      <w:r w:rsidRPr="001A46A7">
        <w:rPr>
          <w:rStyle w:val="95pt0pt"/>
          <w:i w:val="0"/>
          <w:color w:val="auto"/>
          <w:sz w:val="24"/>
          <w:szCs w:val="24"/>
          <w:lang w:val="uz-Cyrl-UZ"/>
        </w:rPr>
        <w:t>“Generalizatsiya”</w:t>
      </w:r>
      <w:r w:rsidRPr="001A46A7">
        <w:rPr>
          <w:rStyle w:val="12"/>
          <w:rFonts w:eastAsia="Calibri"/>
          <w:color w:val="auto"/>
          <w:sz w:val="24"/>
          <w:szCs w:val="24"/>
          <w:lang w:val="uz-Cyrl-UZ"/>
        </w:rPr>
        <w:t xml:space="preserve"> termini frantsuzcha so’z “</w:t>
      </w:r>
      <w:r w:rsidRPr="001A46A7">
        <w:rPr>
          <w:rStyle w:val="95pt0pt"/>
          <w:b w:val="0"/>
          <w:i w:val="0"/>
          <w:color w:val="auto"/>
          <w:sz w:val="24"/>
          <w:szCs w:val="24"/>
          <w:lang w:val="uz-Cyrl-UZ"/>
        </w:rPr>
        <w:t>generalisation”dan</w:t>
      </w:r>
      <w:r w:rsidRPr="001A46A7">
        <w:rPr>
          <w:rStyle w:val="95pt0pt"/>
          <w:color w:val="auto"/>
          <w:sz w:val="24"/>
          <w:szCs w:val="24"/>
          <w:lang w:val="uz-Cyrl-UZ"/>
        </w:rPr>
        <w:t xml:space="preserve"> </w:t>
      </w:r>
      <w:r w:rsidRPr="001A46A7">
        <w:rPr>
          <w:rStyle w:val="12"/>
          <w:rFonts w:eastAsia="Calibri"/>
          <w:color w:val="auto"/>
          <w:sz w:val="24"/>
          <w:szCs w:val="24"/>
          <w:lang w:val="uz-Cyrl-UZ"/>
        </w:rPr>
        <w:t xml:space="preserve">kelib chiqqan bo’lib - umumlashtirish, </w:t>
      </w:r>
      <w:r w:rsidRPr="001A46A7">
        <w:rPr>
          <w:rStyle w:val="95pt0pt"/>
          <w:b w:val="0"/>
          <w:i w:val="0"/>
          <w:color w:val="auto"/>
          <w:sz w:val="24"/>
          <w:szCs w:val="24"/>
          <w:lang w:val="uz-Cyrl-UZ"/>
        </w:rPr>
        <w:t>umumiy, bosh</w:t>
      </w:r>
      <w:r w:rsidRPr="001A46A7">
        <w:rPr>
          <w:rStyle w:val="12"/>
          <w:rFonts w:eastAsia="Calibri"/>
          <w:color w:val="auto"/>
          <w:sz w:val="24"/>
          <w:szCs w:val="24"/>
          <w:lang w:val="uz-Cyrl-UZ"/>
        </w:rPr>
        <w:t xml:space="preserve"> degan ma’nolarni bildiradi. </w:t>
      </w:r>
      <w:r w:rsidRPr="001A46A7">
        <w:rPr>
          <w:rStyle w:val="12"/>
          <w:rFonts w:eastAsia="Calibri"/>
          <w:color w:val="auto"/>
          <w:sz w:val="24"/>
          <w:szCs w:val="24"/>
          <w:lang w:val="sv-SE"/>
        </w:rPr>
        <w:t xml:space="preserve">Generalizatsiya terminining lingvistik </w:t>
      </w:r>
      <w:r w:rsidRPr="001A46A7">
        <w:rPr>
          <w:rStyle w:val="12"/>
          <w:rFonts w:eastAsia="Calibri"/>
          <w:color w:val="auto"/>
          <w:sz w:val="24"/>
          <w:szCs w:val="24"/>
          <w:lang w:val="uz-Cyrl-UZ"/>
        </w:rPr>
        <w:t>tushuncha</w:t>
      </w:r>
      <w:r w:rsidRPr="001A46A7">
        <w:rPr>
          <w:rStyle w:val="12"/>
          <w:rFonts w:eastAsia="Calibri"/>
          <w:color w:val="auto"/>
          <w:sz w:val="24"/>
          <w:szCs w:val="24"/>
          <w:lang w:val="sv-SE"/>
        </w:rPr>
        <w:t>lari uning kartografik mohiyatini to’la ifoda etadi.</w:t>
      </w:r>
    </w:p>
    <w:p w:rsidR="004E4062" w:rsidRPr="001A46A7" w:rsidRDefault="004E4062" w:rsidP="004E4062">
      <w:pPr>
        <w:pStyle w:val="112"/>
        <w:shd w:val="clear" w:color="auto" w:fill="auto"/>
        <w:spacing w:after="0" w:line="240" w:lineRule="auto"/>
        <w:ind w:firstLine="709"/>
        <w:jc w:val="both"/>
        <w:rPr>
          <w:rStyle w:val="12"/>
          <w:rFonts w:eastAsia="Calibri"/>
          <w:color w:val="auto"/>
          <w:sz w:val="24"/>
          <w:szCs w:val="24"/>
          <w:lang w:val="sv-SE"/>
        </w:rPr>
      </w:pPr>
      <w:r w:rsidRPr="001A46A7">
        <w:rPr>
          <w:rStyle w:val="12"/>
          <w:rFonts w:eastAsia="Calibri"/>
          <w:color w:val="auto"/>
          <w:sz w:val="24"/>
          <w:szCs w:val="24"/>
          <w:lang w:val="sv-SE"/>
        </w:rPr>
        <w:t xml:space="preserve">Generalizasiyani birinchi bo’lib tafsiflab bergan nemis olimi Maks Ekker (1921 y) generalizasiyani mohiyati – saralab olish va umumlashtirish, uni bosh omili – muayan xaritalarni – maqsadi, generalizasiyani muvaffaqiyatli bajarishni asosiy sharti – generalizasiya qilinayotgan hodisalarni mohiyatini, xarakterli xususiyatlarini tushunishdir deb mutlaqo to’g’ri ta’kidlagan. </w:t>
      </w:r>
    </w:p>
    <w:p w:rsidR="004E4062" w:rsidRPr="001A46A7" w:rsidRDefault="004E4062" w:rsidP="004E4062">
      <w:pPr>
        <w:pStyle w:val="112"/>
        <w:shd w:val="clear" w:color="auto" w:fill="auto"/>
        <w:spacing w:after="0" w:line="240" w:lineRule="auto"/>
        <w:ind w:firstLine="709"/>
        <w:jc w:val="both"/>
        <w:rPr>
          <w:rStyle w:val="12"/>
          <w:rFonts w:eastAsia="Calibri"/>
          <w:color w:val="auto"/>
          <w:sz w:val="24"/>
          <w:szCs w:val="24"/>
          <w:lang w:val="uz-Cyrl-UZ"/>
        </w:rPr>
      </w:pPr>
      <w:r w:rsidRPr="001A46A7">
        <w:rPr>
          <w:rStyle w:val="12"/>
          <w:rFonts w:eastAsia="Calibri"/>
          <w:color w:val="auto"/>
          <w:sz w:val="24"/>
          <w:szCs w:val="24"/>
          <w:lang w:val="sv-SE"/>
        </w:rPr>
        <w:t>Davlat standartida kartografik generalizatsiyaga quyidagicha ta’rif berilgan: kartada tasvirlanayotgan ob</w:t>
      </w:r>
      <w:r w:rsidRPr="001A46A7">
        <w:rPr>
          <w:rStyle w:val="12"/>
          <w:rFonts w:eastAsia="Calibri"/>
          <w:color w:val="auto"/>
          <w:sz w:val="24"/>
          <w:szCs w:val="24"/>
          <w:lang w:val="uz-Cyrl-UZ"/>
        </w:rPr>
        <w:t>’</w:t>
      </w:r>
      <w:r w:rsidRPr="001A46A7">
        <w:rPr>
          <w:rStyle w:val="12"/>
          <w:rFonts w:eastAsia="Calibri"/>
          <w:color w:val="auto"/>
          <w:sz w:val="24"/>
          <w:szCs w:val="24"/>
          <w:lang w:val="sv-SE"/>
        </w:rPr>
        <w:t>ektlarning kartaning maqsadi, masshtabi, mavzui va tili hamda kartaga olinayotgan sohani xususiyat</w:t>
      </w:r>
      <w:r w:rsidRPr="001A46A7">
        <w:rPr>
          <w:rStyle w:val="12"/>
          <w:rFonts w:eastAsia="Calibri"/>
          <w:color w:val="auto"/>
          <w:sz w:val="24"/>
          <w:szCs w:val="24"/>
          <w:lang w:val="sv-SE"/>
        </w:rPr>
        <w:softHyphen/>
        <w:t xml:space="preserve">lariga mos ravishda tanlab (saralab) olish va umumlashtirishga </w:t>
      </w:r>
      <w:r w:rsidRPr="001A46A7">
        <w:rPr>
          <w:rStyle w:val="12"/>
          <w:rFonts w:eastAsia="Calibri"/>
          <w:b/>
          <w:color w:val="auto"/>
          <w:sz w:val="24"/>
          <w:szCs w:val="24"/>
          <w:lang w:val="sv-SE"/>
        </w:rPr>
        <w:t>kartografik generalizatsiya</w:t>
      </w:r>
      <w:r w:rsidRPr="001A46A7">
        <w:rPr>
          <w:rStyle w:val="12"/>
          <w:rFonts w:eastAsia="Calibri"/>
          <w:color w:val="auto"/>
          <w:sz w:val="24"/>
          <w:szCs w:val="24"/>
          <w:lang w:val="sv-SE"/>
        </w:rPr>
        <w:t xml:space="preserve"> deyiladi.</w:t>
      </w:r>
      <w:r w:rsidRPr="001A46A7">
        <w:rPr>
          <w:rStyle w:val="12"/>
          <w:rFonts w:eastAsia="Calibri"/>
          <w:color w:val="auto"/>
          <w:sz w:val="24"/>
          <w:szCs w:val="24"/>
          <w:lang w:val="uz-Cyrl-UZ"/>
        </w:rPr>
        <w:t xml:space="preserve"> Generalizatsiyaning asosiy ma’nosi - borliqning kartaga olinayot</w:t>
      </w:r>
      <w:r w:rsidRPr="001A46A7">
        <w:rPr>
          <w:rStyle w:val="12"/>
          <w:rFonts w:eastAsia="Calibri"/>
          <w:color w:val="auto"/>
          <w:sz w:val="24"/>
          <w:szCs w:val="24"/>
          <w:lang w:val="uz-Cyrl-UZ"/>
        </w:rPr>
        <w:softHyphen/>
        <w:t>gan qismining o’ziga xos bo’lgan asosiy tipik tomonlari va xarakterli xususiyatlarini saqlab qolib umumlashtirib tasvirlashdir. Generalizatsiyada quyidagilarga asosiy etibor qaratiladi: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95pt0pt"/>
          <w:color w:val="auto"/>
          <w:sz w:val="24"/>
          <w:szCs w:val="24"/>
          <w:lang w:val="uz-Cyrl-UZ"/>
        </w:rPr>
        <w:t>Kartalarning maqsadi.</w:t>
      </w:r>
      <w:r w:rsidRPr="001A46A7">
        <w:rPr>
          <w:rStyle w:val="12"/>
          <w:rFonts w:eastAsia="Calibri"/>
          <w:color w:val="auto"/>
          <w:sz w:val="24"/>
          <w:szCs w:val="24"/>
          <w:lang w:val="uz-Cyrl-UZ"/>
        </w:rPr>
        <w:t xml:space="preserve"> Kartalarda faqat ularning maqsadiga mos keladigan obektlargina ko’rsatiladi. Karta maqsadiga javob bermaydigan boshqa obektlarni tasvirlash kartani idrok qilish, u bilan ishlashni qiyinlashtiradi. Masalan, o’quv ma’muriy karta auditoriyada namoyish etish uchun ishlatiladigan bo’lsa, u holda unda mazmunning eng muhim elementlari saqlab qolinadi. Ularni ortiqcha murakkablashtirmasdan, umumlashtirish bilan yiriklashtirilgan ko’rinishda tasvirlanadi. Agar ma’muriy karta zarur ma’lumotnoma maqsadida tuzilgan va stol ustida foydalaniladigan bo’lsa, u holda karta ma’muriy bo’linish, aholi punktlari, aloqa yo’llari haqida mazkur masshtab uchun maksimum mumkin bo’lgan hajmdagi axbarotga ega bo’lishi kerak.</w:t>
      </w:r>
    </w:p>
    <w:p w:rsidR="004E4062" w:rsidRPr="001A46A7" w:rsidRDefault="004E4062" w:rsidP="004E4062">
      <w:pPr>
        <w:pStyle w:val="112"/>
        <w:shd w:val="clear" w:color="auto" w:fill="auto"/>
        <w:spacing w:after="0" w:line="240" w:lineRule="auto"/>
        <w:ind w:firstLine="709"/>
        <w:jc w:val="both"/>
        <w:rPr>
          <w:rStyle w:val="12"/>
          <w:rFonts w:eastAsia="Calibri"/>
          <w:color w:val="auto"/>
          <w:sz w:val="24"/>
          <w:szCs w:val="24"/>
          <w:lang w:val="uz-Cyrl-UZ"/>
        </w:rPr>
      </w:pPr>
      <w:r w:rsidRPr="001A46A7">
        <w:rPr>
          <w:rStyle w:val="95pt0pt"/>
          <w:color w:val="auto"/>
          <w:sz w:val="24"/>
          <w:szCs w:val="24"/>
          <w:lang w:val="uz-Cyrl-UZ"/>
        </w:rPr>
        <w:t>Kartalarning masshtabi.</w:t>
      </w:r>
      <w:r w:rsidRPr="001A46A7">
        <w:rPr>
          <w:rStyle w:val="12"/>
          <w:rFonts w:eastAsia="Calibri"/>
          <w:color w:val="auto"/>
          <w:sz w:val="24"/>
          <w:szCs w:val="24"/>
          <w:lang w:val="uz-Cyrl-UZ"/>
        </w:rPr>
        <w:t xml:space="preserve"> Generalizatsiyaga masshtabning ta’siri yirik tasvirdan mayda tasvirga o’tishda tasvirla</w:t>
      </w:r>
      <w:r w:rsidRPr="001A46A7">
        <w:rPr>
          <w:rStyle w:val="12"/>
          <w:rFonts w:eastAsia="Calibri"/>
          <w:color w:val="auto"/>
          <w:sz w:val="24"/>
          <w:szCs w:val="24"/>
          <w:lang w:val="uz-Cyrl-UZ"/>
        </w:rPr>
        <w:softHyphen/>
        <w:t>nayotgan hududning o’lchamlari qisqaradi. (Masalan, yer yuzasidagi 1 km</w:t>
      </w:r>
      <w:r w:rsidRPr="001A46A7">
        <w:rPr>
          <w:rStyle w:val="12"/>
          <w:rFonts w:eastAsia="Calibri"/>
          <w:color w:val="auto"/>
          <w:sz w:val="24"/>
          <w:szCs w:val="24"/>
          <w:vertAlign w:val="superscript"/>
          <w:lang w:val="uz-Cyrl-UZ"/>
        </w:rPr>
        <w:t>2</w:t>
      </w:r>
      <w:r w:rsidRPr="001A46A7">
        <w:rPr>
          <w:rStyle w:val="12"/>
          <w:rFonts w:eastAsia="Calibri"/>
          <w:color w:val="auto"/>
          <w:sz w:val="24"/>
          <w:szCs w:val="24"/>
          <w:lang w:val="uz-Cyrl-UZ"/>
        </w:rPr>
        <w:t xml:space="preserve"> maydon 1:1 000 masshtabli kartada </w:t>
      </w:r>
      <w:smartTag w:uri="urn:schemas-microsoft-com:office:smarttags" w:element="metricconverter">
        <w:smartTagPr>
          <w:attr w:name="ProductID" w:val="1 m2"/>
        </w:smartTagPr>
        <w:r w:rsidRPr="001A46A7">
          <w:rPr>
            <w:rStyle w:val="12"/>
            <w:rFonts w:eastAsia="Calibri"/>
            <w:color w:val="auto"/>
            <w:sz w:val="24"/>
            <w:szCs w:val="24"/>
            <w:lang w:val="uz-Cyrl-UZ"/>
          </w:rPr>
          <w:t>1 m</w:t>
        </w:r>
        <w:r w:rsidRPr="001A46A7">
          <w:rPr>
            <w:rStyle w:val="12"/>
            <w:rFonts w:eastAsia="Calibri"/>
            <w:color w:val="auto"/>
            <w:sz w:val="24"/>
            <w:szCs w:val="24"/>
            <w:vertAlign w:val="superscript"/>
            <w:lang w:val="uz-Cyrl-UZ"/>
          </w:rPr>
          <w:t>2</w:t>
        </w:r>
      </w:smartTag>
      <w:r w:rsidRPr="001A46A7">
        <w:rPr>
          <w:rStyle w:val="12"/>
          <w:rFonts w:eastAsia="Calibri"/>
          <w:color w:val="auto"/>
          <w:sz w:val="24"/>
          <w:szCs w:val="24"/>
          <w:lang w:val="uz-Cyrl-UZ"/>
        </w:rPr>
        <w:t>, 1: 10 000 masshtabda 1 dm</w:t>
      </w:r>
      <w:r w:rsidRPr="001A46A7">
        <w:rPr>
          <w:rStyle w:val="12"/>
          <w:rFonts w:eastAsia="Calibri"/>
          <w:color w:val="auto"/>
          <w:sz w:val="24"/>
          <w:szCs w:val="24"/>
          <w:vertAlign w:val="superscript"/>
          <w:lang w:val="uz-Cyrl-UZ"/>
        </w:rPr>
        <w:t>2</w:t>
      </w:r>
      <w:r w:rsidRPr="001A46A7">
        <w:rPr>
          <w:rStyle w:val="12"/>
          <w:rFonts w:eastAsia="Calibri"/>
          <w:color w:val="auto"/>
          <w:sz w:val="24"/>
          <w:szCs w:val="24"/>
          <w:lang w:val="uz-Cyrl-UZ"/>
        </w:rPr>
        <w:t>, 1:100 000 masshtabda 1 sm</w:t>
      </w:r>
      <w:r w:rsidRPr="001A46A7">
        <w:rPr>
          <w:rStyle w:val="12"/>
          <w:rFonts w:eastAsia="Calibri"/>
          <w:color w:val="auto"/>
          <w:sz w:val="24"/>
          <w:szCs w:val="24"/>
          <w:vertAlign w:val="superscript"/>
          <w:lang w:val="uz-Cyrl-UZ"/>
        </w:rPr>
        <w:t>2</w:t>
      </w:r>
      <w:r w:rsidRPr="001A46A7">
        <w:rPr>
          <w:rStyle w:val="12"/>
          <w:rFonts w:eastAsia="Calibri"/>
          <w:color w:val="auto"/>
          <w:sz w:val="24"/>
          <w:szCs w:val="24"/>
          <w:lang w:val="uz-Cyrl-UZ"/>
        </w:rPr>
        <w:t xml:space="preserve"> va nihoyat 1:1 000 000 masshtabli kartada esa 1 mm</w:t>
      </w:r>
      <w:r w:rsidRPr="001A46A7">
        <w:rPr>
          <w:rStyle w:val="12"/>
          <w:rFonts w:eastAsia="Calibri"/>
          <w:color w:val="auto"/>
          <w:sz w:val="24"/>
          <w:szCs w:val="24"/>
          <w:vertAlign w:val="superscript"/>
          <w:lang w:val="uz-Cyrl-UZ"/>
        </w:rPr>
        <w:t>2</w:t>
      </w:r>
      <w:r w:rsidRPr="001A46A7">
        <w:rPr>
          <w:rStyle w:val="12"/>
          <w:rFonts w:eastAsia="Calibri"/>
          <w:color w:val="auto"/>
          <w:sz w:val="24"/>
          <w:szCs w:val="24"/>
          <w:lang w:val="uz-Cyrl-UZ"/>
        </w:rPr>
        <w:t xml:space="preserve"> ga teng bo’ladi. (32-rasm).</w:t>
      </w:r>
    </w:p>
    <w:p w:rsidR="004E4062" w:rsidRPr="001A46A7" w:rsidRDefault="004E4062" w:rsidP="004E4062">
      <w:pPr>
        <w:pStyle w:val="112"/>
        <w:shd w:val="clear" w:color="auto" w:fill="auto"/>
        <w:spacing w:after="0" w:line="240" w:lineRule="auto"/>
        <w:ind w:right="20" w:firstLine="0"/>
        <w:rPr>
          <w:color w:val="auto"/>
          <w:sz w:val="24"/>
          <w:szCs w:val="24"/>
          <w:lang w:val="uz-Cyrl-UZ"/>
        </w:rPr>
      </w:pPr>
      <w:r>
        <w:rPr>
          <w:noProof/>
          <w:color w:val="auto"/>
          <w:sz w:val="24"/>
          <w:szCs w:val="24"/>
          <w:lang w:val="ru-RU"/>
        </w:rPr>
        <w:lastRenderedPageBreak/>
        <w:drawing>
          <wp:inline distT="0" distB="0" distL="0" distR="0">
            <wp:extent cx="5372100" cy="2676525"/>
            <wp:effectExtent l="19050" t="19050" r="19050" b="28575"/>
            <wp:docPr id="30" name="Рисунок 30" descr="Описание: C:\DOCUME~1\Admin\LOCALS~1\Temp\FineReader11\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C:\DOCUME~1\Admin\LOCALS~1\Temp\FineReader11\media\image59.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72100" cy="2676525"/>
                    </a:xfrm>
                    <a:prstGeom prst="rect">
                      <a:avLst/>
                    </a:prstGeom>
                    <a:noFill/>
                    <a:ln w="6350" cmpd="sng">
                      <a:solidFill>
                        <a:srgbClr val="000000"/>
                      </a:solidFill>
                      <a:miter lim="800000"/>
                      <a:headEnd/>
                      <a:tailEnd/>
                    </a:ln>
                    <a:effectLst/>
                  </pic:spPr>
                </pic:pic>
              </a:graphicData>
            </a:graphic>
          </wp:inline>
        </w:drawing>
      </w:r>
    </w:p>
    <w:p w:rsidR="004E4062" w:rsidRPr="001A46A7" w:rsidRDefault="004E4062" w:rsidP="004E4062">
      <w:pPr>
        <w:pStyle w:val="112"/>
        <w:shd w:val="clear" w:color="auto" w:fill="auto"/>
        <w:spacing w:after="0" w:line="240" w:lineRule="auto"/>
        <w:ind w:left="120" w:firstLine="0"/>
        <w:rPr>
          <w:b/>
          <w:color w:val="auto"/>
          <w:sz w:val="24"/>
          <w:szCs w:val="24"/>
          <w:lang w:val="uz-Cyrl-UZ"/>
        </w:rPr>
      </w:pPr>
      <w:r w:rsidRPr="001A46A7">
        <w:rPr>
          <w:rStyle w:val="95pt0pt"/>
          <w:i w:val="0"/>
          <w:color w:val="auto"/>
          <w:sz w:val="24"/>
          <w:szCs w:val="24"/>
          <w:lang w:val="uz-Cyrl-UZ"/>
        </w:rPr>
        <w:t>32-rasm.</w:t>
      </w:r>
      <w:r w:rsidRPr="001A46A7">
        <w:rPr>
          <w:rStyle w:val="12"/>
          <w:rFonts w:eastAsia="Calibri"/>
          <w:b/>
          <w:color w:val="auto"/>
          <w:sz w:val="24"/>
          <w:szCs w:val="24"/>
          <w:lang w:val="uz-Cyrl-UZ"/>
        </w:rPr>
        <w:t xml:space="preserve"> Masshtab o’zgarishi bilan aholi punktlarini generalizatsiya qilish misolida alohida obektlarni ularni jamlovchi belgilar bilan almashtirish:</w:t>
      </w:r>
    </w:p>
    <w:p w:rsidR="004E4062" w:rsidRPr="00CE7C44" w:rsidRDefault="004E4062" w:rsidP="004E4062">
      <w:pPr>
        <w:pStyle w:val="35"/>
        <w:shd w:val="clear" w:color="auto" w:fill="auto"/>
        <w:spacing w:before="0" w:after="0" w:line="240" w:lineRule="auto"/>
        <w:ind w:left="120"/>
        <w:rPr>
          <w:sz w:val="24"/>
          <w:szCs w:val="24"/>
          <w:lang w:val="en-US"/>
        </w:rPr>
      </w:pPr>
      <w:r w:rsidRPr="001A46A7">
        <w:rPr>
          <w:rStyle w:val="395pt0pt"/>
          <w:rFonts w:eastAsiaTheme="minorHAnsi"/>
          <w:iCs w:val="0"/>
          <w:color w:val="auto"/>
          <w:sz w:val="24"/>
          <w:szCs w:val="24"/>
          <w:lang w:val="uz-Cyrl-UZ"/>
        </w:rPr>
        <w:t>a — alohida binolar (masshtab 1: 10 000); b — kvartallar (masshtab 1: 50 000); d — umumiy kontur (masshtab 1: 300 000); e — punson (masshtab 1: 1 000 000).</w:t>
      </w:r>
    </w:p>
    <w:p w:rsidR="004E4062" w:rsidRPr="001A46A7" w:rsidRDefault="004E4062" w:rsidP="004E4062">
      <w:pPr>
        <w:pStyle w:val="112"/>
        <w:shd w:val="clear" w:color="auto" w:fill="auto"/>
        <w:spacing w:after="0" w:line="240" w:lineRule="auto"/>
        <w:ind w:left="20" w:right="20" w:firstLine="340"/>
        <w:jc w:val="both"/>
        <w:rPr>
          <w:rStyle w:val="12"/>
          <w:rFonts w:eastAsia="Calibri"/>
          <w:color w:val="auto"/>
          <w:sz w:val="24"/>
          <w:szCs w:val="24"/>
          <w:lang w:val="uz-Cyrl-UZ"/>
        </w:rPr>
      </w:pPr>
    </w:p>
    <w:p w:rsidR="004E4062" w:rsidRPr="001A46A7" w:rsidRDefault="004E4062" w:rsidP="004E4062">
      <w:pPr>
        <w:pStyle w:val="112"/>
        <w:shd w:val="clear" w:color="auto" w:fill="auto"/>
        <w:spacing w:after="0" w:line="240" w:lineRule="auto"/>
        <w:ind w:right="23" w:firstLine="709"/>
        <w:jc w:val="both"/>
        <w:rPr>
          <w:rStyle w:val="12"/>
          <w:rFonts w:eastAsia="Calibri"/>
          <w:color w:val="auto"/>
          <w:sz w:val="24"/>
          <w:szCs w:val="24"/>
          <w:lang w:val="uz-Cyrl-UZ"/>
        </w:rPr>
      </w:pPr>
      <w:r w:rsidRPr="001A46A7">
        <w:rPr>
          <w:rStyle w:val="12"/>
          <w:rFonts w:eastAsia="Calibri"/>
          <w:color w:val="auto"/>
          <w:sz w:val="24"/>
          <w:szCs w:val="24"/>
          <w:lang w:val="uz-Cyrl-UZ"/>
        </w:rPr>
        <w:t>Mayda masshtabda asos qilib olingan yirik masshtabli kartada bo’lgan hamma voqea va tafsilotlarni tasvirlash mumkin emas, shuning uchun ularni saralash, umumlashtirish, qolganlarini chiqarib tashlash zarur bo’ladi. Karta masshtabi qisqarishi bilan fazoviy qamrab olish oshadi, u ham generalizatsiyaga ta’sir qiladi, yirik masshtabli kartalar uchun muhim bo’lgan obektlar (masalan, maxalliy orientirlar) mayda masshtabli kartalarda o’z ahamiyatini yo’qotadi va ular chiqarib tashlanishi lozim.</w:t>
      </w:r>
    </w:p>
    <w:p w:rsidR="004E4062" w:rsidRPr="001A46A7" w:rsidRDefault="004E4062" w:rsidP="004E4062">
      <w:pPr>
        <w:pStyle w:val="112"/>
        <w:shd w:val="clear" w:color="auto" w:fill="auto"/>
        <w:spacing w:after="0" w:line="240" w:lineRule="auto"/>
        <w:ind w:right="23" w:firstLine="709"/>
        <w:jc w:val="both"/>
        <w:rPr>
          <w:color w:val="auto"/>
          <w:sz w:val="24"/>
          <w:szCs w:val="24"/>
          <w:lang w:val="uz-Cyrl-UZ"/>
        </w:rPr>
      </w:pPr>
      <w:r w:rsidRPr="001A46A7">
        <w:rPr>
          <w:rStyle w:val="0pt0"/>
          <w:color w:val="auto"/>
          <w:sz w:val="24"/>
          <w:szCs w:val="24"/>
          <w:lang w:val="uz-Cyrl-UZ"/>
        </w:rPr>
        <w:t xml:space="preserve"> </w:t>
      </w:r>
      <w:r w:rsidRPr="001A46A7">
        <w:rPr>
          <w:rStyle w:val="95pt0pt"/>
          <w:color w:val="auto"/>
          <w:sz w:val="24"/>
          <w:szCs w:val="24"/>
          <w:lang w:val="uz-Cyrl-UZ"/>
        </w:rPr>
        <w:t>Kartalarning mavzui va tipi.</w:t>
      </w:r>
      <w:r w:rsidRPr="001A46A7">
        <w:rPr>
          <w:rStyle w:val="12"/>
          <w:rFonts w:eastAsia="Calibri"/>
          <w:color w:val="auto"/>
          <w:sz w:val="24"/>
          <w:szCs w:val="24"/>
          <w:lang w:val="uz-Cyrl-UZ"/>
        </w:rPr>
        <w:t xml:space="preserve"> Kartalarning mavzui va tipi kartada qaysi elementlarni mufassal, qaysilarini esa ancha sezilarli darajada umumlashtirib tasvirlash kerakligini belgilaydi. Geologik yoki tuproq kartasida gidrografik to’rni aniq tasvirlash muhim, lekin yo’llarni va aholi punktlarini, kuchli generalizatsiya qilish mumkin, ma’muriy chegaralarni esa butunlay tushirib qoldirsa bo’ladi. Lekin, ijtimoiy-iqtisodiy mavzudagi kartalarda buni aksi, ya’ni aholi punktlari, aloqa yo’llari va ma’muriy bo’linishni to’liq ko’rsatish zarur. Xuddi o’sha paytda kema qatnovi uchun mu</w:t>
      </w:r>
      <w:r w:rsidRPr="001A46A7">
        <w:rPr>
          <w:rStyle w:val="25"/>
          <w:color w:val="auto"/>
          <w:sz w:val="24"/>
          <w:szCs w:val="24"/>
          <w:lang w:val="uz-Cyrl-UZ"/>
        </w:rPr>
        <w:t>him</w:t>
      </w:r>
      <w:r w:rsidRPr="001A46A7">
        <w:rPr>
          <w:rStyle w:val="12"/>
          <w:rFonts w:eastAsia="Calibri"/>
          <w:color w:val="auto"/>
          <w:sz w:val="24"/>
          <w:szCs w:val="24"/>
          <w:lang w:val="uz-Cyrl-UZ"/>
        </w:rPr>
        <w:t xml:space="preserve"> bo’lgan daryolarni saqlab qolib, qolgan gidrografik to’rni esa generalizatsiya qilib ko’rsatish maqsadga muvofiq bo’ladi.</w:t>
      </w:r>
    </w:p>
    <w:p w:rsidR="004E4062" w:rsidRPr="001A46A7" w:rsidRDefault="004E4062" w:rsidP="004E4062">
      <w:pPr>
        <w:pStyle w:val="112"/>
        <w:shd w:val="clear" w:color="auto" w:fill="auto"/>
        <w:spacing w:after="0" w:line="240" w:lineRule="auto"/>
        <w:ind w:right="23" w:firstLine="709"/>
        <w:jc w:val="both"/>
        <w:rPr>
          <w:color w:val="auto"/>
          <w:sz w:val="24"/>
          <w:szCs w:val="24"/>
          <w:lang w:val="uz-Cyrl-UZ"/>
        </w:rPr>
      </w:pPr>
      <w:r w:rsidRPr="001A46A7">
        <w:rPr>
          <w:rStyle w:val="95pt0pt"/>
          <w:color w:val="auto"/>
          <w:sz w:val="24"/>
          <w:szCs w:val="24"/>
          <w:lang w:val="uz-Cyrl-UZ"/>
        </w:rPr>
        <w:t>Kartaga olinayotgan ob’ekt (yoki hudud) xususiyatlari.</w:t>
      </w:r>
      <w:r w:rsidRPr="001A46A7">
        <w:rPr>
          <w:rStyle w:val="12"/>
          <w:rFonts w:eastAsia="Calibri"/>
          <w:color w:val="auto"/>
          <w:sz w:val="24"/>
          <w:szCs w:val="24"/>
          <w:lang w:val="uz-Cyrl-UZ"/>
        </w:rPr>
        <w:t xml:space="preserve"> Ushbu omilning generalizatsiyaga ta’siri kartada o’sha obektning yoki hududning o’ziga xos xususiyatlarini aks ettirish, eng xarakterli ele</w:t>
      </w:r>
      <w:r w:rsidRPr="001A46A7">
        <w:rPr>
          <w:rStyle w:val="12"/>
          <w:rFonts w:eastAsia="Calibri"/>
          <w:color w:val="auto"/>
          <w:sz w:val="24"/>
          <w:szCs w:val="24"/>
          <w:lang w:val="uz-Cyrl-UZ"/>
        </w:rPr>
        <w:softHyphen/>
        <w:t>mentlarni berish zaruratida ko’rinadi. Masalan, qurg’oqchil dasht yoki chala cho’l hududlarda mayda ko’llarni ko’rsatish juda muhim, ba’zan generalizatsiya vaqtida ular hatto kattalashtirib beriladi. Ko’l ko’p bo’lgan tundra landshaftlarida ko’llardan ayrimlarini tushirib qoldirsa ham bo’ladi, ammo bunda hududning serko’lligini saqlab qolib uni to’g’ri aks ettirish kerak.</w:t>
      </w:r>
    </w:p>
    <w:p w:rsidR="004E4062" w:rsidRPr="001A46A7" w:rsidRDefault="004E4062" w:rsidP="004E4062">
      <w:pPr>
        <w:pStyle w:val="112"/>
        <w:shd w:val="clear" w:color="auto" w:fill="auto"/>
        <w:spacing w:after="0" w:line="240" w:lineRule="auto"/>
        <w:ind w:right="23" w:firstLine="709"/>
        <w:jc w:val="both"/>
        <w:rPr>
          <w:color w:val="auto"/>
          <w:sz w:val="24"/>
          <w:szCs w:val="24"/>
          <w:lang w:val="uz-Cyrl-UZ"/>
        </w:rPr>
      </w:pPr>
      <w:r w:rsidRPr="001A46A7">
        <w:rPr>
          <w:rStyle w:val="95pt0pt"/>
          <w:b w:val="0"/>
          <w:i w:val="0"/>
          <w:color w:val="auto"/>
          <w:sz w:val="24"/>
          <w:szCs w:val="24"/>
          <w:lang w:val="uz-Cyrl-UZ"/>
        </w:rPr>
        <w:t>Shuni takidlash lozimki, obektni o’rganilganlik</w:t>
      </w:r>
      <w:r w:rsidRPr="001A46A7">
        <w:rPr>
          <w:rStyle w:val="12"/>
          <w:rFonts w:eastAsia="Calibri"/>
          <w:color w:val="auto"/>
          <w:sz w:val="24"/>
          <w:szCs w:val="24"/>
          <w:lang w:val="uz-Cyrl-UZ"/>
        </w:rPr>
        <w:t xml:space="preserve"> ham generalizatsiyaga ta’sir etadi. Obekt yetarli darajada o’rganilganda tasvirlash maksimal darajada to’liq (kartaning ushbu masshtabi va maqsadi uchun) bo’lishi mumkin,</w:t>
      </w:r>
      <w:r w:rsidRPr="001A46A7">
        <w:rPr>
          <w:rStyle w:val="30"/>
          <w:rFonts w:ascii="Times New Roman" w:hAnsi="Times New Roman" w:cs="Times New Roman"/>
          <w:color w:val="auto"/>
          <w:sz w:val="24"/>
          <w:szCs w:val="24"/>
          <w:lang w:val="uz-Cyrl-UZ"/>
        </w:rPr>
        <w:t xml:space="preserve"> </w:t>
      </w:r>
      <w:r w:rsidRPr="001A46A7">
        <w:rPr>
          <w:rStyle w:val="12"/>
          <w:rFonts w:eastAsia="Calibri"/>
          <w:color w:val="auto"/>
          <w:sz w:val="24"/>
          <w:szCs w:val="24"/>
          <w:lang w:val="uz-Cyrl-UZ"/>
        </w:rPr>
        <w:t>material yetishmaganda esa u muqarrar, umumlashgan va sxematik tarzda bo’lib qoladi. Bu jihatdan qaraganda to’liq bo’lmagan manbalar asosida tuzilgan prognoz va gipotetik kartalar ancha umumlashgan bo’ladi, chunki bunda obekt hali to’liq o’rganilmagan uning tarqalish qonuniyatlari to’g’risida faqat taxminiy ma’lumotlar bo’ladi.</w:t>
      </w:r>
    </w:p>
    <w:p w:rsidR="004E4062" w:rsidRPr="001A46A7" w:rsidRDefault="004E4062" w:rsidP="004E4062">
      <w:pPr>
        <w:pStyle w:val="112"/>
        <w:shd w:val="clear" w:color="auto" w:fill="auto"/>
        <w:spacing w:after="0" w:line="240" w:lineRule="auto"/>
        <w:ind w:right="23" w:firstLine="709"/>
        <w:jc w:val="both"/>
        <w:rPr>
          <w:color w:val="auto"/>
          <w:sz w:val="24"/>
          <w:szCs w:val="24"/>
          <w:lang w:val="uz-Cyrl-UZ"/>
        </w:rPr>
      </w:pPr>
      <w:r w:rsidRPr="001A46A7">
        <w:rPr>
          <w:rStyle w:val="12"/>
          <w:rFonts w:eastAsia="Calibri"/>
          <w:color w:val="auto"/>
          <w:sz w:val="24"/>
          <w:szCs w:val="24"/>
          <w:lang w:val="uz-Cyrl-UZ"/>
        </w:rPr>
        <w:t xml:space="preserve">Generalizatsiya uchun kartalarning </w:t>
      </w:r>
      <w:r w:rsidRPr="001A46A7">
        <w:rPr>
          <w:rStyle w:val="95pt0pt"/>
          <w:b w:val="0"/>
          <w:i w:val="0"/>
          <w:color w:val="auto"/>
          <w:sz w:val="24"/>
          <w:szCs w:val="24"/>
          <w:lang w:val="uz-Cyrl-UZ"/>
        </w:rPr>
        <w:t>jihozlanishi</w:t>
      </w:r>
      <w:r w:rsidRPr="001A46A7">
        <w:rPr>
          <w:rStyle w:val="12"/>
          <w:rFonts w:eastAsia="Calibri"/>
          <w:color w:val="auto"/>
          <w:sz w:val="24"/>
          <w:szCs w:val="24"/>
          <w:lang w:val="uz-Cyrl-UZ"/>
        </w:rPr>
        <w:t xml:space="preserve"> ham ahamiyat kasb etadi. Ko’p rangli kartalar (bir xil, teng sharoitda) oq-qora kartalarga qaraganda ancha ko’p </w:t>
      </w:r>
      <w:r w:rsidRPr="001A46A7">
        <w:rPr>
          <w:rStyle w:val="12"/>
          <w:rFonts w:eastAsia="Calibri"/>
          <w:color w:val="auto"/>
          <w:sz w:val="24"/>
          <w:szCs w:val="24"/>
          <w:lang w:val="uz-Cyrl-UZ"/>
        </w:rPr>
        <w:lastRenderedPageBreak/>
        <w:t xml:space="preserve">miqdordagi belgilarni ko’rsatishga imkon beradi. Rangli gullashlar, izoliniyalar, belgilar yaxshi tanlab olinsa, bitta kartada karta o’qilishi uchun ziyon keltirmasdan oltitagacha bir-birini qoplaydigan belgilarni birga qo’shib ishlatish mumkin. </w:t>
      </w:r>
    </w:p>
    <w:p w:rsidR="004E4062" w:rsidRPr="001A46A7" w:rsidRDefault="004E4062" w:rsidP="004E4062">
      <w:pPr>
        <w:widowControl/>
        <w:jc w:val="center"/>
        <w:rPr>
          <w:b/>
          <w:sz w:val="24"/>
          <w:szCs w:val="24"/>
          <w:lang w:val="uz-Cyrl-UZ" w:eastAsia="en-US"/>
        </w:rPr>
      </w:pPr>
      <w:r w:rsidRPr="001A46A7">
        <w:rPr>
          <w:b/>
          <w:sz w:val="24"/>
          <w:szCs w:val="24"/>
          <w:lang w:val="uz-Cyrl-UZ" w:eastAsia="en-US"/>
        </w:rPr>
        <w:t>2. Generalizatsiya turlari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 xml:space="preserve">Generalizatsiya qilishda </w:t>
      </w:r>
      <w:r w:rsidRPr="001A46A7">
        <w:rPr>
          <w:rStyle w:val="95pt0pt"/>
          <w:b w:val="0"/>
          <w:i w:val="0"/>
          <w:color w:val="auto"/>
          <w:sz w:val="24"/>
          <w:szCs w:val="24"/>
          <w:lang w:val="uz-Cyrl-UZ"/>
        </w:rPr>
        <w:t>sifat tavsiflarini</w:t>
      </w:r>
      <w:r w:rsidRPr="001A46A7">
        <w:rPr>
          <w:rStyle w:val="12"/>
          <w:rFonts w:eastAsia="Calibri"/>
          <w:color w:val="auto"/>
          <w:sz w:val="24"/>
          <w:szCs w:val="24"/>
          <w:lang w:val="uz-Cyrl-UZ"/>
        </w:rPr>
        <w:t xml:space="preserve"> umumlashtirish keng qo’llaniladi, ularning farqlarini kamaytirish har doim tasniflash belgilarini umumlashtirish bilan bo’liqdir. Masalan, obzor kartalarda ko’pchilikni tashkil etadigan o’rmon daraxtlarining turlari o’rniga yagona o’rmon belgisi beriladi, geologik kartalarda yirik masshtablardan mayda masshtablarga o’tishda svita va yaruslarni bo’limlarga qo’shib yuborish bilan stratigrafik bo’linishlar umumlashtiriladi, so’ngra bo’limlar tizimlariga qo’shiladi va h.k.</w:t>
      </w:r>
    </w:p>
    <w:p w:rsidR="004E4062" w:rsidRPr="001A46A7" w:rsidRDefault="004E4062" w:rsidP="004E4062">
      <w:pPr>
        <w:pStyle w:val="112"/>
        <w:shd w:val="clear" w:color="auto" w:fill="auto"/>
        <w:spacing w:after="0" w:line="240" w:lineRule="auto"/>
        <w:ind w:firstLine="709"/>
        <w:jc w:val="both"/>
        <w:rPr>
          <w:rStyle w:val="12"/>
          <w:rFonts w:eastAsia="Calibri"/>
          <w:color w:val="auto"/>
          <w:sz w:val="24"/>
          <w:szCs w:val="24"/>
          <w:lang w:val="uz-Cyrl-UZ"/>
        </w:rPr>
      </w:pPr>
      <w:r w:rsidRPr="001A46A7">
        <w:rPr>
          <w:rStyle w:val="95pt0pt"/>
          <w:b w:val="0"/>
          <w:i w:val="0"/>
          <w:color w:val="auto"/>
          <w:sz w:val="24"/>
          <w:szCs w:val="24"/>
          <w:lang w:val="uz-Cyrl-UZ"/>
        </w:rPr>
        <w:t>Miqdor tavsiflarini</w:t>
      </w:r>
      <w:r w:rsidRPr="001A46A7">
        <w:rPr>
          <w:rStyle w:val="12"/>
          <w:rFonts w:eastAsia="Calibri"/>
          <w:color w:val="auto"/>
          <w:sz w:val="24"/>
          <w:szCs w:val="24"/>
          <w:lang w:val="uz-Cyrl-UZ"/>
        </w:rPr>
        <w:t xml:space="preserve"> umumlashtirish tasvirlanayotgan hodisaning miqdor gradatsiyalarini (bir bosqich yoki holatdan ikkinchi bosqich yoki holatga o’tishdagi izchillik) yiriklashtirishda, uzluksiz shkalalardan pog’onalilarga o’tishda namoyon bo’ladi. Bunga topografik kartalarni generalizatsiya qilishda relefning kesim balandligini kattalashtirish (orttirish) yoki aholi punktlarini yashovchilar soni bo’yicha guruhlashni yiriklashtirish misol bo’lishi mumkin (33-rasm).</w:t>
      </w:r>
    </w:p>
    <w:p w:rsidR="004E4062" w:rsidRPr="001A46A7" w:rsidRDefault="004E4062" w:rsidP="004E4062">
      <w:pPr>
        <w:pStyle w:val="112"/>
        <w:shd w:val="clear" w:color="auto" w:fill="auto"/>
        <w:spacing w:after="0" w:line="240" w:lineRule="auto"/>
        <w:ind w:right="20" w:firstLine="0"/>
        <w:jc w:val="left"/>
        <w:rPr>
          <w:sz w:val="24"/>
          <w:szCs w:val="24"/>
        </w:rPr>
      </w:pPr>
      <w:r>
        <w:rPr>
          <w:noProof/>
          <w:sz w:val="24"/>
          <w:szCs w:val="24"/>
          <w:lang w:val="ru-RU"/>
        </w:rPr>
        <w:drawing>
          <wp:anchor distT="0" distB="0" distL="114300" distR="114300" simplePos="0" relativeHeight="251683840" behindDoc="0" locked="0" layoutInCell="1" allowOverlap="1">
            <wp:simplePos x="0" y="0"/>
            <wp:positionH relativeFrom="column">
              <wp:posOffset>3810</wp:posOffset>
            </wp:positionH>
            <wp:positionV relativeFrom="paragraph">
              <wp:posOffset>33020</wp:posOffset>
            </wp:positionV>
            <wp:extent cx="3653790" cy="2057400"/>
            <wp:effectExtent l="19050" t="19050" r="22860" b="19050"/>
            <wp:wrapSquare wrapText="bothSides"/>
            <wp:docPr id="88" name="Рисунок 88" descr="Описание: C:\DOCUME~1\Admin\LOCALS~1\Temp\FineReader11\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C:\DOCUME~1\Admin\LOCALS~1\Temp\FineReader11\media\image60.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53790" cy="20574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1A46A7">
        <w:rPr>
          <w:rStyle w:val="95pt0pt0"/>
          <w:rFonts w:eastAsia="Arial Unicode MS"/>
          <w:i w:val="0"/>
          <w:color w:val="auto"/>
          <w:sz w:val="24"/>
          <w:szCs w:val="24"/>
          <w:lang w:val="uz-Cyrl-UZ"/>
        </w:rPr>
        <w:t xml:space="preserve">     33-rasm</w:t>
      </w:r>
      <w:r w:rsidRPr="001A46A7">
        <w:rPr>
          <w:rStyle w:val="95pt0pt0"/>
          <w:rFonts w:eastAsia="Arial Unicode MS"/>
          <w:color w:val="auto"/>
          <w:sz w:val="24"/>
          <w:szCs w:val="24"/>
          <w:lang w:val="uz-Cyrl-UZ"/>
        </w:rPr>
        <w:t>.</w:t>
      </w:r>
      <w:r w:rsidRPr="001A46A7">
        <w:rPr>
          <w:sz w:val="24"/>
          <w:szCs w:val="24"/>
        </w:rPr>
        <w:t xml:space="preserve"> Gorizontallar usuli bilan tasvirlangan relefni masshtab asosida generalizatsiya qilish.</w:t>
      </w:r>
    </w:p>
    <w:p w:rsidR="004E4062" w:rsidRPr="00CE7C44" w:rsidRDefault="004E4062" w:rsidP="004E4062">
      <w:pPr>
        <w:pStyle w:val="42"/>
        <w:shd w:val="clear" w:color="auto" w:fill="auto"/>
        <w:spacing w:line="240" w:lineRule="auto"/>
        <w:ind w:left="700" w:right="240" w:hanging="460"/>
        <w:jc w:val="both"/>
        <w:rPr>
          <w:b/>
          <w:i w:val="0"/>
          <w:sz w:val="24"/>
          <w:szCs w:val="24"/>
          <w:lang w:val="en-US"/>
        </w:rPr>
      </w:pPr>
      <w:r w:rsidRPr="001A46A7">
        <w:rPr>
          <w:rStyle w:val="495pt0pt"/>
          <w:rFonts w:eastAsiaTheme="minorHAnsi"/>
          <w:b w:val="0"/>
          <w:i/>
          <w:iCs/>
          <w:color w:val="auto"/>
          <w:sz w:val="24"/>
          <w:szCs w:val="24"/>
        </w:rPr>
        <w:t xml:space="preserve">         a—1:200000 masshtabdagi boshlang’ich tasvir; b — 1:500 000 masshtabdagi tasvir; d — 1:1 000 000 masshtabdagi tasvir.</w:t>
      </w:r>
    </w:p>
    <w:p w:rsidR="004E4062" w:rsidRPr="00CE7C44" w:rsidRDefault="004E4062" w:rsidP="004E4062">
      <w:pPr>
        <w:pStyle w:val="112"/>
        <w:shd w:val="clear" w:color="auto" w:fill="auto"/>
        <w:spacing w:after="0" w:line="240" w:lineRule="auto"/>
        <w:ind w:left="20" w:right="20" w:firstLine="688"/>
        <w:jc w:val="both"/>
        <w:rPr>
          <w:color w:val="auto"/>
          <w:sz w:val="24"/>
          <w:szCs w:val="24"/>
        </w:rPr>
      </w:pPr>
    </w:p>
    <w:p w:rsidR="004E4062" w:rsidRPr="001A46A7" w:rsidRDefault="004E4062" w:rsidP="004E4062">
      <w:pPr>
        <w:pStyle w:val="112"/>
        <w:shd w:val="clear" w:color="auto" w:fill="auto"/>
        <w:spacing w:after="0" w:line="240" w:lineRule="auto"/>
        <w:ind w:firstLine="709"/>
        <w:jc w:val="both"/>
        <w:rPr>
          <w:rStyle w:val="12"/>
          <w:rFonts w:eastAsia="Calibri"/>
          <w:color w:val="auto"/>
          <w:sz w:val="24"/>
          <w:szCs w:val="24"/>
          <w:lang w:val="uz-Cyrl-UZ"/>
        </w:rPr>
      </w:pPr>
      <w:r w:rsidRPr="001A46A7">
        <w:rPr>
          <w:rStyle w:val="12"/>
          <w:rFonts w:eastAsia="Calibri"/>
          <w:color w:val="auto"/>
          <w:sz w:val="24"/>
          <w:szCs w:val="24"/>
          <w:lang w:val="uz-Cyrl-UZ"/>
        </w:rPr>
        <w:t xml:space="preserve">Kartaga olinayotgan obektlarni </w:t>
      </w:r>
      <w:r w:rsidRPr="001A46A7">
        <w:rPr>
          <w:rStyle w:val="12"/>
          <w:rFonts w:eastAsia="Calibri"/>
          <w:bCs/>
          <w:iCs/>
          <w:color w:val="auto"/>
          <w:sz w:val="24"/>
          <w:szCs w:val="24"/>
          <w:lang w:val="uz-Cyrl-UZ"/>
        </w:rPr>
        <w:t>tanlab olish</w:t>
      </w:r>
      <w:r w:rsidRPr="001A46A7">
        <w:rPr>
          <w:rStyle w:val="12"/>
          <w:rFonts w:eastAsia="Calibri"/>
          <w:color w:val="auto"/>
          <w:sz w:val="24"/>
          <w:szCs w:val="24"/>
          <w:lang w:val="uz-Cyrl-UZ"/>
        </w:rPr>
        <w:t xml:space="preserve"> — bu kartada uning maqsadi, mazmuni va masshtabi hamda kartaga olinayotgan hududning xususiyatlari nuqtai nazaridan muhim va zarur bo’lgan obektlarni qoldirish demakdir. Tanlab olish sifat va miqdor tavsiflarini umumlashtirish bilan uzviy bog’langan va legenda yangi yiriklashtirilgan bo’linishlarga bo’ysindirilgan bo’ladi. Tanlab olishda ikkita miqdoriy ko’rsatkichlardan, ya’ni senz va normalardan foydalaniladi (34-rasm).</w:t>
      </w:r>
    </w:p>
    <w:p w:rsidR="004E4062" w:rsidRPr="001A46A7" w:rsidRDefault="004E4062" w:rsidP="004E4062">
      <w:pPr>
        <w:pStyle w:val="112"/>
        <w:shd w:val="clear" w:color="auto" w:fill="auto"/>
        <w:spacing w:after="0" w:line="240" w:lineRule="auto"/>
        <w:ind w:firstLine="709"/>
        <w:jc w:val="both"/>
        <w:rPr>
          <w:rStyle w:val="12"/>
          <w:rFonts w:eastAsia="Calibri"/>
          <w:color w:val="auto"/>
          <w:sz w:val="24"/>
          <w:szCs w:val="24"/>
          <w:lang w:val="uz-Cyrl-UZ"/>
        </w:rPr>
      </w:pPr>
    </w:p>
    <w:p w:rsidR="004E4062" w:rsidRPr="001A46A7" w:rsidRDefault="004E4062" w:rsidP="004E4062">
      <w:pPr>
        <w:pStyle w:val="112"/>
        <w:shd w:val="clear" w:color="auto" w:fill="auto"/>
        <w:spacing w:after="0" w:line="240" w:lineRule="auto"/>
        <w:ind w:left="20" w:right="20" w:firstLine="340"/>
        <w:rPr>
          <w:color w:val="auto"/>
          <w:sz w:val="24"/>
          <w:szCs w:val="24"/>
          <w:lang w:val="uz-Cyrl-UZ"/>
        </w:rPr>
      </w:pPr>
      <w:r>
        <w:rPr>
          <w:noProof/>
          <w:color w:val="auto"/>
          <w:sz w:val="24"/>
          <w:szCs w:val="24"/>
          <w:lang w:val="ru-RU"/>
        </w:rPr>
        <w:drawing>
          <wp:inline distT="0" distB="0" distL="0" distR="0">
            <wp:extent cx="5210175" cy="2324100"/>
            <wp:effectExtent l="19050" t="19050" r="28575" b="19050"/>
            <wp:docPr id="29" name="Рисунок 29" descr="Описание: C:\DOCUME~1\Admin\LOCALS~1\Temp\FineReader11\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C:\DOCUME~1\Admin\LOCALS~1\Temp\FineReader11\media\image61.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10175" cy="2324100"/>
                    </a:xfrm>
                    <a:prstGeom prst="rect">
                      <a:avLst/>
                    </a:prstGeom>
                    <a:noFill/>
                    <a:ln w="6350" cmpd="sng">
                      <a:solidFill>
                        <a:srgbClr val="000000"/>
                      </a:solidFill>
                      <a:miter lim="800000"/>
                      <a:headEnd/>
                      <a:tailEnd/>
                    </a:ln>
                    <a:effectLst/>
                  </pic:spPr>
                </pic:pic>
              </a:graphicData>
            </a:graphic>
          </wp:inline>
        </w:drawing>
      </w:r>
    </w:p>
    <w:p w:rsidR="004E4062" w:rsidRPr="001A46A7" w:rsidRDefault="004E4062" w:rsidP="004E4062">
      <w:pPr>
        <w:widowControl/>
        <w:rPr>
          <w:sz w:val="24"/>
          <w:szCs w:val="24"/>
          <w:lang w:val="uz-Cyrl-UZ" w:eastAsia="en-US"/>
        </w:rPr>
      </w:pPr>
    </w:p>
    <w:p w:rsidR="004E4062" w:rsidRPr="00CE7C44" w:rsidRDefault="004E4062" w:rsidP="004E4062">
      <w:pPr>
        <w:pStyle w:val="af8"/>
        <w:shd w:val="clear" w:color="auto" w:fill="auto"/>
        <w:spacing w:line="240" w:lineRule="auto"/>
        <w:jc w:val="center"/>
        <w:rPr>
          <w:rFonts w:ascii="Times New Roman" w:hAnsi="Times New Roman"/>
          <w:b/>
          <w:sz w:val="24"/>
          <w:szCs w:val="24"/>
          <w:lang w:val="en-US"/>
        </w:rPr>
      </w:pPr>
      <w:r w:rsidRPr="001A46A7">
        <w:rPr>
          <w:rStyle w:val="95pt0pt0"/>
          <w:rFonts w:eastAsia="Arial Unicode MS"/>
          <w:i w:val="0"/>
          <w:color w:val="auto"/>
          <w:sz w:val="24"/>
          <w:szCs w:val="24"/>
          <w:lang w:val="uz-Cyrl-UZ"/>
        </w:rPr>
        <w:t>34-rasm.</w:t>
      </w:r>
      <w:r w:rsidRPr="00CE7C44">
        <w:rPr>
          <w:rFonts w:ascii="Times New Roman" w:hAnsi="Times New Roman"/>
          <w:i/>
          <w:sz w:val="24"/>
          <w:szCs w:val="24"/>
          <w:lang w:val="en-US"/>
        </w:rPr>
        <w:t xml:space="preserve"> </w:t>
      </w:r>
      <w:r w:rsidRPr="00CE7C44">
        <w:rPr>
          <w:rFonts w:ascii="Times New Roman" w:hAnsi="Times New Roman"/>
          <w:b/>
          <w:sz w:val="24"/>
          <w:szCs w:val="24"/>
          <w:lang w:val="en-US"/>
        </w:rPr>
        <w:t>Norvegiya kartasida fiord qirg’og’ining tasviri:</w:t>
      </w:r>
    </w:p>
    <w:p w:rsidR="004E4062" w:rsidRPr="00CE7C44" w:rsidRDefault="004E4062" w:rsidP="004E4062">
      <w:pPr>
        <w:pStyle w:val="42"/>
        <w:shd w:val="clear" w:color="auto" w:fill="auto"/>
        <w:spacing w:line="240" w:lineRule="auto"/>
        <w:ind w:firstLine="708"/>
        <w:jc w:val="both"/>
        <w:rPr>
          <w:b/>
          <w:i w:val="0"/>
          <w:sz w:val="24"/>
          <w:szCs w:val="24"/>
          <w:lang w:val="en-US"/>
        </w:rPr>
      </w:pPr>
      <w:r w:rsidRPr="001A46A7">
        <w:rPr>
          <w:rStyle w:val="495pt0pt"/>
          <w:rFonts w:eastAsiaTheme="minorHAnsi"/>
          <w:b w:val="0"/>
          <w:i/>
          <w:iCs/>
          <w:color w:val="auto"/>
          <w:sz w:val="24"/>
          <w:szCs w:val="24"/>
        </w:rPr>
        <w:t xml:space="preserve">a — 1:300 000 masshtabdagi boshlang’ich tasvir; b — 1:1 000 000 masshtabgacha kichraytirish vaqtida maqsadga muvofiq umumlashtirish (qirg’oq xarakteri, tektonik chiziqlar </w:t>
      </w:r>
      <w:r w:rsidRPr="001A46A7">
        <w:rPr>
          <w:rStyle w:val="495pt0pt"/>
          <w:rFonts w:eastAsiaTheme="minorHAnsi"/>
          <w:b w:val="0"/>
          <w:i/>
          <w:iCs/>
          <w:color w:val="auto"/>
          <w:sz w:val="24"/>
          <w:szCs w:val="24"/>
        </w:rPr>
        <w:lastRenderedPageBreak/>
        <w:t xml:space="preserve">bo’yicha orollarni orientirovkasi va ilgargi muzliklarning harakat yo’nalishi to’g’ri ko’rsatilgan); d — unchalik yaxshi chiqmagan umumlashtirish </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95pt0pt"/>
          <w:b w:val="0"/>
          <w:i w:val="0"/>
          <w:color w:val="auto"/>
          <w:sz w:val="24"/>
          <w:szCs w:val="24"/>
          <w:lang w:val="uz-Cyrl-UZ"/>
        </w:rPr>
        <w:t>Geometrik qiyofasini, yani tashqi ko’rinishini, konturini</w:t>
      </w:r>
      <w:r w:rsidRPr="001A46A7">
        <w:rPr>
          <w:rStyle w:val="12"/>
          <w:rFonts w:eastAsia="Calibri"/>
          <w:color w:val="auto"/>
          <w:sz w:val="24"/>
          <w:szCs w:val="24"/>
          <w:lang w:val="uz-Cyrl-UZ"/>
        </w:rPr>
        <w:t xml:space="preserve"> soddalashtirish (o’zgartirish, osonlashtirish) tasvirni turli detallaridan, konturlarning uncha katta bo’lmagan burilishlaridan voz kechish, chegaralarni to’g’rilash va boshqalar kiritiladi.</w:t>
      </w:r>
    </w:p>
    <w:p w:rsidR="004E4062" w:rsidRPr="001A46A7" w:rsidRDefault="004E4062" w:rsidP="004E4062">
      <w:pPr>
        <w:pStyle w:val="112"/>
        <w:shd w:val="clear" w:color="auto" w:fill="auto"/>
        <w:spacing w:after="0" w:line="240" w:lineRule="auto"/>
        <w:ind w:firstLine="709"/>
        <w:jc w:val="both"/>
        <w:rPr>
          <w:rStyle w:val="12"/>
          <w:rFonts w:eastAsia="Calibri"/>
          <w:color w:val="auto"/>
          <w:sz w:val="24"/>
          <w:szCs w:val="24"/>
          <w:lang w:val="uz-Cyrl-UZ"/>
        </w:rPr>
      </w:pPr>
      <w:r w:rsidRPr="001A46A7">
        <w:rPr>
          <w:rStyle w:val="95pt0pt"/>
          <w:color w:val="auto"/>
          <w:sz w:val="24"/>
          <w:szCs w:val="24"/>
          <w:lang w:val="uz-Cyrl-UZ"/>
        </w:rPr>
        <w:t>Konturlarni birlashtirish</w:t>
      </w:r>
      <w:r w:rsidRPr="001A46A7">
        <w:rPr>
          <w:rStyle w:val="12"/>
          <w:rFonts w:eastAsia="Calibri"/>
          <w:color w:val="auto"/>
          <w:sz w:val="24"/>
          <w:szCs w:val="24"/>
          <w:lang w:val="uz-Cyrl-UZ"/>
        </w:rPr>
        <w:t xml:space="preserve"> — generalizatsiyaning geometrik namoyon bo’lishining bittasi ajratib olingan konturlarni guruhlash bilan bog’liq. Kartada konturlar birinchidan hodisalarning sifat va miqdor gradatsiyalarini umumlashtirish va legendaning bo’linishlarini yiriklashtirish natijasida, ikkinchidan esa, bir qancha mayda konturlarni bir-biriga qo’shib, bitta yirik kontur hosil qilish oqibatida sodir bo’ladi. Shunday, birorta foydali qazilma konlarini alohida, uncha katta bo’lmagan arealini generalizatsiya qilish davomida bitta yagona areal qilib tasvirlash mumkin. </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 xml:space="preserve">Generalizatsiyaning </w:t>
      </w:r>
      <w:r w:rsidRPr="001A46A7">
        <w:rPr>
          <w:rStyle w:val="95pt0pt"/>
          <w:b w:val="0"/>
          <w:i w:val="0"/>
          <w:color w:val="auto"/>
          <w:sz w:val="24"/>
          <w:szCs w:val="24"/>
          <w:lang w:val="uz-Cyrl-UZ"/>
        </w:rPr>
        <w:t>aniqligi va sifati</w:t>
      </w:r>
      <w:r w:rsidRPr="001A46A7">
        <w:rPr>
          <w:rStyle w:val="12"/>
          <w:rFonts w:eastAsia="Calibri"/>
          <w:b/>
          <w:i/>
          <w:color w:val="auto"/>
          <w:sz w:val="24"/>
          <w:szCs w:val="24"/>
          <w:lang w:val="uz-Cyrl-UZ"/>
        </w:rPr>
        <w:t xml:space="preserve"> </w:t>
      </w:r>
      <w:r w:rsidRPr="001A46A7">
        <w:rPr>
          <w:rStyle w:val="12"/>
          <w:rFonts w:eastAsia="Calibri"/>
          <w:color w:val="auto"/>
          <w:sz w:val="24"/>
          <w:szCs w:val="24"/>
          <w:lang w:val="uz-Cyrl-UZ"/>
        </w:rPr>
        <w:t xml:space="preserve">ikki jihatdan: kartalarning geometrik aniqligi nuqtai nazaridan va kartalarning mazmuni ishonchliligi jihatidan baholanadi. </w:t>
      </w:r>
      <w:r w:rsidRPr="001A46A7">
        <w:rPr>
          <w:rStyle w:val="95pt0pt"/>
          <w:b w:val="0"/>
          <w:color w:val="auto"/>
          <w:sz w:val="24"/>
          <w:szCs w:val="24"/>
          <w:lang w:val="uz-Cyrl-UZ"/>
        </w:rPr>
        <w:t>Geometrik aniqlik</w:t>
      </w:r>
      <w:r w:rsidRPr="001A46A7">
        <w:rPr>
          <w:rStyle w:val="12"/>
          <w:rFonts w:eastAsia="Calibri"/>
          <w:color w:val="auto"/>
          <w:sz w:val="24"/>
          <w:szCs w:val="24"/>
          <w:lang w:val="uz-Cyrl-UZ"/>
        </w:rPr>
        <w:t xml:space="preserve"> - bu kartadagi alohida nuqtalarni va obektlarni ularning haqiqiy holatlariga moslik darajasini tavsiflovchi miqdoriy o’lchov bo’lib, geometrik aniqlik kartani joy bilan yoki yirik masshtabli manbalar bilan taqqoslaganda aniqlanilishi mumkin. </w:t>
      </w:r>
      <w:r w:rsidRPr="001A46A7">
        <w:rPr>
          <w:rStyle w:val="95pt0pt"/>
          <w:b w:val="0"/>
          <w:color w:val="auto"/>
          <w:sz w:val="24"/>
          <w:szCs w:val="24"/>
          <w:lang w:val="uz-Cyrl-UZ"/>
        </w:rPr>
        <w:t>Kartaning mazmunan ishonchliligi</w:t>
      </w:r>
      <w:r w:rsidRPr="001A46A7">
        <w:rPr>
          <w:rStyle w:val="12"/>
          <w:rFonts w:eastAsia="Calibri"/>
          <w:color w:val="auto"/>
          <w:sz w:val="24"/>
          <w:szCs w:val="24"/>
          <w:lang w:val="uz-Cyrl-UZ"/>
        </w:rPr>
        <w:t xml:space="preserve">  - bu real borliqning kartografik tasvirining asosiy xususiyatlarini va obektlar o’rtasidagi o’zaro aloqadorligini hisobga olgan holda mos kelishini sifatli baholash demakdir.</w:t>
      </w:r>
    </w:p>
    <w:p w:rsidR="004E4062" w:rsidRPr="001A46A7" w:rsidRDefault="004E4062" w:rsidP="004E4062">
      <w:pPr>
        <w:tabs>
          <w:tab w:val="left" w:pos="1535"/>
        </w:tabs>
        <w:ind w:firstLine="709"/>
        <w:jc w:val="both"/>
        <w:outlineLvl w:val="3"/>
        <w:rPr>
          <w:sz w:val="24"/>
          <w:szCs w:val="24"/>
          <w:lang w:val="uz-Cyrl-UZ"/>
        </w:rPr>
      </w:pPr>
      <w:bookmarkStart w:id="5" w:name="bookmark33"/>
      <w:r w:rsidRPr="001A46A7">
        <w:rPr>
          <w:rStyle w:val="44"/>
          <w:color w:val="auto"/>
          <w:sz w:val="24"/>
          <w:szCs w:val="24"/>
          <w:lang w:val="uz-Cyrl-UZ"/>
        </w:rPr>
        <w:t>Har xil joylashgan voqea va hodisalarni  generalizatsiya qilish</w:t>
      </w:r>
      <w:bookmarkEnd w:id="5"/>
      <w:r w:rsidRPr="001A46A7">
        <w:rPr>
          <w:rStyle w:val="44"/>
          <w:color w:val="auto"/>
          <w:sz w:val="24"/>
          <w:szCs w:val="24"/>
          <w:lang w:val="uz-Cyrl-UZ"/>
        </w:rPr>
        <w:t xml:space="preserve">da </w:t>
      </w:r>
      <w:r w:rsidRPr="001A46A7">
        <w:rPr>
          <w:rStyle w:val="95pt0pt"/>
          <w:b w:val="0"/>
          <w:i w:val="0"/>
          <w:color w:val="auto"/>
          <w:sz w:val="24"/>
          <w:szCs w:val="24"/>
          <w:lang w:val="uz-Cyrl-UZ"/>
        </w:rPr>
        <w:t>punktlarga joylashtirilgan</w:t>
      </w:r>
      <w:r w:rsidRPr="001A46A7">
        <w:rPr>
          <w:rStyle w:val="12"/>
          <w:rFonts w:eastAsia="Calibri"/>
          <w:b/>
          <w:i/>
          <w:color w:val="auto"/>
          <w:sz w:val="24"/>
          <w:szCs w:val="24"/>
          <w:lang w:val="uz-Cyrl-UZ"/>
        </w:rPr>
        <w:t xml:space="preserve"> </w:t>
      </w:r>
      <w:r w:rsidRPr="001A46A7">
        <w:rPr>
          <w:rStyle w:val="12"/>
          <w:rFonts w:eastAsia="Calibri"/>
          <w:color w:val="auto"/>
          <w:sz w:val="24"/>
          <w:szCs w:val="24"/>
          <w:lang w:val="uz-Cyrl-UZ"/>
        </w:rPr>
        <w:t xml:space="preserve">obektlar sifat va miqdor tavsiflarini tsenzlar va tanlab olish normalarini qo’llab generalizatsiya qilinadi. </w:t>
      </w:r>
      <w:r w:rsidRPr="001A46A7">
        <w:rPr>
          <w:rStyle w:val="95pt0pt"/>
          <w:b w:val="0"/>
          <w:i w:val="0"/>
          <w:color w:val="auto"/>
          <w:sz w:val="24"/>
          <w:szCs w:val="24"/>
          <w:lang w:val="uz-Cyrl-UZ"/>
        </w:rPr>
        <w:t>Chiziqlarga joylashtirilgan (joylashgan)</w:t>
      </w:r>
      <w:r w:rsidRPr="001A46A7">
        <w:rPr>
          <w:rStyle w:val="12"/>
          <w:rFonts w:eastAsia="Calibri"/>
          <w:color w:val="auto"/>
          <w:sz w:val="24"/>
          <w:szCs w:val="24"/>
          <w:lang w:val="uz-Cyrl-UZ"/>
        </w:rPr>
        <w:t xml:space="preserve"> obektlar ham genera</w:t>
      </w:r>
      <w:r w:rsidRPr="001A46A7">
        <w:rPr>
          <w:rStyle w:val="12"/>
          <w:rFonts w:eastAsia="Calibri"/>
          <w:color w:val="auto"/>
          <w:sz w:val="24"/>
          <w:szCs w:val="24"/>
          <w:lang w:val="uz-Cyrl-UZ"/>
        </w:rPr>
        <w:softHyphen/>
        <w:t xml:space="preserve">lizatsiya jarayonida tsenzlar va normalarga mos holda tanlab olishni, sifat va miqdor tavsiflarini umumlashtirishni talab etadi. Chiziqli obektlarni (elementlarni) generalizatsiya qilishning muhim elementi ularning suratlarini to’g’rilash va soddalashtirish, turli bukiklardan voz kechish (saqlab qolishda va hatto ayrim tipik detallarini alohida qilib, bo’rttirib ko’rsatishda ham) dan iboratdir. </w:t>
      </w:r>
      <w:r w:rsidRPr="001A46A7">
        <w:rPr>
          <w:rStyle w:val="95pt0pt"/>
          <w:b w:val="0"/>
          <w:i w:val="0"/>
          <w:color w:val="auto"/>
          <w:sz w:val="24"/>
          <w:szCs w:val="24"/>
          <w:lang w:val="uz-Cyrl-UZ"/>
        </w:rPr>
        <w:t>Chiziqli obektlarni generalizatsiya</w:t>
      </w:r>
      <w:r w:rsidRPr="001A46A7">
        <w:rPr>
          <w:rStyle w:val="12"/>
          <w:rFonts w:eastAsia="Calibri"/>
          <w:color w:val="auto"/>
          <w:sz w:val="24"/>
          <w:szCs w:val="24"/>
          <w:lang w:val="uz-Cyrl-UZ"/>
        </w:rPr>
        <w:t xml:space="preserve"> qilish har doim ularning kengligini haqiqiy o’lchamlari bilan taqqoslaganda bo’rttirib (oshirib, ko’paytirib) berish bilan bog’liq.</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95pt0pt"/>
          <w:b w:val="0"/>
          <w:i w:val="0"/>
          <w:color w:val="auto"/>
          <w:sz w:val="24"/>
          <w:szCs w:val="24"/>
          <w:lang w:val="uz-Cyrl-UZ"/>
        </w:rPr>
        <w:t>Maydon uzra joylashgan</w:t>
      </w:r>
      <w:r w:rsidRPr="001A46A7">
        <w:rPr>
          <w:rStyle w:val="12"/>
          <w:rFonts w:eastAsia="Calibri"/>
          <w:color w:val="auto"/>
          <w:sz w:val="24"/>
          <w:szCs w:val="24"/>
          <w:lang w:val="uz-Cyrl-UZ"/>
        </w:rPr>
        <w:t xml:space="preserve"> obektlar avvalo sifat tavsiflarini va miqdor gradatsiyalarini yiriklashtirish yo’li bilan generalizatsiya qilinadi. Alohida konturlarni chiqarib tashlashda ularning qiyofalarini (tashqi ko’rinishini) to’g’rilab qo’yishda namoyon bo’ladigan generali</w:t>
      </w:r>
      <w:r w:rsidRPr="001A46A7">
        <w:rPr>
          <w:rStyle w:val="12"/>
          <w:rFonts w:eastAsia="Calibri"/>
          <w:color w:val="auto"/>
          <w:sz w:val="24"/>
          <w:szCs w:val="24"/>
          <w:lang w:val="uz-Cyrl-UZ"/>
        </w:rPr>
        <w:softHyphen/>
        <w:t>zatsiyaning geometrik jihatlari nihoyatda muhimdir. Bunda mayda konturlar ancha yiriklari bilan qo’shib yuboriladi, ko’pchilik hollarda esa yagona areal konturi bilan almashtiriladi. Agar hodisa</w:t>
      </w:r>
      <w:r w:rsidRPr="001A46A7">
        <w:rPr>
          <w:rStyle w:val="30"/>
          <w:rFonts w:ascii="Times New Roman" w:hAnsi="Times New Roman" w:cs="Times New Roman"/>
          <w:color w:val="auto"/>
          <w:sz w:val="24"/>
          <w:szCs w:val="24"/>
          <w:lang w:val="uz-Cyrl-UZ"/>
        </w:rPr>
        <w:t xml:space="preserve"> </w:t>
      </w:r>
      <w:r w:rsidRPr="001A46A7">
        <w:rPr>
          <w:rStyle w:val="12"/>
          <w:rFonts w:eastAsia="Calibri"/>
          <w:color w:val="auto"/>
          <w:sz w:val="24"/>
          <w:szCs w:val="24"/>
          <w:lang w:val="uz-Cyrl-UZ"/>
        </w:rPr>
        <w:t>kartada izoliniyalar yordamida ko’rsatilgan bo’lsa, u holda kesim balandligi kattalashtiriladi, izoliniyalar suratini umumlashtirish, ularni o’zaro muvofiqlash ishlari bajariladi.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95pt0pt"/>
          <w:b w:val="0"/>
          <w:i w:val="0"/>
          <w:color w:val="auto"/>
          <w:sz w:val="24"/>
          <w:szCs w:val="24"/>
          <w:lang w:val="uz-Cyrl-UZ"/>
        </w:rPr>
        <w:t>Nuqtalar usuli bilan tasvirlanadigan yoyilib tarqalgan obektlar</w:t>
      </w:r>
      <w:r w:rsidRPr="001A46A7">
        <w:rPr>
          <w:rStyle w:val="95pt0pt"/>
          <w:color w:val="auto"/>
          <w:sz w:val="24"/>
          <w:szCs w:val="24"/>
          <w:lang w:val="uz-Cyrl-UZ"/>
        </w:rPr>
        <w:t xml:space="preserve"> </w:t>
      </w:r>
      <w:r w:rsidRPr="001A46A7">
        <w:rPr>
          <w:rStyle w:val="12"/>
          <w:rFonts w:eastAsia="Calibri"/>
          <w:color w:val="auto"/>
          <w:sz w:val="24"/>
          <w:szCs w:val="24"/>
          <w:lang w:val="uz-Cyrl-UZ"/>
        </w:rPr>
        <w:t>nuqtalar og’irligini yiriklashtirish hisobiga generalizatsiya qilinadi. Agar bu obektlar sifatli fon yoki areallar usuli bilan ko’rsatilgan bo’lsa, u holda generalizatsiya konturlarni yoki areallarni saralab olish va ularning chegaralarini umumlashtirish yo’li bilan amalga oshiriladi.</w:t>
      </w:r>
    </w:p>
    <w:p w:rsidR="004E4062" w:rsidRPr="001A46A7" w:rsidRDefault="004E4062" w:rsidP="004E4062">
      <w:pPr>
        <w:jc w:val="both"/>
        <w:rPr>
          <w:rStyle w:val="12"/>
          <w:rFonts w:eastAsia="Calibri"/>
          <w:color w:val="auto"/>
          <w:sz w:val="24"/>
          <w:szCs w:val="24"/>
          <w:lang w:val="sv-SE"/>
        </w:rPr>
      </w:pPr>
    </w:p>
    <w:p w:rsidR="004E4062" w:rsidRPr="00CE7C44" w:rsidRDefault="004E4062" w:rsidP="004E4062">
      <w:pPr>
        <w:widowControl/>
        <w:jc w:val="center"/>
        <w:rPr>
          <w:b/>
          <w:bCs/>
          <w:sz w:val="24"/>
          <w:szCs w:val="24"/>
          <w:lang w:val="sv-SE" w:eastAsia="en-US"/>
        </w:rPr>
      </w:pPr>
      <w:r w:rsidRPr="00CE7C44">
        <w:rPr>
          <w:b/>
          <w:bCs/>
          <w:sz w:val="24"/>
          <w:szCs w:val="24"/>
          <w:lang w:val="sv-SE" w:eastAsia="en-US"/>
        </w:rPr>
        <w:t>11-MAVZU</w:t>
      </w:r>
      <w:r w:rsidRPr="001A46A7">
        <w:rPr>
          <w:b/>
          <w:bCs/>
          <w:sz w:val="24"/>
          <w:szCs w:val="24"/>
          <w:lang w:val="uz-Cyrl-UZ" w:eastAsia="en-US"/>
        </w:rPr>
        <w:t xml:space="preserve">. </w:t>
      </w:r>
      <w:r w:rsidRPr="00CE7C44">
        <w:rPr>
          <w:b/>
          <w:bCs/>
          <w:sz w:val="24"/>
          <w:szCs w:val="24"/>
          <w:lang w:val="sv-SE" w:eastAsia="en-US"/>
        </w:rPr>
        <w:t>UMUMGEOGRAFIK KARTALAR</w:t>
      </w:r>
    </w:p>
    <w:p w:rsidR="004E4062" w:rsidRPr="005A4B0E" w:rsidRDefault="004E4062" w:rsidP="004E4062">
      <w:pPr>
        <w:widowControl/>
        <w:jc w:val="center"/>
        <w:rPr>
          <w:b/>
          <w:bCs/>
          <w:sz w:val="24"/>
          <w:szCs w:val="24"/>
          <w:lang w:val="sv-SE" w:eastAsia="en-US"/>
        </w:rPr>
      </w:pPr>
      <w:r w:rsidRPr="005A4B0E">
        <w:rPr>
          <w:b/>
          <w:bCs/>
          <w:sz w:val="24"/>
          <w:szCs w:val="24"/>
          <w:lang w:val="sv-SE" w:eastAsia="en-US"/>
        </w:rPr>
        <w:t>Reja.</w:t>
      </w:r>
    </w:p>
    <w:p w:rsidR="004E4062" w:rsidRPr="005A4B0E" w:rsidRDefault="004E4062" w:rsidP="004E4062">
      <w:pPr>
        <w:widowControl/>
        <w:rPr>
          <w:b/>
          <w:sz w:val="24"/>
          <w:szCs w:val="24"/>
          <w:lang w:val="sv-SE" w:eastAsia="en-US"/>
        </w:rPr>
      </w:pPr>
      <w:r w:rsidRPr="001A46A7">
        <w:rPr>
          <w:b/>
          <w:bCs/>
          <w:sz w:val="24"/>
          <w:szCs w:val="24"/>
          <w:lang w:val="uz-Cyrl-UZ" w:eastAsia="en-US"/>
        </w:rPr>
        <w:t xml:space="preserve">1. </w:t>
      </w:r>
      <w:r w:rsidRPr="005A4B0E">
        <w:rPr>
          <w:b/>
          <w:sz w:val="24"/>
          <w:szCs w:val="24"/>
          <w:lang w:val="sv-SE" w:eastAsia="en-US"/>
        </w:rPr>
        <w:t>Umumgeografik kartalarning mazmuni</w:t>
      </w:r>
      <w:r w:rsidRPr="001A46A7">
        <w:rPr>
          <w:b/>
          <w:sz w:val="24"/>
          <w:szCs w:val="24"/>
          <w:lang w:val="uz-Cyrl-UZ" w:eastAsia="en-US"/>
        </w:rPr>
        <w:t xml:space="preserve"> va</w:t>
      </w:r>
      <w:r w:rsidRPr="005A4B0E">
        <w:rPr>
          <w:b/>
          <w:sz w:val="24"/>
          <w:szCs w:val="24"/>
          <w:lang w:val="sv-SE" w:eastAsia="en-US"/>
        </w:rPr>
        <w:t xml:space="preserve"> mo</w:t>
      </w:r>
      <w:r w:rsidRPr="001A46A7">
        <w:rPr>
          <w:b/>
          <w:sz w:val="24"/>
          <w:szCs w:val="24"/>
          <w:lang w:val="uz-Cyrl-UZ" w:eastAsia="en-US"/>
        </w:rPr>
        <w:t>h</w:t>
      </w:r>
      <w:r w:rsidRPr="005A4B0E">
        <w:rPr>
          <w:b/>
          <w:sz w:val="24"/>
          <w:szCs w:val="24"/>
          <w:lang w:val="sv-SE" w:eastAsia="en-US"/>
        </w:rPr>
        <w:t>iyati</w:t>
      </w:r>
    </w:p>
    <w:p w:rsidR="004E4062" w:rsidRPr="00CE7C44" w:rsidRDefault="004E4062" w:rsidP="004E4062">
      <w:pPr>
        <w:widowControl/>
        <w:rPr>
          <w:b/>
          <w:sz w:val="24"/>
          <w:szCs w:val="24"/>
          <w:lang w:val="sv-SE" w:eastAsia="en-US"/>
        </w:rPr>
      </w:pPr>
      <w:r w:rsidRPr="001A46A7">
        <w:rPr>
          <w:b/>
          <w:sz w:val="24"/>
          <w:szCs w:val="24"/>
          <w:lang w:val="uz-Cyrl-UZ" w:eastAsia="en-US"/>
        </w:rPr>
        <w:t>2. Umumgeografik kartalar tasnifi</w:t>
      </w:r>
    </w:p>
    <w:p w:rsidR="004E4062" w:rsidRPr="00CE7C44" w:rsidRDefault="004E4062" w:rsidP="004E4062">
      <w:pPr>
        <w:widowControl/>
        <w:rPr>
          <w:b/>
          <w:sz w:val="16"/>
          <w:szCs w:val="16"/>
          <w:lang w:val="sv-SE" w:eastAsia="en-US"/>
        </w:rPr>
      </w:pPr>
    </w:p>
    <w:p w:rsidR="004E4062" w:rsidRPr="00CE7C44" w:rsidRDefault="004E4062" w:rsidP="004E4062">
      <w:pPr>
        <w:shd w:val="clear" w:color="auto" w:fill="FFFFFF"/>
        <w:autoSpaceDE w:val="0"/>
        <w:autoSpaceDN w:val="0"/>
        <w:adjustRightInd w:val="0"/>
        <w:ind w:firstLine="708"/>
        <w:jc w:val="both"/>
        <w:rPr>
          <w:rStyle w:val="95pt0pt"/>
          <w:b w:val="0"/>
          <w:i w:val="0"/>
          <w:color w:val="auto"/>
          <w:sz w:val="24"/>
          <w:szCs w:val="24"/>
          <w:lang w:val="sv-SE"/>
        </w:rPr>
      </w:pPr>
      <w:r w:rsidRPr="001A46A7">
        <w:rPr>
          <w:b/>
          <w:sz w:val="24"/>
          <w:szCs w:val="24"/>
          <w:lang w:val="uz-Cyrl-UZ"/>
        </w:rPr>
        <w:t>Tayanch ibora va atamalar:</w:t>
      </w:r>
      <w:r w:rsidRPr="00CE7C44">
        <w:rPr>
          <w:b/>
          <w:sz w:val="24"/>
          <w:szCs w:val="24"/>
          <w:lang w:val="sv-SE"/>
        </w:rPr>
        <w:t xml:space="preserve"> </w:t>
      </w:r>
      <w:r w:rsidRPr="001A46A7">
        <w:rPr>
          <w:rStyle w:val="395pt0pt"/>
          <w:b w:val="0"/>
          <w:i w:val="0"/>
          <w:iCs w:val="0"/>
          <w:color w:val="auto"/>
          <w:sz w:val="24"/>
          <w:szCs w:val="24"/>
          <w:lang w:val="uz-Cyrl-UZ"/>
        </w:rPr>
        <w:t xml:space="preserve">Umumgeografik kartalar, </w:t>
      </w:r>
      <w:r w:rsidRPr="005A4B0E">
        <w:rPr>
          <w:rStyle w:val="12"/>
          <w:rFonts w:eastAsia="Calibri"/>
          <w:color w:val="auto"/>
          <w:sz w:val="24"/>
          <w:szCs w:val="24"/>
          <w:lang w:val="uz-Cyrl-UZ"/>
        </w:rPr>
        <w:t>topografik kartalar,</w:t>
      </w:r>
      <w:r w:rsidRPr="001A46A7">
        <w:rPr>
          <w:rStyle w:val="12"/>
          <w:rFonts w:eastAsia="Calibri"/>
          <w:color w:val="auto"/>
          <w:sz w:val="24"/>
          <w:szCs w:val="24"/>
          <w:lang w:val="uz-Cyrl-UZ"/>
        </w:rPr>
        <w:t xml:space="preserve"> Xeyford ellipsoidi, konusli proeksiya, </w:t>
      </w:r>
      <w:r w:rsidRPr="001A46A7">
        <w:rPr>
          <w:sz w:val="24"/>
          <w:szCs w:val="24"/>
          <w:lang w:val="uz-Cyrl-UZ"/>
        </w:rPr>
        <w:t xml:space="preserve">Dengiz navigatsiya kartasi, </w:t>
      </w:r>
      <w:r w:rsidRPr="001A46A7">
        <w:rPr>
          <w:rStyle w:val="12"/>
          <w:rFonts w:eastAsia="Calibri"/>
          <w:color w:val="auto"/>
          <w:sz w:val="24"/>
          <w:szCs w:val="24"/>
          <w:lang w:val="uz-Cyrl-UZ"/>
        </w:rPr>
        <w:t>Merkator proeksiyasi, batimetrik kartalar, gidrometeorologik kartalar,</w:t>
      </w:r>
      <w:r w:rsidRPr="001A46A7">
        <w:rPr>
          <w:rStyle w:val="95pt0pt"/>
          <w:color w:val="auto"/>
          <w:sz w:val="24"/>
          <w:szCs w:val="24"/>
          <w:lang w:val="uz-Cyrl-UZ"/>
        </w:rPr>
        <w:t xml:space="preserve"> </w:t>
      </w:r>
      <w:r w:rsidRPr="001A46A7">
        <w:rPr>
          <w:rStyle w:val="95pt0pt"/>
          <w:b w:val="0"/>
          <w:i w:val="0"/>
          <w:color w:val="auto"/>
          <w:sz w:val="24"/>
          <w:szCs w:val="24"/>
          <w:lang w:val="uz-Cyrl-UZ"/>
        </w:rPr>
        <w:t>Qishloq xo’jaligi kartalari, y</w:t>
      </w:r>
      <w:r w:rsidRPr="001A46A7">
        <w:rPr>
          <w:rStyle w:val="12"/>
          <w:rFonts w:eastAsia="Calibri"/>
          <w:color w:val="auto"/>
          <w:sz w:val="24"/>
          <w:szCs w:val="24"/>
          <w:lang w:val="uz-Cyrl-UZ"/>
        </w:rPr>
        <w:t>e</w:t>
      </w:r>
      <w:r w:rsidRPr="001A46A7">
        <w:rPr>
          <w:rStyle w:val="95pt0pt"/>
          <w:b w:val="0"/>
          <w:i w:val="0"/>
          <w:color w:val="auto"/>
          <w:sz w:val="24"/>
          <w:szCs w:val="24"/>
          <w:lang w:val="uz-Cyrl-UZ"/>
        </w:rPr>
        <w:t>r kadastri.</w:t>
      </w:r>
    </w:p>
    <w:p w:rsidR="004E4062" w:rsidRPr="00CE7C44" w:rsidRDefault="004E4062" w:rsidP="004E4062">
      <w:pPr>
        <w:shd w:val="clear" w:color="auto" w:fill="FFFFFF"/>
        <w:autoSpaceDE w:val="0"/>
        <w:autoSpaceDN w:val="0"/>
        <w:adjustRightInd w:val="0"/>
        <w:ind w:firstLine="708"/>
        <w:jc w:val="both"/>
        <w:rPr>
          <w:b/>
          <w:sz w:val="16"/>
          <w:szCs w:val="16"/>
          <w:lang w:val="sv-SE" w:eastAsia="en-US"/>
        </w:rPr>
      </w:pPr>
    </w:p>
    <w:p w:rsidR="004E4062" w:rsidRPr="00CE7C44" w:rsidRDefault="004E4062" w:rsidP="004E4062">
      <w:pPr>
        <w:pStyle w:val="35"/>
        <w:shd w:val="clear" w:color="auto" w:fill="auto"/>
        <w:spacing w:before="0" w:after="0" w:line="240" w:lineRule="auto"/>
        <w:ind w:firstLine="709"/>
        <w:jc w:val="both"/>
        <w:rPr>
          <w:sz w:val="24"/>
          <w:szCs w:val="24"/>
          <w:lang w:val="sv-SE"/>
        </w:rPr>
      </w:pPr>
      <w:r w:rsidRPr="001A46A7">
        <w:rPr>
          <w:rStyle w:val="395pt0pt"/>
          <w:rFonts w:eastAsiaTheme="minorHAnsi"/>
          <w:iCs w:val="0"/>
          <w:color w:val="auto"/>
          <w:sz w:val="24"/>
          <w:szCs w:val="24"/>
          <w:lang w:val="uz-Cyrl-UZ"/>
        </w:rPr>
        <w:t xml:space="preserve">Kartografik asarlarga yirik masshtabli topografik kartalardan tortib, Yer yuzasining </w:t>
      </w:r>
      <w:r w:rsidRPr="001A46A7">
        <w:rPr>
          <w:rStyle w:val="395pt0pt"/>
          <w:rFonts w:eastAsiaTheme="minorHAnsi"/>
          <w:iCs w:val="0"/>
          <w:color w:val="auto"/>
          <w:sz w:val="24"/>
          <w:szCs w:val="24"/>
          <w:lang w:val="uz-Cyrl-UZ"/>
        </w:rPr>
        <w:lastRenderedPageBreak/>
        <w:t>hammasini o’z ichiga olgan mayda masshtabli umumgeografik kartalar, har xil mazmundagi mavzuli kartalar hamda Yer shari yuzasining hammasini o’zida aks ettirgan dunyo atlaslari, ayrim mamlakatlar va ularning regionlarini aks ettiruvchi atlaslargacha kiradi.</w:t>
      </w:r>
    </w:p>
    <w:p w:rsidR="004E4062" w:rsidRPr="001A46A7" w:rsidRDefault="004E4062" w:rsidP="004E4062">
      <w:pPr>
        <w:pStyle w:val="112"/>
        <w:shd w:val="clear" w:color="auto" w:fill="auto"/>
        <w:spacing w:after="0" w:line="240" w:lineRule="auto"/>
        <w:ind w:firstLine="709"/>
        <w:jc w:val="both"/>
        <w:rPr>
          <w:color w:val="auto"/>
          <w:sz w:val="24"/>
          <w:szCs w:val="24"/>
          <w:lang w:val="sv-SE"/>
        </w:rPr>
      </w:pPr>
      <w:r w:rsidRPr="001A46A7">
        <w:rPr>
          <w:rStyle w:val="12"/>
          <w:rFonts w:eastAsia="Calibri"/>
          <w:color w:val="auto"/>
          <w:sz w:val="24"/>
          <w:szCs w:val="24"/>
          <w:lang w:val="sv-SE"/>
        </w:rPr>
        <w:t xml:space="preserve">Yer shari bo’yicha topografik kartalar bilan barcha materiklar va mamlakatlar bir xilda ta’minlangan emas. Hududlarning topografik kartalar bilan ta’minlanish darajasini aniqlashda, asosan yirik masshtabli kartalarga </w:t>
      </w:r>
      <w:r w:rsidRPr="001A46A7">
        <w:rPr>
          <w:rStyle w:val="12"/>
          <w:rFonts w:eastAsia="Calibri"/>
          <w:color w:val="auto"/>
          <w:sz w:val="24"/>
          <w:szCs w:val="24"/>
          <w:lang w:val="uz-Cyrl-UZ"/>
        </w:rPr>
        <w:t xml:space="preserve">etibor </w:t>
      </w:r>
      <w:r w:rsidRPr="001A46A7">
        <w:rPr>
          <w:rStyle w:val="12"/>
          <w:rFonts w:eastAsia="Calibri"/>
          <w:color w:val="auto"/>
          <w:sz w:val="24"/>
          <w:szCs w:val="24"/>
          <w:lang w:val="sv-SE"/>
        </w:rPr>
        <w:t>qara</w:t>
      </w:r>
      <w:r w:rsidRPr="001A46A7">
        <w:rPr>
          <w:rStyle w:val="12"/>
          <w:rFonts w:eastAsia="Calibri"/>
          <w:color w:val="auto"/>
          <w:sz w:val="24"/>
          <w:szCs w:val="24"/>
          <w:lang w:val="uz-Cyrl-UZ"/>
        </w:rPr>
        <w:t>ti</w:t>
      </w:r>
      <w:r w:rsidRPr="001A46A7">
        <w:rPr>
          <w:rStyle w:val="12"/>
          <w:rFonts w:eastAsia="Calibri"/>
          <w:color w:val="auto"/>
          <w:sz w:val="24"/>
          <w:szCs w:val="24"/>
          <w:lang w:val="sv-SE"/>
        </w:rPr>
        <w:t xml:space="preserve">ladi. BMT ma’lumotlariga qaraganda, hududlarning topografik jihatdan o’rganilganligi 4 xil masshtabdagi topografik kartalar bilan ta’minlanganligiga qaraladi, ya’ni </w:t>
      </w:r>
      <w:r w:rsidRPr="001A46A7">
        <w:rPr>
          <w:rStyle w:val="95pt0pt"/>
          <w:b w:val="0"/>
          <w:i w:val="0"/>
          <w:color w:val="auto"/>
          <w:sz w:val="24"/>
          <w:szCs w:val="24"/>
          <w:lang w:val="sv-SE"/>
        </w:rPr>
        <w:t>1:25 000 va undan maydalari -</w:t>
      </w:r>
      <w:r w:rsidRPr="001A46A7">
        <w:rPr>
          <w:rStyle w:val="95pt0pt"/>
          <w:b w:val="0"/>
          <w:i w:val="0"/>
          <w:color w:val="auto"/>
          <w:sz w:val="24"/>
          <w:szCs w:val="24"/>
          <w:lang w:val="uz-Cyrl-UZ"/>
        </w:rPr>
        <w:t xml:space="preserve"> </w:t>
      </w:r>
      <w:r w:rsidRPr="001A46A7">
        <w:rPr>
          <w:rStyle w:val="95pt0pt"/>
          <w:b w:val="0"/>
          <w:i w:val="0"/>
          <w:color w:val="auto"/>
          <w:sz w:val="24"/>
          <w:szCs w:val="24"/>
          <w:lang w:val="sv-SE"/>
        </w:rPr>
        <w:t>1:50 000, 1:100 000 va 1:200 000</w:t>
      </w:r>
      <w:r w:rsidRPr="001A46A7">
        <w:rPr>
          <w:rStyle w:val="12"/>
          <w:rFonts w:eastAsia="Calibri"/>
          <w:color w:val="auto"/>
          <w:sz w:val="24"/>
          <w:szCs w:val="24"/>
          <w:lang w:val="sv-SE"/>
        </w:rPr>
        <w:t xml:space="preserve"> masshtabdan maydalarga qarab aniqlanadi.</w:t>
      </w:r>
    </w:p>
    <w:p w:rsidR="004E4062" w:rsidRPr="001A46A7" w:rsidRDefault="004E4062" w:rsidP="004E4062">
      <w:pPr>
        <w:pStyle w:val="112"/>
        <w:shd w:val="clear" w:color="auto" w:fill="auto"/>
        <w:spacing w:after="0" w:line="240" w:lineRule="auto"/>
        <w:ind w:firstLine="709"/>
        <w:jc w:val="both"/>
        <w:rPr>
          <w:color w:val="auto"/>
          <w:sz w:val="24"/>
          <w:szCs w:val="24"/>
          <w:lang w:val="sv-SE"/>
        </w:rPr>
      </w:pPr>
      <w:r w:rsidRPr="001A46A7">
        <w:rPr>
          <w:rStyle w:val="12"/>
          <w:rFonts w:eastAsia="Calibri"/>
          <w:color w:val="auto"/>
          <w:sz w:val="24"/>
          <w:szCs w:val="24"/>
          <w:lang w:val="sv-SE"/>
        </w:rPr>
        <w:t xml:space="preserve">Hozirgi vaqtda dunyo bo’yicha </w:t>
      </w:r>
      <w:r w:rsidRPr="001A46A7">
        <w:rPr>
          <w:rStyle w:val="12"/>
          <w:rFonts w:eastAsia="Calibri"/>
          <w:color w:val="auto"/>
          <w:sz w:val="24"/>
          <w:szCs w:val="24"/>
          <w:lang w:val="uz-Cyrl-UZ"/>
        </w:rPr>
        <w:t>barcha</w:t>
      </w:r>
      <w:r w:rsidRPr="001A46A7">
        <w:rPr>
          <w:rStyle w:val="12"/>
          <w:rFonts w:eastAsia="Calibri"/>
          <w:color w:val="auto"/>
          <w:sz w:val="24"/>
          <w:szCs w:val="24"/>
          <w:lang w:val="sv-SE"/>
        </w:rPr>
        <w:t xml:space="preserve"> mamlakatlarda bir xil standartda topografik kartalar yaratilmokda. Bular 1:10 000, 1:25 000, 1:50 000, 1:100 000, 1:200 000 masshtabli kartalardir</w:t>
      </w:r>
      <w:r w:rsidRPr="001A46A7">
        <w:rPr>
          <w:rStyle w:val="12"/>
          <w:rFonts w:eastAsia="Calibri"/>
          <w:color w:val="auto"/>
          <w:sz w:val="24"/>
          <w:szCs w:val="24"/>
          <w:lang w:val="uz-Cyrl-UZ"/>
        </w:rPr>
        <w:t>.</w:t>
      </w:r>
      <w:r w:rsidRPr="001A46A7">
        <w:rPr>
          <w:rStyle w:val="12"/>
          <w:rFonts w:eastAsia="Calibri"/>
          <w:color w:val="auto"/>
          <w:sz w:val="24"/>
          <w:szCs w:val="24"/>
          <w:lang w:val="sv-SE"/>
        </w:rPr>
        <w:t xml:space="preserve"> </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sv-SE"/>
        </w:rPr>
        <w:t xml:space="preserve">BMT ma’lumotlariga binoan dunyo bo’yicha topografik karta bilan qoplangan maydon (quruqlik qismi) Yer shari yuzasining 70 % ini </w:t>
      </w:r>
      <w:r w:rsidRPr="001A46A7">
        <w:rPr>
          <w:rStyle w:val="95pt0pt"/>
          <w:b w:val="0"/>
          <w:i w:val="0"/>
          <w:color w:val="auto"/>
          <w:sz w:val="24"/>
          <w:szCs w:val="24"/>
          <w:lang w:val="sv-SE"/>
        </w:rPr>
        <w:t>tashkil qiladi.</w:t>
      </w:r>
      <w:r w:rsidRPr="001A46A7">
        <w:rPr>
          <w:rStyle w:val="95pt0pt"/>
          <w:b w:val="0"/>
          <w:i w:val="0"/>
          <w:color w:val="auto"/>
          <w:sz w:val="24"/>
          <w:szCs w:val="24"/>
          <w:lang w:val="uz-Cyrl-UZ"/>
        </w:rPr>
        <w:t xml:space="preserve"> </w:t>
      </w:r>
      <w:r w:rsidRPr="001A46A7">
        <w:rPr>
          <w:rStyle w:val="12"/>
          <w:rFonts w:eastAsia="Calibri"/>
          <w:color w:val="auto"/>
          <w:sz w:val="24"/>
          <w:szCs w:val="24"/>
          <w:lang w:val="uz-Cyrl-UZ"/>
        </w:rPr>
        <w:t>Hozirgi vaqtda dunyo bo’yicha kartalar tuzishda 16 xil Yer ellipsoididan foydanilmoqda, shundan 5 tasi eng ko’p qo’llaniladi. 1940 yilda qabul qilingan Krasovskiy ellipsoidi sobiq Itifoq va Yevropadagi mamlakatlarda, Xitoyda Klark ellipsoidi (1866 y.), Shimoliy Amerikada, Frantsiyada va ko’pchilik Afrika mamlakatlarida Xeyford ellipsoidi (1909 y.), Everest ellipsoidi,</w:t>
      </w:r>
      <w:r w:rsidRPr="001A46A7">
        <w:rPr>
          <w:rStyle w:val="30"/>
          <w:rFonts w:ascii="Times New Roman" w:hAnsi="Times New Roman" w:cs="Times New Roman"/>
          <w:color w:val="auto"/>
          <w:sz w:val="24"/>
          <w:szCs w:val="24"/>
          <w:lang w:val="uz-Cyrl-UZ"/>
        </w:rPr>
        <w:t xml:space="preserve"> </w:t>
      </w:r>
      <w:r w:rsidRPr="001A46A7">
        <w:rPr>
          <w:rStyle w:val="12"/>
          <w:rFonts w:eastAsia="Calibri"/>
          <w:color w:val="auto"/>
          <w:sz w:val="24"/>
          <w:szCs w:val="24"/>
          <w:lang w:val="uz-Cyrl-UZ"/>
        </w:rPr>
        <w:t>G’arbiy Yevropa, Janubiy Amerika va Osiyoning ba’zi mamlakatlarida (1830 y.) Hindiston va Janubiy Osiyo mamlakatlarida qo’llanilmoqda. Shu bilan bir qatorda karta tuzishda qo’llaniladigan kartografik proeksiyalarda ham birlik yo’q. Masalan, Gaussning ko’ndalang silindrik proeksiyasi juda ko’pchilik mamlakatlarda foydalanilsa, AQShda ko’p konusli proeksiya, Hindiston, Frantsiyada Lambertning teng konusli proeksiyasidan foydalanilmoqda.</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Yevropa mamlakatlari (Avstriya, Norvegiya, Gretsiya va Irlandiyadan tashqari) topografik (1:25 000 masshtabli) kartalar bilan to’liq ta’minlangan. Ba’zi mamlakatlarda faqat foydalanishda bo’lgan yerlargina 1:1250 masshtabli kartalar bilan ta’minlangan. Masalan, Angliya shular jumlasidandir.</w:t>
      </w:r>
    </w:p>
    <w:p w:rsidR="004E4062" w:rsidRPr="001A46A7" w:rsidRDefault="004E4062" w:rsidP="004E4062">
      <w:pPr>
        <w:pStyle w:val="112"/>
        <w:shd w:val="clear" w:color="auto" w:fill="auto"/>
        <w:spacing w:after="0" w:line="240" w:lineRule="auto"/>
        <w:ind w:firstLine="709"/>
        <w:jc w:val="both"/>
        <w:rPr>
          <w:color w:val="auto"/>
          <w:sz w:val="24"/>
          <w:szCs w:val="24"/>
          <w:lang w:val="uz-Cyrl-UZ" w:eastAsia="en-US"/>
        </w:rPr>
      </w:pPr>
      <w:r w:rsidRPr="001A46A7">
        <w:rPr>
          <w:rStyle w:val="12"/>
          <w:rFonts w:eastAsia="Calibri"/>
          <w:color w:val="auto"/>
          <w:sz w:val="24"/>
          <w:szCs w:val="24"/>
          <w:lang w:val="uz-Cyrl-UZ"/>
        </w:rPr>
        <w:t>Topografik kartalar bilan ta’minlanishda Yevropadan so’ng Shimoliy Amerika, Osiyo, Janubiy Amerika, Afrika, Avstraliya va Okeaniya turadi. Lekin dunyo bo’yicha kartalarni yangilash darajasi juda past ko’rsatkichga ega. BMTning ma’lumotlariga ko’ra, dunyo mamlakatlarining 14% foizigina, ya’ni yiliga 3% i yangilanadi.</w:t>
      </w:r>
    </w:p>
    <w:p w:rsidR="004E4062" w:rsidRPr="001A46A7" w:rsidRDefault="004E4062" w:rsidP="004E4062">
      <w:pPr>
        <w:widowControl/>
        <w:jc w:val="center"/>
        <w:rPr>
          <w:b/>
          <w:sz w:val="24"/>
          <w:szCs w:val="24"/>
          <w:lang w:val="uz-Cyrl-UZ" w:eastAsia="en-US"/>
        </w:rPr>
      </w:pPr>
      <w:r w:rsidRPr="001A46A7">
        <w:rPr>
          <w:b/>
          <w:sz w:val="24"/>
          <w:szCs w:val="24"/>
          <w:lang w:val="uz-Cyrl-UZ" w:eastAsia="en-US"/>
        </w:rPr>
        <w:t>2. Umumgeografik kartalar tasnifi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Dunyo bo’yicha nashr qilingan kartalarning mazmuni, masshtabi, proeksiyasi, shartli belgilari har xil bo’lgani uchun ulardan foydalanish qiyinchilik tug’diradi. Shuning uchun prof. A.Penk taklifiga asosan 1891 yilda Bern shahrida bo’lib o’tgan Xalqaro geografik kongressda bir xil masshtabda, bir xil shartli belgida va bir xil proeksiyada Xalqaro 1:1 000 000 masshtabli karta yaratishga kelishildi. Bu karta xalqaro million masshtabli karta deyilib, uning dasturi maxsus chaqirilgan konferentsiyada (1909—1913 y.y.) tasdiqlanib, uni Birinchi Jahon urushidan so’ng tuzishga kirishildi. Unda parallellar orasi 4°, meridianlar orasi 6° bo’lib, xalqaro nomenklatura bo’yicha lotin alfavitining bosh harflari bilan belgilangan. Ikkinchi Jahon urushidan so’ng Yer shari quruqlik qismining 3/4</w:t>
      </w:r>
      <w:r w:rsidRPr="001A46A7">
        <w:rPr>
          <w:color w:val="auto"/>
          <w:sz w:val="24"/>
          <w:szCs w:val="24"/>
          <w:lang w:val="uz-Cyrl-UZ"/>
        </w:rPr>
        <w:t xml:space="preserve"> </w:t>
      </w:r>
      <w:r w:rsidRPr="001A46A7">
        <w:rPr>
          <w:rStyle w:val="12"/>
          <w:rFonts w:eastAsia="Calibri"/>
          <w:color w:val="auto"/>
          <w:sz w:val="24"/>
          <w:szCs w:val="24"/>
          <w:lang w:val="uz-Cyrl-UZ"/>
        </w:rPr>
        <w:t xml:space="preserve">bo’lagi, ya’ni 1000 varag’i (shundan 750 varag’i gipsometriya asosda) </w:t>
      </w:r>
      <w:r w:rsidRPr="001A46A7">
        <w:rPr>
          <w:rStyle w:val="95pt0pt"/>
          <w:b w:val="0"/>
          <w:i w:val="0"/>
          <w:color w:val="auto"/>
          <w:sz w:val="24"/>
          <w:szCs w:val="24"/>
          <w:lang w:val="uz-Cyrl-UZ"/>
        </w:rPr>
        <w:t>1:1 000 000 masshtabdagi</w:t>
      </w:r>
      <w:r w:rsidRPr="001A46A7">
        <w:rPr>
          <w:rStyle w:val="12"/>
          <w:rFonts w:eastAsia="Calibri"/>
          <w:color w:val="auto"/>
          <w:sz w:val="24"/>
          <w:szCs w:val="24"/>
          <w:lang w:val="uz-Cyrl-UZ"/>
        </w:rPr>
        <w:t xml:space="preserve"> kartalari nashr qilingan.</w:t>
      </w:r>
      <w:r w:rsidRPr="001A46A7">
        <w:rPr>
          <w:rStyle w:val="30"/>
          <w:rFonts w:ascii="Times New Roman" w:hAnsi="Times New Roman" w:cs="Times New Roman"/>
          <w:color w:val="auto"/>
          <w:sz w:val="24"/>
          <w:szCs w:val="24"/>
          <w:lang w:val="uz-Cyrl-UZ"/>
        </w:rPr>
        <w:t xml:space="preserve"> </w:t>
      </w:r>
      <w:r w:rsidRPr="001A46A7">
        <w:rPr>
          <w:rStyle w:val="12"/>
          <w:rFonts w:eastAsia="Calibri"/>
          <w:color w:val="auto"/>
          <w:sz w:val="24"/>
          <w:szCs w:val="24"/>
          <w:lang w:val="uz-Cyrl-UZ"/>
        </w:rPr>
        <w:t xml:space="preserve">BMTning xalqaro millionli karta bo’yicha 1962 yilda bo’lib o’tgan konferentsiyasida qabul qilingan yangi dasturiga ko’ra, hamma hududlar uchun 1:1 000 000 masshtabli karta mazmuni ishlab chiqilgan, shu asosda ko’rsatilgan masshtabda 1980 yilga kelib bu ish nihoyasiga yetkazilgan. </w:t>
      </w:r>
    </w:p>
    <w:p w:rsidR="004E4062" w:rsidRPr="00CE7C44" w:rsidRDefault="004E4062" w:rsidP="004E4062">
      <w:pPr>
        <w:pStyle w:val="112"/>
        <w:shd w:val="clear" w:color="auto" w:fill="auto"/>
        <w:spacing w:after="0" w:line="240" w:lineRule="auto"/>
        <w:ind w:firstLine="709"/>
        <w:jc w:val="both"/>
        <w:rPr>
          <w:rStyle w:val="12"/>
          <w:rFonts w:eastAsia="Calibri"/>
          <w:color w:val="auto"/>
          <w:sz w:val="24"/>
          <w:szCs w:val="24"/>
          <w:lang w:val="uz-Cyrl-UZ"/>
        </w:rPr>
      </w:pPr>
      <w:r w:rsidRPr="001A46A7">
        <w:rPr>
          <w:rStyle w:val="12"/>
          <w:rFonts w:eastAsia="Calibri"/>
          <w:color w:val="auto"/>
          <w:sz w:val="24"/>
          <w:szCs w:val="24"/>
          <w:lang w:val="uz-Cyrl-UZ"/>
        </w:rPr>
        <w:t xml:space="preserve">Hozirgi kunda esa, BMT ning qarori bilan </w:t>
      </w:r>
      <w:r w:rsidRPr="001A46A7">
        <w:rPr>
          <w:rStyle w:val="95pt0pt"/>
          <w:b w:val="0"/>
          <w:i w:val="0"/>
          <w:color w:val="auto"/>
          <w:sz w:val="24"/>
          <w:szCs w:val="24"/>
          <w:lang w:val="uz-Cyrl-UZ"/>
        </w:rPr>
        <w:t>1:2 500 000 masshtabli</w:t>
      </w:r>
      <w:r w:rsidRPr="001A46A7">
        <w:rPr>
          <w:rStyle w:val="95pt0pt"/>
          <w:color w:val="auto"/>
          <w:sz w:val="24"/>
          <w:szCs w:val="24"/>
          <w:lang w:val="uz-Cyrl-UZ"/>
        </w:rPr>
        <w:t xml:space="preserve"> </w:t>
      </w:r>
      <w:r w:rsidRPr="001A46A7">
        <w:rPr>
          <w:rStyle w:val="12"/>
          <w:rFonts w:eastAsia="Calibri"/>
          <w:color w:val="auto"/>
          <w:sz w:val="24"/>
          <w:szCs w:val="24"/>
          <w:lang w:val="uz-Cyrl-UZ"/>
        </w:rPr>
        <w:t xml:space="preserve">kartasi tuzishga kirishildi va Yer yuzasi butunlay </w:t>
      </w:r>
      <w:r w:rsidRPr="001A46A7">
        <w:rPr>
          <w:rStyle w:val="95pt0pt"/>
          <w:b w:val="0"/>
          <w:i w:val="0"/>
          <w:color w:val="auto"/>
          <w:sz w:val="24"/>
          <w:szCs w:val="24"/>
          <w:lang w:val="uz-Cyrl-UZ"/>
        </w:rPr>
        <w:t xml:space="preserve">1:2 500 000 </w:t>
      </w:r>
      <w:r w:rsidRPr="001A46A7">
        <w:rPr>
          <w:rStyle w:val="12"/>
          <w:rFonts w:eastAsia="Calibri"/>
          <w:color w:val="auto"/>
          <w:sz w:val="24"/>
          <w:szCs w:val="24"/>
          <w:lang w:val="uz-Cyrl-UZ"/>
        </w:rPr>
        <w:t>masshtabli karta bilan ta’minlangan (35-rasm). Bu ma’lumotlar tarixiy ma’lumotlardir.</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 xml:space="preserve">1:2 500 000 masshtabli karta mazmuni va jihozlanishi bo’yicha umumgeografik </w:t>
      </w:r>
      <w:r w:rsidRPr="001A46A7">
        <w:rPr>
          <w:rStyle w:val="12"/>
          <w:rFonts w:eastAsia="Calibri"/>
          <w:color w:val="auto"/>
          <w:sz w:val="24"/>
          <w:szCs w:val="24"/>
          <w:lang w:val="uz-Cyrl-UZ"/>
        </w:rPr>
        <w:lastRenderedPageBreak/>
        <w:t>karta bo’lib, relef gipsometrik usulda berilgan va to’liq dunyo kartasini yaratish to’g’risida qaror qabul qilingan. Bu masshtabdagi kartaning gradus turi 1:1 000 000 kartadan bir oz farq qiladi, yer shari 3 ta parallel bilan 0</w:t>
      </w:r>
      <w:r w:rsidRPr="001A46A7">
        <w:rPr>
          <w:rStyle w:val="12"/>
          <w:rFonts w:eastAsia="Calibri"/>
          <w:color w:val="auto"/>
          <w:sz w:val="24"/>
          <w:szCs w:val="24"/>
          <w:vertAlign w:val="superscript"/>
          <w:lang w:val="uz-Cyrl-UZ"/>
        </w:rPr>
        <w:t>0</w:t>
      </w:r>
      <w:r w:rsidRPr="001A46A7">
        <w:rPr>
          <w:rStyle w:val="12"/>
          <w:rFonts w:eastAsia="Calibri"/>
          <w:color w:val="auto"/>
          <w:sz w:val="24"/>
          <w:szCs w:val="24"/>
          <w:lang w:val="uz-Cyrl-UZ"/>
        </w:rPr>
        <w:t>, 24° va 60° (shimolda va janubda) 6 ta zonaga bo’lingan, jami 224 varaqdan iborat, u 1975 yilda to’liq tuzilib chop etilgan.</w:t>
      </w:r>
    </w:p>
    <w:p w:rsidR="004E4062" w:rsidRPr="006C59CB" w:rsidRDefault="004E4062" w:rsidP="004E4062">
      <w:pPr>
        <w:pStyle w:val="112"/>
        <w:shd w:val="clear" w:color="auto" w:fill="auto"/>
        <w:spacing w:after="0" w:line="240" w:lineRule="auto"/>
        <w:ind w:firstLine="709"/>
        <w:jc w:val="both"/>
        <w:rPr>
          <w:color w:val="auto"/>
          <w:sz w:val="16"/>
          <w:szCs w:val="16"/>
          <w:lang w:val="uz-Cyrl-UZ"/>
        </w:rPr>
      </w:pPr>
    </w:p>
    <w:p w:rsidR="004E4062" w:rsidRPr="001A46A7" w:rsidRDefault="004E4062" w:rsidP="004E4062">
      <w:pPr>
        <w:jc w:val="center"/>
        <w:rPr>
          <w:sz w:val="24"/>
          <w:szCs w:val="24"/>
        </w:rPr>
      </w:pPr>
      <w:r>
        <w:rPr>
          <w:noProof/>
          <w:sz w:val="24"/>
          <w:szCs w:val="24"/>
        </w:rPr>
        <w:drawing>
          <wp:inline distT="0" distB="0" distL="0" distR="0">
            <wp:extent cx="5229225" cy="2466975"/>
            <wp:effectExtent l="19050" t="19050" r="28575" b="28575"/>
            <wp:docPr id="28" name="Рисунок 28" descr="Описание: C:\DOCUME~1\Admin\LOCALS~1\Temp\FineReader11\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C:\DOCUME~1\Admin\LOCALS~1\Temp\FineReader11\media\image62.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29225" cy="2466975"/>
                    </a:xfrm>
                    <a:prstGeom prst="rect">
                      <a:avLst/>
                    </a:prstGeom>
                    <a:noFill/>
                    <a:ln w="6350" cmpd="sng">
                      <a:solidFill>
                        <a:srgbClr val="000000"/>
                      </a:solidFill>
                      <a:miter lim="800000"/>
                      <a:headEnd/>
                      <a:tailEnd/>
                    </a:ln>
                    <a:effectLst/>
                  </pic:spPr>
                </pic:pic>
              </a:graphicData>
            </a:graphic>
          </wp:inline>
        </w:drawing>
      </w:r>
    </w:p>
    <w:p w:rsidR="004E4062" w:rsidRPr="006C59CB" w:rsidRDefault="004E4062" w:rsidP="004E4062">
      <w:pPr>
        <w:pStyle w:val="112"/>
        <w:shd w:val="clear" w:color="auto" w:fill="auto"/>
        <w:spacing w:after="0" w:line="240" w:lineRule="auto"/>
        <w:ind w:left="20" w:right="20" w:firstLine="0"/>
        <w:jc w:val="both"/>
        <w:rPr>
          <w:color w:val="auto"/>
          <w:sz w:val="16"/>
          <w:szCs w:val="16"/>
          <w:lang w:val="uz-Cyrl-UZ"/>
        </w:rPr>
      </w:pPr>
    </w:p>
    <w:p w:rsidR="004E4062" w:rsidRPr="001A46A7" w:rsidRDefault="004E4062" w:rsidP="004E4062">
      <w:pPr>
        <w:pStyle w:val="112"/>
        <w:shd w:val="clear" w:color="auto" w:fill="auto"/>
        <w:spacing w:after="92" w:line="240" w:lineRule="auto"/>
        <w:ind w:left="20" w:right="20" w:firstLine="340"/>
        <w:rPr>
          <w:color w:val="auto"/>
          <w:sz w:val="24"/>
          <w:szCs w:val="24"/>
          <w:lang w:val="uz-Cyrl-UZ"/>
        </w:rPr>
      </w:pPr>
      <w:r w:rsidRPr="001A46A7">
        <w:rPr>
          <w:rStyle w:val="95pt0pt0"/>
          <w:color w:val="auto"/>
          <w:sz w:val="24"/>
          <w:szCs w:val="24"/>
          <w:lang w:val="sv-SE"/>
        </w:rPr>
        <w:t>35</w:t>
      </w:r>
      <w:r w:rsidRPr="001A46A7">
        <w:rPr>
          <w:rStyle w:val="95pt0pt0"/>
          <w:color w:val="auto"/>
          <w:sz w:val="24"/>
          <w:szCs w:val="24"/>
          <w:lang w:val="uz-Cyrl-UZ"/>
        </w:rPr>
        <w:t>-rasm.</w:t>
      </w:r>
      <w:r w:rsidRPr="001A46A7">
        <w:rPr>
          <w:color w:val="auto"/>
          <w:sz w:val="24"/>
          <w:szCs w:val="24"/>
          <w:lang w:val="uz-Cyrl-UZ"/>
        </w:rPr>
        <w:t xml:space="preserve"> </w:t>
      </w:r>
      <w:r w:rsidRPr="001A46A7">
        <w:rPr>
          <w:b/>
          <w:color w:val="auto"/>
          <w:sz w:val="24"/>
          <w:szCs w:val="24"/>
          <w:lang w:val="uz-Cyrl-UZ"/>
        </w:rPr>
        <w:t>1:2 500 000 masshtabli dunyo kartasi razgrafikasi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 xml:space="preserve">Ma’lumki, okean va dengizlar Yer shari yuzasining 71% ini tashkil qiladi. Demak, dengiz kartalarining roli nihoyatda katta bo’lib, ular davlat ahamiyatiga egadir. Dengiz kartalari asosan </w:t>
      </w:r>
      <w:r w:rsidRPr="001A46A7">
        <w:rPr>
          <w:rStyle w:val="95pt0pt"/>
          <w:b w:val="0"/>
          <w:i w:val="0"/>
          <w:color w:val="auto"/>
          <w:sz w:val="24"/>
          <w:szCs w:val="24"/>
          <w:lang w:val="uz-Cyrl-UZ"/>
        </w:rPr>
        <w:t>gidrografik kartalar</w:t>
      </w:r>
      <w:r w:rsidRPr="001A46A7">
        <w:rPr>
          <w:rStyle w:val="12"/>
          <w:rFonts w:eastAsia="Calibri"/>
          <w:b/>
          <w:i/>
          <w:color w:val="auto"/>
          <w:sz w:val="24"/>
          <w:szCs w:val="24"/>
          <w:lang w:val="uz-Cyrl-UZ"/>
        </w:rPr>
        <w:t xml:space="preserve"> </w:t>
      </w:r>
      <w:r w:rsidRPr="001A46A7">
        <w:rPr>
          <w:rStyle w:val="12"/>
          <w:rFonts w:eastAsia="Calibri"/>
          <w:color w:val="auto"/>
          <w:sz w:val="24"/>
          <w:szCs w:val="24"/>
          <w:lang w:val="uz-Cyrl-UZ"/>
        </w:rPr>
        <w:t xml:space="preserve">bo’lib, ulardan </w:t>
      </w:r>
      <w:r w:rsidRPr="001A46A7">
        <w:rPr>
          <w:rStyle w:val="95pt0pt"/>
          <w:b w:val="0"/>
          <w:i w:val="0"/>
          <w:color w:val="auto"/>
          <w:sz w:val="24"/>
          <w:szCs w:val="24"/>
          <w:lang w:val="uz-Cyrl-UZ"/>
        </w:rPr>
        <w:t>dengiz navigatsiyasi</w:t>
      </w:r>
      <w:r w:rsidRPr="001A46A7">
        <w:rPr>
          <w:rStyle w:val="12"/>
          <w:rFonts w:eastAsia="Calibri"/>
          <w:color w:val="auto"/>
          <w:sz w:val="24"/>
          <w:szCs w:val="24"/>
          <w:lang w:val="uz-Cyrl-UZ"/>
        </w:rPr>
        <w:t xml:space="preserve"> sohasida foydalaniladi. Shu bilan birga bunday kartalar kemalarni boshqarishda, suzish yo’llari o’rnini aniqlashda, yangi dengiz yo’llarini ochishda foydalaniladi. So’nggi vaqtlarda ochiq va yopiq dengizlarning tabiiy resurslarini o’rganish maqsadida yangi mavzuli kartalar tuzishga e’tibor berilmoqda. Ayniqsa, dengiz osti relefini o’rganish va undan foydalanish uchun maxsus kartalar tuzilmoqda.</w:t>
      </w:r>
    </w:p>
    <w:p w:rsidR="004E4062" w:rsidRPr="001A46A7" w:rsidRDefault="004E4062" w:rsidP="004E4062">
      <w:pPr>
        <w:pStyle w:val="112"/>
        <w:shd w:val="clear" w:color="auto" w:fill="auto"/>
        <w:spacing w:after="0" w:line="240" w:lineRule="auto"/>
        <w:ind w:firstLine="709"/>
        <w:jc w:val="both"/>
        <w:rPr>
          <w:rStyle w:val="12"/>
          <w:rFonts w:eastAsia="Calibri"/>
          <w:color w:val="auto"/>
          <w:sz w:val="24"/>
          <w:szCs w:val="24"/>
          <w:lang w:val="uz-Cyrl-UZ"/>
        </w:rPr>
      </w:pPr>
      <w:r w:rsidRPr="001A46A7">
        <w:rPr>
          <w:rStyle w:val="12"/>
          <w:rFonts w:eastAsia="Calibri"/>
          <w:color w:val="auto"/>
          <w:sz w:val="24"/>
          <w:szCs w:val="24"/>
          <w:lang w:val="uz-Cyrl-UZ"/>
        </w:rPr>
        <w:t>Dengiz kartalarida dengiz tubining relefini ko’rsatuvchi batimetrik ko’rsatkichlarning roli katta, bundan tashqari, dengiz tubidagi qum, shag’al yoki dengizdagi xavfli joylar, sayozliklar, riflar, toshli qirg’oqlar, cho’kkan kemalar o’rni, dengiz oqimlari va ularning kuchi, magnit og’ish burchaklari, suv ko’tar</w:t>
      </w:r>
      <w:r w:rsidRPr="001A46A7">
        <w:rPr>
          <w:rStyle w:val="25"/>
          <w:color w:val="auto"/>
          <w:sz w:val="24"/>
          <w:szCs w:val="24"/>
          <w:lang w:val="uz-Cyrl-UZ"/>
        </w:rPr>
        <w:t>ilish</w:t>
      </w:r>
      <w:r w:rsidRPr="001A46A7">
        <w:rPr>
          <w:rStyle w:val="12"/>
          <w:rFonts w:eastAsia="Calibri"/>
          <w:color w:val="auto"/>
          <w:sz w:val="24"/>
          <w:szCs w:val="24"/>
          <w:lang w:val="uz-Cyrl-UZ"/>
        </w:rPr>
        <w:t>i va qaytish  vaqtlari, suzib yuruvchi muzlar ko’rsatiladi (36-rasm).</w:t>
      </w:r>
    </w:p>
    <w:p w:rsidR="004E4062" w:rsidRPr="001A46A7" w:rsidRDefault="004E4062" w:rsidP="004E4062">
      <w:pPr>
        <w:pStyle w:val="112"/>
        <w:shd w:val="clear" w:color="auto" w:fill="auto"/>
        <w:spacing w:after="0" w:line="240" w:lineRule="auto"/>
        <w:ind w:firstLine="0"/>
        <w:rPr>
          <w:color w:val="auto"/>
          <w:sz w:val="24"/>
          <w:szCs w:val="24"/>
          <w:lang w:val="uz-Cyrl-UZ"/>
        </w:rPr>
      </w:pPr>
      <w:r>
        <w:rPr>
          <w:noProof/>
          <w:color w:val="auto"/>
          <w:sz w:val="24"/>
          <w:szCs w:val="24"/>
          <w:lang w:val="ru-RU"/>
        </w:rPr>
        <w:drawing>
          <wp:inline distT="0" distB="0" distL="0" distR="0">
            <wp:extent cx="5476875" cy="2505075"/>
            <wp:effectExtent l="19050" t="19050" r="28575" b="28575"/>
            <wp:docPr id="27" name="Рисунок 27" descr="Описание: C:\DOCUME~1\Admin\LOCALS~1\Temp\FineReader11\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C:\DOCUME~1\Admin\LOCALS~1\Temp\FineReader11\media\image63.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76875" cy="2505075"/>
                    </a:xfrm>
                    <a:prstGeom prst="rect">
                      <a:avLst/>
                    </a:prstGeom>
                    <a:noFill/>
                    <a:ln w="6350" cmpd="sng">
                      <a:solidFill>
                        <a:srgbClr val="000000"/>
                      </a:solidFill>
                      <a:miter lim="800000"/>
                      <a:headEnd/>
                      <a:tailEnd/>
                    </a:ln>
                    <a:effectLst/>
                  </pic:spPr>
                </pic:pic>
              </a:graphicData>
            </a:graphic>
          </wp:inline>
        </w:drawing>
      </w:r>
    </w:p>
    <w:p w:rsidR="004E4062" w:rsidRPr="00CE7C44" w:rsidRDefault="004E4062" w:rsidP="004E4062">
      <w:pPr>
        <w:widowControl/>
        <w:ind w:firstLine="709"/>
        <w:jc w:val="center"/>
        <w:rPr>
          <w:b/>
          <w:sz w:val="24"/>
          <w:szCs w:val="24"/>
          <w:lang w:val="uz-Cyrl-UZ"/>
        </w:rPr>
      </w:pPr>
      <w:r w:rsidRPr="001A46A7">
        <w:rPr>
          <w:rStyle w:val="95pt0pt0"/>
          <w:i w:val="0"/>
          <w:color w:val="auto"/>
          <w:sz w:val="24"/>
          <w:szCs w:val="24"/>
          <w:lang w:val="sv-SE"/>
        </w:rPr>
        <w:t>36</w:t>
      </w:r>
      <w:r w:rsidRPr="001A46A7">
        <w:rPr>
          <w:rStyle w:val="95pt0pt0"/>
          <w:i w:val="0"/>
          <w:color w:val="auto"/>
          <w:sz w:val="24"/>
          <w:szCs w:val="24"/>
          <w:lang w:val="uz-Cyrl-UZ"/>
        </w:rPr>
        <w:t>-rasm.</w:t>
      </w:r>
      <w:r w:rsidRPr="001A46A7">
        <w:rPr>
          <w:sz w:val="24"/>
          <w:szCs w:val="24"/>
          <w:lang w:val="uz-Cyrl-UZ"/>
        </w:rPr>
        <w:t xml:space="preserve"> </w:t>
      </w:r>
      <w:r w:rsidRPr="001A46A7">
        <w:rPr>
          <w:b/>
          <w:sz w:val="24"/>
          <w:szCs w:val="24"/>
          <w:lang w:val="uz-Cyrl-UZ"/>
        </w:rPr>
        <w:t>Dengiz navigatsiya kartasi</w:t>
      </w:r>
    </w:p>
    <w:p w:rsidR="004E4062" w:rsidRPr="00CE7C44" w:rsidRDefault="004E4062" w:rsidP="004E4062">
      <w:pPr>
        <w:widowControl/>
        <w:ind w:firstLine="709"/>
        <w:jc w:val="center"/>
        <w:rPr>
          <w:sz w:val="16"/>
          <w:szCs w:val="16"/>
          <w:lang w:val="uz-Cyrl-UZ"/>
        </w:rPr>
      </w:pP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 xml:space="preserve">Dengiz kartalari Merkator proeksiyasida tuzilib azimut yo’nalishlari to’g’ri </w:t>
      </w:r>
      <w:r w:rsidRPr="001A46A7">
        <w:rPr>
          <w:rStyle w:val="12"/>
          <w:rFonts w:eastAsia="Calibri"/>
          <w:color w:val="auto"/>
          <w:sz w:val="24"/>
          <w:szCs w:val="24"/>
          <w:lang w:val="uz-Cyrl-UZ"/>
        </w:rPr>
        <w:lastRenderedPageBreak/>
        <w:t>chiziqlar bilan ifodalanadi, natijada nuqtalarning koordinatalarini aniqlash oson, bunday kartalarda radionavigatsiya turlarini tushirish qulay bo’ladi.</w:t>
      </w:r>
    </w:p>
    <w:p w:rsidR="004E4062" w:rsidRPr="001A46A7" w:rsidRDefault="004E4062" w:rsidP="004E4062">
      <w:pPr>
        <w:pStyle w:val="112"/>
        <w:shd w:val="clear" w:color="auto" w:fill="auto"/>
        <w:spacing w:after="0" w:line="240" w:lineRule="auto"/>
        <w:ind w:firstLine="709"/>
        <w:jc w:val="both"/>
        <w:rPr>
          <w:rStyle w:val="12"/>
          <w:rFonts w:eastAsia="Calibri"/>
          <w:color w:val="auto"/>
          <w:sz w:val="24"/>
          <w:szCs w:val="24"/>
          <w:lang w:val="uz-Cyrl-UZ"/>
        </w:rPr>
      </w:pPr>
      <w:r w:rsidRPr="001A46A7">
        <w:rPr>
          <w:rStyle w:val="12"/>
          <w:rFonts w:eastAsia="Calibri"/>
          <w:color w:val="auto"/>
          <w:sz w:val="24"/>
          <w:szCs w:val="24"/>
          <w:lang w:val="uz-Cyrl-UZ"/>
        </w:rPr>
        <w:t>Dengiz kartalarining masshtabi qirg’oqqa yaqin joylarda 1:25 000 dan 1:75 000 gacha, ochiq dengizda esa asosan 1:1 000 000 masshtabda bo’lib, bunday kartalar dengizning bosh kartalari deb yuritiladi. Hozirgi vaqtda dunyoning 1:10 000 000 va 1:3 500 000 masshtabli dengiz kartalari tuzilgan. Xalqaro gidrografik tashkilot rahbarligida dengiz kartalarini standartlashtirish ustida ish olib borilmoqda, natijada hamma dengiz kartalaridan turli mamlakatlar foydalanishi mumkin.</w:t>
      </w:r>
      <w:r w:rsidRPr="001A46A7">
        <w:rPr>
          <w:rStyle w:val="30"/>
          <w:rFonts w:ascii="Times New Roman" w:hAnsi="Times New Roman" w:cs="Times New Roman"/>
          <w:color w:val="auto"/>
          <w:sz w:val="24"/>
          <w:szCs w:val="24"/>
          <w:lang w:val="uz-Cyrl-UZ"/>
        </w:rPr>
        <w:t xml:space="preserve"> </w:t>
      </w:r>
      <w:r w:rsidRPr="001A46A7">
        <w:rPr>
          <w:rStyle w:val="12"/>
          <w:rFonts w:eastAsia="Calibri"/>
          <w:color w:val="auto"/>
          <w:sz w:val="24"/>
          <w:szCs w:val="24"/>
          <w:lang w:val="uz-Cyrl-UZ"/>
        </w:rPr>
        <w:t>Quruqlikdagi kartaga nisbatan dengiz kartalari tez-tez yangilanib turiladi va ularni Xalqaro gidrografik tashkilot nazorat qiladi. Dengizlarning mavzuli kartalari asosan, batimetrik, gidrometeorologik, geologik, geofizik yo’nalishlarda tuziladi.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Mavzuli kartalarning mazmuni xilma-xil bo’lib, ular har xil maqsadlar uchun yaratiladi. Ba’zi mavzuli kartalar bevosita dala sharoitida s’yomka asosida yaratilib, so’ngra generalizatsiya qilinadi va mayda masshtabli kartalar: geologiya, tuproq va o’rmon kartalari tuziladi. Boshqa mavzuli kartalar stasionar kuzatishlar asosida (meteorologik, gidrologik, ba’zan ekologik) tuzilsa, ba’zilari statistik manbalar asosida tuziladi (iqtisodiy, ijtimoiy va aholi kartalari). Mavzuli kartalar umumgeografik kartalardan farq qilib, hududning hammasini</w:t>
      </w:r>
      <w:r w:rsidRPr="001A46A7">
        <w:rPr>
          <w:rStyle w:val="30"/>
          <w:rFonts w:ascii="Times New Roman" w:hAnsi="Times New Roman" w:cs="Times New Roman"/>
          <w:color w:val="auto"/>
          <w:sz w:val="24"/>
          <w:szCs w:val="24"/>
          <w:lang w:val="uz-Cyrl-UZ"/>
        </w:rPr>
        <w:t xml:space="preserve"> </w:t>
      </w:r>
      <w:r w:rsidRPr="001A46A7">
        <w:rPr>
          <w:rStyle w:val="12"/>
          <w:rFonts w:eastAsia="Calibri"/>
          <w:color w:val="auto"/>
          <w:sz w:val="24"/>
          <w:szCs w:val="24"/>
          <w:lang w:val="uz-Cyrl-UZ"/>
        </w:rPr>
        <w:t>yoki biror zaruriy qismini qamrab oladi, masalan, geologik, tuproq va qishloq xo’jaligi (yer fondi va kadastr) kartalari.</w:t>
      </w:r>
    </w:p>
    <w:p w:rsidR="004E4062" w:rsidRPr="001A46A7" w:rsidRDefault="004E4062" w:rsidP="004E4062">
      <w:pPr>
        <w:pStyle w:val="112"/>
        <w:shd w:val="clear" w:color="auto" w:fill="auto"/>
        <w:spacing w:after="0" w:line="240" w:lineRule="auto"/>
        <w:ind w:firstLine="709"/>
        <w:jc w:val="both"/>
        <w:rPr>
          <w:rStyle w:val="12"/>
          <w:rFonts w:eastAsia="Calibri"/>
          <w:color w:val="auto"/>
          <w:sz w:val="24"/>
          <w:szCs w:val="24"/>
          <w:lang w:val="uz-Cyrl-UZ"/>
        </w:rPr>
      </w:pPr>
      <w:r w:rsidRPr="001A46A7">
        <w:rPr>
          <w:rStyle w:val="95pt0pt"/>
          <w:color w:val="auto"/>
          <w:sz w:val="24"/>
          <w:szCs w:val="24"/>
          <w:lang w:val="uz-Cyrl-UZ"/>
        </w:rPr>
        <w:t>Qishloq xo’jaligi kartalari.</w:t>
      </w:r>
      <w:r w:rsidRPr="001A46A7">
        <w:rPr>
          <w:rStyle w:val="12"/>
          <w:rFonts w:eastAsia="Calibri"/>
          <w:color w:val="auto"/>
          <w:sz w:val="24"/>
          <w:szCs w:val="24"/>
          <w:lang w:val="uz-Cyrl-UZ"/>
        </w:rPr>
        <w:t xml:space="preserve"> Bunday kartalar eng ko’p tarqalgan bo’lib, ikki xil tushunchaga asoslanadi, ya’ni ular birinchi qishloq xo’jaligini ishlab chiqarish kartalari bo’lib, ularning tarqalishi, holati va rivojlanishi hamda qishloq xo’jaligining rivojlanishiga ta’sir qiluvchi omillar, ularning o’zgarishi ko’rsatilgan bo’ladi. Ikkinchi qishloq xo’jalik resurslari, ulardagi band aholi, ishlab chiqaradigan mahsuloti va qishloq xo’jalik ekinlarining hosildorligi va boshqalar tasvirlangan bo’ladi. Qishloq xo’jaligi kartalari asosini Yerdan foydalanish va Yer kadastri kartalari tashkil qilib, ularda foydalaniladigan, ekin ekiladigan yerlar chegaralari, maydonlari ko’rsatiladi. Yer tuzish kartalarida yerlarning meliorativ holati va ekologik vaziyatlari berilishi mumkin. Bu ko’rsatkichlar ko’proq tuproq kartalarida tasvirlangan bo’lib, dalada 1:10 000 va 1:25 000, ba’zan 1:1 000 masshtabda syomka qilish yo’li bilan bajariladi. So’nggi vaqtda respublikamizda “Ye</w:t>
      </w:r>
      <w:r w:rsidRPr="001A46A7">
        <w:rPr>
          <w:rStyle w:val="95pt0pt"/>
          <w:b w:val="0"/>
          <w:i w:val="0"/>
          <w:color w:val="auto"/>
          <w:sz w:val="24"/>
          <w:szCs w:val="24"/>
          <w:lang w:val="uz-Cyrl-UZ"/>
        </w:rPr>
        <w:t>r kadastri qonuni”</w:t>
      </w:r>
      <w:r w:rsidRPr="001A46A7">
        <w:rPr>
          <w:rStyle w:val="12"/>
          <w:rFonts w:eastAsia="Calibri"/>
          <w:color w:val="auto"/>
          <w:sz w:val="24"/>
          <w:szCs w:val="24"/>
          <w:lang w:val="uz-Cyrl-UZ"/>
        </w:rPr>
        <w:t xml:space="preserve"> joriy etilishi munosabati bilan Yer kadastri kartalari yaratilmoqda. Hozirgi vaqtda 1:10 000 masshtabda sug’oriladigan yerlarning kadastr kartalari tuzilmoqda, kelgusida lalmikor yerlarning ham Yer kadastr kartalari tuzilishi rejalashtirilgan.</w:t>
      </w:r>
    </w:p>
    <w:p w:rsidR="004E4062" w:rsidRPr="00CE7C44" w:rsidRDefault="004E4062" w:rsidP="004E4062">
      <w:pPr>
        <w:jc w:val="both"/>
        <w:rPr>
          <w:sz w:val="24"/>
          <w:szCs w:val="24"/>
          <w:lang w:val="uz-Cyrl-UZ"/>
        </w:rPr>
      </w:pPr>
    </w:p>
    <w:p w:rsidR="004E4062" w:rsidRPr="001A46A7" w:rsidRDefault="004E4062" w:rsidP="004E4062">
      <w:pPr>
        <w:pStyle w:val="112"/>
        <w:shd w:val="clear" w:color="auto" w:fill="auto"/>
        <w:spacing w:after="0" w:line="240" w:lineRule="auto"/>
        <w:ind w:left="20" w:right="20" w:firstLine="360"/>
        <w:rPr>
          <w:b/>
          <w:color w:val="auto"/>
          <w:sz w:val="24"/>
          <w:szCs w:val="24"/>
          <w:lang w:val="sv-SE"/>
        </w:rPr>
      </w:pPr>
      <w:r>
        <w:rPr>
          <w:b/>
          <w:bCs/>
          <w:color w:val="auto"/>
          <w:sz w:val="24"/>
          <w:szCs w:val="24"/>
          <w:lang w:val="sv-SE" w:eastAsia="en-US"/>
        </w:rPr>
        <w:t>12-MAVZU</w:t>
      </w:r>
      <w:r w:rsidRPr="001A46A7">
        <w:rPr>
          <w:b/>
          <w:bCs/>
          <w:color w:val="auto"/>
          <w:sz w:val="24"/>
          <w:szCs w:val="24"/>
          <w:lang w:val="sv-SE" w:eastAsia="en-US"/>
        </w:rPr>
        <w:t xml:space="preserve">. </w:t>
      </w:r>
      <w:r w:rsidRPr="001A46A7">
        <w:rPr>
          <w:b/>
          <w:bCs/>
          <w:color w:val="auto"/>
          <w:sz w:val="24"/>
          <w:szCs w:val="24"/>
          <w:lang w:val="uz-Cyrl-UZ" w:eastAsia="en-US"/>
        </w:rPr>
        <w:t>KARTOGRAFIK TASVIRLASH USULLARI</w:t>
      </w:r>
    </w:p>
    <w:p w:rsidR="004E4062" w:rsidRPr="005A4B0E" w:rsidRDefault="004E4062" w:rsidP="004E4062">
      <w:pPr>
        <w:widowControl/>
        <w:jc w:val="center"/>
        <w:rPr>
          <w:b/>
          <w:bCs/>
          <w:sz w:val="24"/>
          <w:szCs w:val="24"/>
          <w:lang w:val="sv-SE" w:eastAsia="en-US"/>
        </w:rPr>
      </w:pPr>
      <w:r w:rsidRPr="005A4B0E">
        <w:rPr>
          <w:b/>
          <w:bCs/>
          <w:sz w:val="24"/>
          <w:szCs w:val="24"/>
          <w:lang w:val="sv-SE" w:eastAsia="en-US"/>
        </w:rPr>
        <w:t>Reja.</w:t>
      </w:r>
    </w:p>
    <w:p w:rsidR="004E4062" w:rsidRPr="001A46A7" w:rsidRDefault="004E4062" w:rsidP="004E4062">
      <w:pPr>
        <w:widowControl/>
        <w:rPr>
          <w:b/>
          <w:sz w:val="24"/>
          <w:szCs w:val="24"/>
          <w:lang w:val="uz-Cyrl-UZ" w:eastAsia="en-US"/>
        </w:rPr>
      </w:pPr>
      <w:r w:rsidRPr="001A46A7">
        <w:rPr>
          <w:b/>
          <w:bCs/>
          <w:sz w:val="24"/>
          <w:szCs w:val="24"/>
          <w:lang w:val="uz-Cyrl-UZ" w:eastAsia="en-US"/>
        </w:rPr>
        <w:t xml:space="preserve">1. </w:t>
      </w:r>
      <w:r w:rsidRPr="001A46A7">
        <w:rPr>
          <w:b/>
          <w:sz w:val="24"/>
          <w:szCs w:val="24"/>
          <w:lang w:val="uz-Cyrl-UZ" w:eastAsia="en-US"/>
        </w:rPr>
        <w:t>Kartografik tasvirlash usullari</w:t>
      </w:r>
    </w:p>
    <w:p w:rsidR="004E4062" w:rsidRDefault="004E4062" w:rsidP="004E4062">
      <w:pPr>
        <w:widowControl/>
        <w:rPr>
          <w:b/>
          <w:sz w:val="24"/>
          <w:szCs w:val="24"/>
          <w:lang w:val="en-US" w:eastAsia="en-US"/>
        </w:rPr>
      </w:pPr>
      <w:r w:rsidRPr="005A4B0E">
        <w:rPr>
          <w:b/>
          <w:sz w:val="24"/>
          <w:szCs w:val="24"/>
          <w:lang w:val="es-ES" w:eastAsia="en-US"/>
        </w:rPr>
        <w:t xml:space="preserve">2. </w:t>
      </w:r>
      <w:r w:rsidRPr="001A46A7">
        <w:rPr>
          <w:b/>
          <w:sz w:val="24"/>
          <w:szCs w:val="24"/>
          <w:lang w:val="uz-Cyrl-UZ" w:eastAsia="en-US"/>
        </w:rPr>
        <w:t>Relefni tasvirlash usullari.</w:t>
      </w:r>
    </w:p>
    <w:p w:rsidR="004E4062" w:rsidRPr="005A4B0E" w:rsidRDefault="004E4062" w:rsidP="004E4062">
      <w:pPr>
        <w:widowControl/>
        <w:rPr>
          <w:b/>
          <w:sz w:val="16"/>
          <w:szCs w:val="16"/>
          <w:lang w:val="en-US" w:eastAsia="en-US"/>
        </w:rPr>
      </w:pPr>
    </w:p>
    <w:p w:rsidR="004E4062" w:rsidRPr="001A46A7" w:rsidRDefault="004E4062" w:rsidP="004E4062">
      <w:pPr>
        <w:shd w:val="clear" w:color="auto" w:fill="FFFFFF"/>
        <w:autoSpaceDE w:val="0"/>
        <w:autoSpaceDN w:val="0"/>
        <w:adjustRightInd w:val="0"/>
        <w:ind w:firstLine="708"/>
        <w:jc w:val="both"/>
        <w:rPr>
          <w:rStyle w:val="395pt0pt"/>
          <w:b w:val="0"/>
          <w:i w:val="0"/>
          <w:iCs w:val="0"/>
          <w:color w:val="auto"/>
          <w:sz w:val="24"/>
          <w:szCs w:val="24"/>
          <w:lang w:val="uz-Cyrl-UZ"/>
        </w:rPr>
      </w:pPr>
      <w:r w:rsidRPr="001A46A7">
        <w:rPr>
          <w:b/>
          <w:sz w:val="24"/>
          <w:szCs w:val="24"/>
          <w:lang w:val="uz-Cyrl-UZ"/>
        </w:rPr>
        <w:t>Tayanch ibora va atamalar:</w:t>
      </w:r>
      <w:r w:rsidRPr="005A4B0E">
        <w:rPr>
          <w:b/>
          <w:sz w:val="24"/>
          <w:szCs w:val="24"/>
          <w:lang w:val="en-US"/>
        </w:rPr>
        <w:t xml:space="preserve"> </w:t>
      </w:r>
      <w:r w:rsidRPr="001A46A7">
        <w:rPr>
          <w:rStyle w:val="0pt"/>
          <w:i w:val="0"/>
          <w:color w:val="auto"/>
          <w:sz w:val="24"/>
          <w:szCs w:val="24"/>
          <w:lang w:val="uz-Cyrl-UZ"/>
        </w:rPr>
        <w:t>Masshtabsiz shartli belgilar, chiziqli shartli belgilar</w:t>
      </w:r>
      <w:r w:rsidRPr="001A46A7">
        <w:rPr>
          <w:rStyle w:val="0pt"/>
          <w:color w:val="auto"/>
          <w:sz w:val="24"/>
          <w:szCs w:val="24"/>
          <w:lang w:val="uz-Cyrl-UZ"/>
        </w:rPr>
        <w:t>,</w:t>
      </w:r>
      <w:r w:rsidRPr="001A46A7">
        <w:rPr>
          <w:rStyle w:val="12"/>
          <w:rFonts w:eastAsia="Calibri"/>
          <w:b/>
          <w:color w:val="auto"/>
          <w:sz w:val="24"/>
          <w:szCs w:val="24"/>
          <w:lang w:val="uz-Cyrl-UZ"/>
        </w:rPr>
        <w:t xml:space="preserve"> </w:t>
      </w:r>
      <w:r w:rsidRPr="001A46A7">
        <w:rPr>
          <w:rStyle w:val="12"/>
          <w:rFonts w:eastAsia="Calibri"/>
          <w:color w:val="auto"/>
          <w:sz w:val="24"/>
          <w:szCs w:val="24"/>
          <w:lang w:val="uz-Cyrl-UZ"/>
        </w:rPr>
        <w:t xml:space="preserve">belgilar usuli, </w:t>
      </w:r>
      <w:r w:rsidRPr="001A46A7">
        <w:rPr>
          <w:rStyle w:val="12"/>
          <w:rFonts w:eastAsia="Calibri"/>
          <w:i/>
          <w:color w:val="auto"/>
          <w:sz w:val="24"/>
          <w:szCs w:val="24"/>
          <w:lang w:val="uz-Cyrl-UZ"/>
        </w:rPr>
        <w:t>g</w:t>
      </w:r>
      <w:r w:rsidRPr="001A46A7">
        <w:rPr>
          <w:rStyle w:val="0pt"/>
          <w:i w:val="0"/>
          <w:color w:val="auto"/>
          <w:sz w:val="24"/>
          <w:szCs w:val="24"/>
          <w:lang w:val="uz-Cyrl-UZ"/>
        </w:rPr>
        <w:t>eometrik belgilar, harfli belgilar</w:t>
      </w:r>
      <w:r w:rsidRPr="001A46A7">
        <w:rPr>
          <w:rStyle w:val="0pt"/>
          <w:color w:val="auto"/>
          <w:sz w:val="24"/>
          <w:szCs w:val="24"/>
          <w:lang w:val="uz-Cyrl-UZ"/>
        </w:rPr>
        <w:t>,</w:t>
      </w:r>
      <w:r w:rsidRPr="001A46A7">
        <w:rPr>
          <w:sz w:val="24"/>
          <w:szCs w:val="24"/>
          <w:lang w:val="uz-Cyrl-UZ" w:eastAsia="en-US"/>
        </w:rPr>
        <w:t xml:space="preserve"> izoliniyalar (teng chiziqlar) usuli,</w:t>
      </w:r>
      <w:r w:rsidRPr="001A46A7">
        <w:rPr>
          <w:i/>
          <w:sz w:val="24"/>
          <w:szCs w:val="24"/>
          <w:lang w:val="uz-Cyrl-UZ" w:eastAsia="en-US"/>
        </w:rPr>
        <w:t xml:space="preserve"> </w:t>
      </w:r>
      <w:r w:rsidRPr="001A46A7">
        <w:rPr>
          <w:sz w:val="24"/>
          <w:szCs w:val="24"/>
          <w:lang w:val="uz-Cyrl-UZ" w:eastAsia="en-US"/>
        </w:rPr>
        <w:t>s</w:t>
      </w:r>
      <w:r w:rsidRPr="001A46A7">
        <w:rPr>
          <w:rStyle w:val="12"/>
          <w:rFonts w:eastAsia="Calibri"/>
          <w:color w:val="auto"/>
          <w:sz w:val="24"/>
          <w:szCs w:val="24"/>
          <w:lang w:val="uz-Cyrl-UZ"/>
        </w:rPr>
        <w:t>ifatli rang (fon) usuli, m</w:t>
      </w:r>
      <w:r w:rsidRPr="001A46A7">
        <w:rPr>
          <w:rStyle w:val="38"/>
          <w:color w:val="auto"/>
          <w:sz w:val="24"/>
          <w:szCs w:val="24"/>
          <w:lang w:val="uz-Cyrl-UZ"/>
        </w:rPr>
        <w:t>iqdorli rang (fon) usuli,</w:t>
      </w:r>
      <w:r w:rsidRPr="001A46A7">
        <w:rPr>
          <w:rStyle w:val="12"/>
          <w:rFonts w:eastAsia="Calibri"/>
          <w:color w:val="auto"/>
          <w:sz w:val="24"/>
          <w:szCs w:val="24"/>
          <w:lang w:val="uz-Cyrl-UZ"/>
        </w:rPr>
        <w:t xml:space="preserve"> nuqtalar usuli, </w:t>
      </w:r>
      <w:r w:rsidRPr="001A46A7">
        <w:rPr>
          <w:bCs/>
          <w:iCs/>
          <w:sz w:val="24"/>
          <w:szCs w:val="24"/>
          <w:lang w:val="uz-Cyrl-UZ"/>
        </w:rPr>
        <w:t>areallar usuli,</w:t>
      </w:r>
      <w:r w:rsidRPr="001A46A7">
        <w:rPr>
          <w:rStyle w:val="38"/>
          <w:color w:val="auto"/>
          <w:sz w:val="24"/>
          <w:szCs w:val="24"/>
          <w:lang w:val="uz-Cyrl-UZ"/>
        </w:rPr>
        <w:t xml:space="preserve"> harakatdagi belgilar usuli, k</w:t>
      </w:r>
      <w:r w:rsidRPr="001A46A7">
        <w:rPr>
          <w:rStyle w:val="2b"/>
          <w:color w:val="auto"/>
          <w:sz w:val="24"/>
          <w:szCs w:val="24"/>
          <w:lang w:val="uz-Cyrl-UZ"/>
        </w:rPr>
        <w:t>artodiagrammalar usuli,</w:t>
      </w:r>
      <w:r w:rsidRPr="005A4B0E">
        <w:rPr>
          <w:rStyle w:val="38"/>
          <w:color w:val="auto"/>
          <w:sz w:val="24"/>
          <w:szCs w:val="24"/>
          <w:lang w:val="uz-Cyrl-UZ"/>
        </w:rPr>
        <w:t xml:space="preserve"> kartogrammalar usuli,</w:t>
      </w:r>
      <w:r w:rsidRPr="001A46A7">
        <w:rPr>
          <w:rStyle w:val="95pt0pt"/>
          <w:color w:val="auto"/>
          <w:sz w:val="24"/>
          <w:szCs w:val="24"/>
          <w:lang w:val="uz-Cyrl-UZ"/>
        </w:rPr>
        <w:t xml:space="preserve"> </w:t>
      </w:r>
      <w:r w:rsidRPr="001A46A7">
        <w:rPr>
          <w:rStyle w:val="95pt0pt"/>
          <w:b w:val="0"/>
          <w:i w:val="0"/>
          <w:color w:val="auto"/>
          <w:sz w:val="24"/>
          <w:szCs w:val="24"/>
          <w:lang w:val="uz-Cyrl-UZ"/>
        </w:rPr>
        <w:t>gipsometrik usul.</w:t>
      </w:r>
    </w:p>
    <w:p w:rsidR="004E4062" w:rsidRPr="005A4B0E" w:rsidRDefault="004E4062" w:rsidP="004E4062">
      <w:pPr>
        <w:widowControl/>
        <w:jc w:val="center"/>
        <w:rPr>
          <w:b/>
          <w:sz w:val="16"/>
          <w:szCs w:val="16"/>
          <w:lang w:val="uz-Cyrl-UZ" w:eastAsia="en-US"/>
        </w:rPr>
      </w:pPr>
    </w:p>
    <w:p w:rsidR="004E4062" w:rsidRPr="00CE7C44" w:rsidRDefault="004E4062" w:rsidP="004E4062">
      <w:pPr>
        <w:pStyle w:val="35"/>
        <w:shd w:val="clear" w:color="auto" w:fill="auto"/>
        <w:spacing w:before="0" w:after="0" w:line="240" w:lineRule="auto"/>
        <w:ind w:firstLine="709"/>
        <w:jc w:val="both"/>
        <w:rPr>
          <w:b w:val="0"/>
          <w:i w:val="0"/>
          <w:sz w:val="24"/>
          <w:szCs w:val="24"/>
          <w:lang w:val="uz-Cyrl-UZ"/>
        </w:rPr>
      </w:pPr>
      <w:r w:rsidRPr="00CE7C44">
        <w:rPr>
          <w:b w:val="0"/>
          <w:i w:val="0"/>
          <w:sz w:val="24"/>
          <w:szCs w:val="24"/>
          <w:lang w:val="uz-Cyrl-UZ"/>
        </w:rPr>
        <w:t xml:space="preserve">Kartalarda har xil obektlar (predmet, hodisa, jarayon va h.k.), ularning sifat va miqdor ko’rsatkichlarini ifodalash uchun qo’llaniladigan grafik </w:t>
      </w:r>
      <w:r w:rsidRPr="001A46A7">
        <w:rPr>
          <w:b w:val="0"/>
          <w:i w:val="0"/>
          <w:sz w:val="24"/>
          <w:szCs w:val="24"/>
          <w:lang w:val="uz-Cyrl-UZ"/>
        </w:rPr>
        <w:t>belgi</w:t>
      </w:r>
      <w:r w:rsidRPr="00CE7C44">
        <w:rPr>
          <w:b w:val="0"/>
          <w:i w:val="0"/>
          <w:sz w:val="24"/>
          <w:szCs w:val="24"/>
          <w:lang w:val="uz-Cyrl-UZ"/>
        </w:rPr>
        <w:t>larga kartografik shartli belgilar deyiladi.</w:t>
      </w:r>
      <w:r w:rsidRPr="001A46A7">
        <w:rPr>
          <w:rStyle w:val="30pt0"/>
          <w:rFonts w:eastAsiaTheme="minorHAnsi"/>
          <w:b w:val="0"/>
          <w:i/>
          <w:color w:val="auto"/>
          <w:sz w:val="24"/>
          <w:szCs w:val="24"/>
          <w:lang w:val="uz-Cyrl-UZ"/>
        </w:rPr>
        <w:t xml:space="preserve"> </w:t>
      </w:r>
      <w:r w:rsidRPr="001A46A7">
        <w:rPr>
          <w:rStyle w:val="30pt0"/>
          <w:rFonts w:eastAsiaTheme="minorHAnsi"/>
          <w:b w:val="0"/>
          <w:color w:val="auto"/>
          <w:sz w:val="24"/>
          <w:szCs w:val="24"/>
          <w:lang w:val="uz-Cyrl-UZ"/>
        </w:rPr>
        <w:t>Bu</w:t>
      </w:r>
      <w:r w:rsidRPr="001A46A7">
        <w:rPr>
          <w:rStyle w:val="30pt0"/>
          <w:rFonts w:eastAsiaTheme="minorHAnsi"/>
          <w:b w:val="0"/>
          <w:i/>
          <w:color w:val="auto"/>
          <w:sz w:val="24"/>
          <w:szCs w:val="24"/>
          <w:lang w:val="uz-Cyrl-UZ"/>
        </w:rPr>
        <w:t xml:space="preserve"> </w:t>
      </w:r>
      <w:r w:rsidRPr="001A46A7">
        <w:rPr>
          <w:rStyle w:val="12"/>
          <w:rFonts w:eastAsia="Calibri"/>
          <w:b w:val="0"/>
          <w:i w:val="0"/>
          <w:color w:val="auto"/>
          <w:sz w:val="24"/>
          <w:szCs w:val="24"/>
          <w:lang w:val="uz-Cyrl-UZ"/>
        </w:rPr>
        <w:t>belgilar mumkin qadar sodda, ko’p joy egallamaydigan va shu bilan birga bir-birlaridan aniq ajralib turadigan va oson chiziladigan hamda o’qiladigan bo’lishlari lozim.</w:t>
      </w:r>
    </w:p>
    <w:p w:rsidR="004E4062" w:rsidRPr="00CE7C44" w:rsidRDefault="004E4062" w:rsidP="004E4062">
      <w:pPr>
        <w:pStyle w:val="112"/>
        <w:shd w:val="clear" w:color="auto" w:fill="auto"/>
        <w:spacing w:after="0" w:line="240" w:lineRule="auto"/>
        <w:ind w:firstLine="709"/>
        <w:jc w:val="both"/>
        <w:rPr>
          <w:color w:val="auto"/>
          <w:sz w:val="24"/>
          <w:szCs w:val="24"/>
          <w:lang w:val="uz-Cyrl-UZ"/>
        </w:rPr>
      </w:pPr>
      <w:r w:rsidRPr="00CE7C44">
        <w:rPr>
          <w:rStyle w:val="12"/>
          <w:rFonts w:eastAsia="Calibri"/>
          <w:color w:val="auto"/>
          <w:sz w:val="24"/>
          <w:szCs w:val="24"/>
          <w:lang w:val="uz-Cyrl-UZ"/>
        </w:rPr>
        <w:t xml:space="preserve">Alohida obektlarning kartografik belgilari ikkita asosiy vazifani bajaradi: </w:t>
      </w:r>
      <w:r w:rsidRPr="00CE7C44">
        <w:rPr>
          <w:rStyle w:val="0pt"/>
          <w:i w:val="0"/>
          <w:color w:val="auto"/>
          <w:sz w:val="24"/>
          <w:szCs w:val="24"/>
          <w:lang w:val="uz-Cyrl-UZ"/>
        </w:rPr>
        <w:t>birinchidan</w:t>
      </w:r>
      <w:r w:rsidRPr="001A46A7">
        <w:rPr>
          <w:rStyle w:val="12"/>
          <w:rFonts w:eastAsia="Calibri"/>
          <w:color w:val="auto"/>
          <w:sz w:val="24"/>
          <w:szCs w:val="24"/>
          <w:lang w:val="uz-Cyrl-UZ"/>
        </w:rPr>
        <w:t xml:space="preserve"> - </w:t>
      </w:r>
      <w:r w:rsidRPr="00CE7C44">
        <w:rPr>
          <w:rStyle w:val="12"/>
          <w:rFonts w:eastAsia="Calibri"/>
          <w:color w:val="auto"/>
          <w:sz w:val="24"/>
          <w:szCs w:val="24"/>
          <w:lang w:val="uz-Cyrl-UZ"/>
        </w:rPr>
        <w:t xml:space="preserve">obektlarning turini ko’rsatadi (quduq, shosse, botqoqlik) va ularni ayrim </w:t>
      </w:r>
      <w:r w:rsidRPr="00CE7C44">
        <w:rPr>
          <w:rStyle w:val="12"/>
          <w:rFonts w:eastAsia="Calibri"/>
          <w:color w:val="auto"/>
          <w:sz w:val="24"/>
          <w:szCs w:val="24"/>
          <w:lang w:val="uz-Cyrl-UZ"/>
        </w:rPr>
        <w:lastRenderedPageBreak/>
        <w:t xml:space="preserve">miqdor va sifat tavsiflarini (masalan, quduqdan ma’lum vaqtda olinadigan suv miqdori), shosse qatnov qismining eni va ustiga yotqizilgan </w:t>
      </w:r>
      <w:r w:rsidRPr="001A46A7">
        <w:rPr>
          <w:rStyle w:val="12"/>
          <w:rFonts w:eastAsia="Calibri"/>
          <w:color w:val="auto"/>
          <w:sz w:val="24"/>
          <w:szCs w:val="24"/>
          <w:lang w:val="uz-Cyrl-UZ"/>
        </w:rPr>
        <w:t xml:space="preserve">qurulish </w:t>
      </w:r>
      <w:r w:rsidRPr="00CE7C44">
        <w:rPr>
          <w:rStyle w:val="12"/>
          <w:rFonts w:eastAsia="Calibri"/>
          <w:color w:val="auto"/>
          <w:sz w:val="24"/>
          <w:szCs w:val="24"/>
          <w:lang w:val="uz-Cyrl-UZ"/>
        </w:rPr>
        <w:t>material</w:t>
      </w:r>
      <w:r w:rsidRPr="001A46A7">
        <w:rPr>
          <w:rStyle w:val="12"/>
          <w:rFonts w:eastAsia="Calibri"/>
          <w:color w:val="auto"/>
          <w:sz w:val="24"/>
          <w:szCs w:val="24"/>
          <w:lang w:val="uz-Cyrl-UZ"/>
        </w:rPr>
        <w:t>i</w:t>
      </w:r>
      <w:r w:rsidRPr="00CE7C44">
        <w:rPr>
          <w:rStyle w:val="12"/>
          <w:rFonts w:eastAsia="Calibri"/>
          <w:color w:val="auto"/>
          <w:sz w:val="24"/>
          <w:szCs w:val="24"/>
          <w:lang w:val="uz-Cyrl-UZ"/>
        </w:rPr>
        <w:t xml:space="preserve">ning turi, botqoq kechib o’tishga yaroqliligini; </w:t>
      </w:r>
      <w:r w:rsidRPr="00CE7C44">
        <w:rPr>
          <w:rStyle w:val="0pt"/>
          <w:i w:val="0"/>
          <w:color w:val="auto"/>
          <w:sz w:val="24"/>
          <w:szCs w:val="24"/>
          <w:lang w:val="uz-Cyrl-UZ"/>
        </w:rPr>
        <w:t>ikkinchidan</w:t>
      </w:r>
      <w:r w:rsidRPr="00CE7C44">
        <w:rPr>
          <w:rStyle w:val="12"/>
          <w:rFonts w:eastAsia="Calibri"/>
          <w:color w:val="auto"/>
          <w:sz w:val="24"/>
          <w:szCs w:val="24"/>
          <w:lang w:val="uz-Cyrl-UZ"/>
        </w:rPr>
        <w:t xml:space="preserve"> — obektning fazoviy holatini aniqlaydi, ushbu obektlarning planli o’lchamlarini va shakllarini yoki ular </w:t>
      </w:r>
      <w:r w:rsidRPr="001A46A7">
        <w:rPr>
          <w:rStyle w:val="12"/>
          <w:rFonts w:eastAsia="Calibri"/>
          <w:color w:val="auto"/>
          <w:sz w:val="24"/>
          <w:szCs w:val="24"/>
          <w:lang w:val="uz-Cyrl-UZ"/>
        </w:rPr>
        <w:t>“</w:t>
      </w:r>
      <w:r w:rsidRPr="00CE7C44">
        <w:rPr>
          <w:rStyle w:val="12"/>
          <w:rFonts w:eastAsia="Calibri"/>
          <w:color w:val="auto"/>
          <w:sz w:val="24"/>
          <w:szCs w:val="24"/>
          <w:lang w:val="uz-Cyrl-UZ"/>
        </w:rPr>
        <w:t>fazosini</w:t>
      </w:r>
      <w:r w:rsidRPr="001A46A7">
        <w:rPr>
          <w:rStyle w:val="12"/>
          <w:rFonts w:eastAsia="Calibri"/>
          <w:color w:val="auto"/>
          <w:sz w:val="24"/>
          <w:szCs w:val="24"/>
          <w:lang w:val="uz-Cyrl-UZ"/>
        </w:rPr>
        <w:t>”</w:t>
      </w:r>
      <w:r w:rsidRPr="00CE7C44">
        <w:rPr>
          <w:rStyle w:val="12"/>
          <w:rFonts w:eastAsia="Calibri"/>
          <w:color w:val="auto"/>
          <w:sz w:val="24"/>
          <w:szCs w:val="24"/>
          <w:lang w:val="uz-Cyrl-UZ"/>
        </w:rPr>
        <w:t xml:space="preserve"> modellashtiradi.</w:t>
      </w:r>
    </w:p>
    <w:p w:rsidR="004E4062" w:rsidRPr="00CE7C44" w:rsidRDefault="004E4062" w:rsidP="004E4062">
      <w:pPr>
        <w:pStyle w:val="112"/>
        <w:shd w:val="clear" w:color="auto" w:fill="auto"/>
        <w:spacing w:after="0" w:line="240" w:lineRule="auto"/>
        <w:ind w:firstLine="709"/>
        <w:jc w:val="both"/>
        <w:rPr>
          <w:color w:val="auto"/>
          <w:sz w:val="24"/>
          <w:szCs w:val="24"/>
          <w:lang w:val="uz-Cyrl-UZ"/>
        </w:rPr>
      </w:pPr>
      <w:r w:rsidRPr="00CE7C44">
        <w:rPr>
          <w:rStyle w:val="12"/>
          <w:rFonts w:eastAsia="Calibri"/>
          <w:color w:val="auto"/>
          <w:sz w:val="24"/>
          <w:szCs w:val="24"/>
          <w:lang w:val="uz-Cyrl-UZ"/>
        </w:rPr>
        <w:t>Ko’pincha belgilar hodisaning vaqt mobaynida o’zgarishini (shaharlar o’sishi, daryolar toshishi</w:t>
      </w:r>
      <w:r w:rsidRPr="001A46A7">
        <w:rPr>
          <w:rStyle w:val="12"/>
          <w:rFonts w:eastAsia="Calibri"/>
          <w:color w:val="auto"/>
          <w:sz w:val="24"/>
          <w:szCs w:val="24"/>
          <w:lang w:val="uz-Cyrl-UZ"/>
        </w:rPr>
        <w:t>, ko’chkilar</w:t>
      </w:r>
      <w:r w:rsidRPr="00CE7C44">
        <w:rPr>
          <w:rStyle w:val="12"/>
          <w:rFonts w:eastAsia="Calibri"/>
          <w:color w:val="auto"/>
          <w:sz w:val="24"/>
          <w:szCs w:val="24"/>
          <w:lang w:val="uz-Cyrl-UZ"/>
        </w:rPr>
        <w:t>), ko’chib yurishini (</w:t>
      </w:r>
      <w:r w:rsidRPr="001A46A7">
        <w:rPr>
          <w:rStyle w:val="12"/>
          <w:rFonts w:eastAsia="Calibri"/>
          <w:color w:val="auto"/>
          <w:sz w:val="24"/>
          <w:szCs w:val="24"/>
          <w:lang w:val="uz-Cyrl-UZ"/>
        </w:rPr>
        <w:t>e</w:t>
      </w:r>
      <w:r w:rsidRPr="00CE7C44">
        <w:rPr>
          <w:rStyle w:val="12"/>
          <w:rFonts w:eastAsia="Calibri"/>
          <w:color w:val="auto"/>
          <w:sz w:val="24"/>
          <w:szCs w:val="24"/>
          <w:lang w:val="uz-Cyrl-UZ"/>
        </w:rPr>
        <w:t>kspedi</w:t>
      </w:r>
      <w:r w:rsidRPr="001A46A7">
        <w:rPr>
          <w:rStyle w:val="12"/>
          <w:rFonts w:eastAsia="Calibri"/>
          <w:color w:val="auto"/>
          <w:sz w:val="24"/>
          <w:szCs w:val="24"/>
          <w:lang w:val="uz-Cyrl-UZ"/>
        </w:rPr>
        <w:t>s</w:t>
      </w:r>
      <w:r w:rsidRPr="00CE7C44">
        <w:rPr>
          <w:rStyle w:val="12"/>
          <w:rFonts w:eastAsia="Calibri"/>
          <w:color w:val="auto"/>
          <w:sz w:val="24"/>
          <w:szCs w:val="24"/>
          <w:lang w:val="uz-Cyrl-UZ"/>
        </w:rPr>
        <w:t xml:space="preserve">iyalar marshruti, </w:t>
      </w:r>
      <w:r w:rsidRPr="001A46A7">
        <w:rPr>
          <w:rStyle w:val="12"/>
          <w:rFonts w:eastAsia="Calibri"/>
          <w:color w:val="auto"/>
          <w:sz w:val="24"/>
          <w:szCs w:val="24"/>
          <w:lang w:val="uz-Cyrl-UZ"/>
        </w:rPr>
        <w:t>ts</w:t>
      </w:r>
      <w:r w:rsidRPr="00CE7C44">
        <w:rPr>
          <w:rStyle w:val="12"/>
          <w:rFonts w:eastAsia="Calibri"/>
          <w:color w:val="auto"/>
          <w:sz w:val="24"/>
          <w:szCs w:val="24"/>
          <w:lang w:val="uz-Cyrl-UZ"/>
        </w:rPr>
        <w:t xml:space="preserve">iklonlar </w:t>
      </w:r>
      <w:r w:rsidRPr="001A46A7">
        <w:rPr>
          <w:rStyle w:val="12"/>
          <w:rFonts w:eastAsia="Calibri"/>
          <w:color w:val="auto"/>
          <w:sz w:val="24"/>
          <w:szCs w:val="24"/>
          <w:lang w:val="uz-Cyrl-UZ"/>
        </w:rPr>
        <w:t>yo’nalishi</w:t>
      </w:r>
      <w:r w:rsidRPr="00CE7C44">
        <w:rPr>
          <w:rStyle w:val="12"/>
          <w:rFonts w:eastAsia="Calibri"/>
          <w:color w:val="auto"/>
          <w:sz w:val="24"/>
          <w:szCs w:val="24"/>
          <w:lang w:val="uz-Cyrl-UZ"/>
        </w:rPr>
        <w:t>) va boshqa jarayonlarni aks ettiradi.</w:t>
      </w:r>
    </w:p>
    <w:p w:rsidR="004E4062" w:rsidRPr="001A46A7" w:rsidRDefault="004E4062" w:rsidP="004E4062">
      <w:pPr>
        <w:pStyle w:val="112"/>
        <w:shd w:val="clear" w:color="auto" w:fill="auto"/>
        <w:spacing w:after="0" w:line="240" w:lineRule="auto"/>
        <w:ind w:firstLine="709"/>
        <w:jc w:val="both"/>
        <w:rPr>
          <w:rStyle w:val="12"/>
          <w:rFonts w:eastAsia="Calibri"/>
          <w:color w:val="auto"/>
          <w:sz w:val="24"/>
          <w:szCs w:val="24"/>
          <w:lang w:val="uz-Cyrl-UZ"/>
        </w:rPr>
      </w:pPr>
      <w:r w:rsidRPr="001A46A7">
        <w:rPr>
          <w:rStyle w:val="12"/>
          <w:rFonts w:eastAsia="Calibri"/>
          <w:color w:val="auto"/>
          <w:sz w:val="24"/>
          <w:szCs w:val="24"/>
          <w:lang w:val="sv-SE"/>
        </w:rPr>
        <w:t xml:space="preserve">Kartalarda belgilar </w:t>
      </w:r>
      <w:r w:rsidRPr="001A46A7">
        <w:rPr>
          <w:rStyle w:val="12"/>
          <w:rFonts w:eastAsia="Calibri"/>
          <w:color w:val="auto"/>
          <w:sz w:val="24"/>
          <w:szCs w:val="24"/>
          <w:lang w:val="uz-Cyrl-UZ"/>
        </w:rPr>
        <w:t>umumiy jamlangan holatda</w:t>
      </w:r>
      <w:r w:rsidRPr="001A46A7">
        <w:rPr>
          <w:rStyle w:val="12"/>
          <w:rFonts w:eastAsia="Calibri"/>
          <w:color w:val="auto"/>
          <w:sz w:val="24"/>
          <w:szCs w:val="24"/>
          <w:lang w:val="sv-SE"/>
        </w:rPr>
        <w:t xml:space="preserve"> k</w:t>
      </w:r>
      <w:r w:rsidRPr="001A46A7">
        <w:rPr>
          <w:rStyle w:val="12"/>
          <w:rFonts w:eastAsia="Calibri"/>
          <w:color w:val="auto"/>
          <w:sz w:val="24"/>
          <w:szCs w:val="24"/>
          <w:lang w:val="uz-Cyrl-UZ"/>
        </w:rPr>
        <w:t>atta</w:t>
      </w:r>
      <w:r w:rsidRPr="001A46A7">
        <w:rPr>
          <w:rStyle w:val="12"/>
          <w:rFonts w:eastAsia="Calibri"/>
          <w:color w:val="auto"/>
          <w:sz w:val="24"/>
          <w:szCs w:val="24"/>
          <w:lang w:val="sv-SE"/>
        </w:rPr>
        <w:t xml:space="preserve"> vazifalarni bajaradi. Ular obektlarning o’zaro uyg’unligini va aloqadorligini ko’rsatadi, hodisalarning fazoviy obrazlarini shakllantiradi, ular joylanishidagi qonuniyatlarni va xususiyatlarini aniqlash imkonini beradi. Natijada karta alohida belgilarda mujassamlashgan in</w:t>
      </w:r>
      <w:r w:rsidRPr="001A46A7">
        <w:rPr>
          <w:rStyle w:val="12"/>
          <w:rFonts w:eastAsia="Calibri"/>
          <w:color w:val="auto"/>
          <w:sz w:val="24"/>
          <w:szCs w:val="24"/>
          <w:lang w:val="uz-Cyrl-UZ"/>
        </w:rPr>
        <w:t>dikats</w:t>
      </w:r>
      <w:r w:rsidRPr="001A46A7">
        <w:rPr>
          <w:rStyle w:val="12"/>
          <w:rFonts w:eastAsia="Calibri"/>
          <w:color w:val="auto"/>
          <w:sz w:val="24"/>
          <w:szCs w:val="24"/>
          <w:lang w:val="sv-SE"/>
        </w:rPr>
        <w:t>iyalar yig’indisidan ortiq bo’lgan yangi bilimlar beradi. Bundan tashqari belgilarni guruhlarga ajratish hodisalar holati, farqlanishi, o’zaro bir-biriga ta’siri va vaqt mobaynida o’zgarishini fazoviy tavsiflash uchun keng imkoniyat ochadi.</w:t>
      </w:r>
    </w:p>
    <w:p w:rsidR="004E4062" w:rsidRPr="001A46A7" w:rsidRDefault="004E4062" w:rsidP="004E4062">
      <w:pPr>
        <w:pStyle w:val="112"/>
        <w:shd w:val="clear" w:color="auto" w:fill="auto"/>
        <w:spacing w:after="0" w:line="240" w:lineRule="auto"/>
        <w:ind w:firstLine="709"/>
        <w:jc w:val="both"/>
        <w:rPr>
          <w:rStyle w:val="12"/>
          <w:rFonts w:eastAsia="Calibri"/>
          <w:color w:val="auto"/>
          <w:sz w:val="24"/>
          <w:szCs w:val="24"/>
          <w:lang w:val="uz-Cyrl-UZ"/>
        </w:rPr>
      </w:pPr>
      <w:r w:rsidRPr="001A46A7">
        <w:rPr>
          <w:rStyle w:val="12"/>
          <w:rFonts w:eastAsia="Calibri"/>
          <w:color w:val="auto"/>
          <w:sz w:val="24"/>
          <w:szCs w:val="24"/>
          <w:lang w:val="uz-Cyrl-UZ"/>
        </w:rPr>
        <w:t xml:space="preserve"> Qadimgi kartalarda voqea va hodisalar perespektiv suratlar bilan ko’rsatilgan va ular rasmli tarzda alohida izohlarsiz tushunarli tarzda ko’rsatib berilgan. (</w:t>
      </w:r>
      <w:r w:rsidRPr="001A46A7">
        <w:rPr>
          <w:rStyle w:val="12"/>
          <w:rFonts w:eastAsia="Calibri"/>
          <w:color w:val="auto"/>
          <w:sz w:val="24"/>
          <w:szCs w:val="24"/>
        </w:rPr>
        <w:t>37</w:t>
      </w:r>
      <w:r w:rsidRPr="001A46A7">
        <w:rPr>
          <w:rStyle w:val="12"/>
          <w:rFonts w:eastAsia="Calibri"/>
          <w:color w:val="auto"/>
          <w:sz w:val="24"/>
          <w:szCs w:val="24"/>
          <w:lang w:val="uz-Cyrl-UZ"/>
        </w:rPr>
        <w:t>-rasm).</w:t>
      </w:r>
    </w:p>
    <w:p w:rsidR="004E4062" w:rsidRPr="001A46A7" w:rsidRDefault="004E4062" w:rsidP="004E4062">
      <w:pPr>
        <w:pStyle w:val="112"/>
        <w:shd w:val="clear" w:color="auto" w:fill="auto"/>
        <w:spacing w:after="0" w:line="240" w:lineRule="auto"/>
        <w:ind w:firstLine="709"/>
        <w:jc w:val="both"/>
        <w:rPr>
          <w:rStyle w:val="12"/>
          <w:rFonts w:eastAsia="Calibri"/>
          <w:color w:val="auto"/>
          <w:sz w:val="24"/>
          <w:szCs w:val="24"/>
          <w:lang w:val="uz-Cyrl-UZ"/>
        </w:rPr>
      </w:pPr>
    </w:p>
    <w:p w:rsidR="004E4062" w:rsidRPr="001A46A7" w:rsidRDefault="004E4062" w:rsidP="004E4062">
      <w:pPr>
        <w:pStyle w:val="112"/>
        <w:shd w:val="clear" w:color="auto" w:fill="auto"/>
        <w:spacing w:after="0" w:line="240" w:lineRule="auto"/>
        <w:ind w:firstLine="0"/>
        <w:rPr>
          <w:color w:val="auto"/>
          <w:sz w:val="24"/>
          <w:szCs w:val="24"/>
        </w:rPr>
      </w:pPr>
      <w:r>
        <w:rPr>
          <w:rFonts w:eastAsia="Calibri"/>
          <w:noProof/>
          <w:color w:val="auto"/>
          <w:spacing w:val="8"/>
          <w:sz w:val="24"/>
          <w:szCs w:val="24"/>
          <w:lang w:val="ru-RU"/>
        </w:rPr>
        <w:drawing>
          <wp:inline distT="0" distB="0" distL="0" distR="0">
            <wp:extent cx="5457825" cy="2514600"/>
            <wp:effectExtent l="19050" t="19050" r="28575" b="19050"/>
            <wp:docPr id="26" name="Рисунок 26" descr="Описание: C:\DOCUME~1\Admin\LOCALS~1\Temp\FineReader11\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DOCUME~1\Admin\LOCALS~1\Temp\FineReader11\media\image28.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57825" cy="2514600"/>
                    </a:xfrm>
                    <a:prstGeom prst="rect">
                      <a:avLst/>
                    </a:prstGeom>
                    <a:noFill/>
                    <a:ln w="6350" cmpd="sng">
                      <a:solidFill>
                        <a:srgbClr val="000000"/>
                      </a:solidFill>
                      <a:miter lim="800000"/>
                      <a:headEnd/>
                      <a:tailEnd/>
                    </a:ln>
                    <a:effectLst/>
                  </pic:spPr>
                </pic:pic>
              </a:graphicData>
            </a:graphic>
          </wp:inline>
        </w:drawing>
      </w:r>
    </w:p>
    <w:p w:rsidR="004E4062" w:rsidRPr="006C59CB" w:rsidRDefault="004E4062" w:rsidP="004E4062">
      <w:pPr>
        <w:pStyle w:val="112"/>
        <w:shd w:val="clear" w:color="auto" w:fill="auto"/>
        <w:spacing w:after="0" w:line="240" w:lineRule="auto"/>
        <w:ind w:firstLine="709"/>
        <w:jc w:val="both"/>
        <w:rPr>
          <w:noProof/>
          <w:color w:val="auto"/>
          <w:sz w:val="16"/>
          <w:szCs w:val="16"/>
          <w:lang w:val="uz-Cyrl-UZ"/>
        </w:rPr>
      </w:pPr>
    </w:p>
    <w:p w:rsidR="004E4062" w:rsidRPr="001A46A7" w:rsidRDefault="004E4062" w:rsidP="004E4062">
      <w:pPr>
        <w:pStyle w:val="112"/>
        <w:shd w:val="clear" w:color="auto" w:fill="auto"/>
        <w:spacing w:after="0" w:line="240" w:lineRule="auto"/>
        <w:ind w:firstLine="709"/>
        <w:rPr>
          <w:b/>
          <w:noProof/>
          <w:color w:val="auto"/>
          <w:sz w:val="24"/>
          <w:szCs w:val="24"/>
          <w:lang w:val="uz-Cyrl-UZ"/>
        </w:rPr>
      </w:pPr>
      <w:r w:rsidRPr="001A46A7">
        <w:rPr>
          <w:b/>
          <w:noProof/>
          <w:color w:val="auto"/>
          <w:sz w:val="24"/>
          <w:szCs w:val="24"/>
        </w:rPr>
        <w:t>37</w:t>
      </w:r>
      <w:r w:rsidRPr="001A46A7">
        <w:rPr>
          <w:b/>
          <w:noProof/>
          <w:color w:val="auto"/>
          <w:sz w:val="24"/>
          <w:szCs w:val="24"/>
          <w:lang w:val="uz-Cyrl-UZ"/>
        </w:rPr>
        <w:t>–rasm.  Joyni perespektiv usulda tasvirlash (Seleziya kartasining bir qismi, Martin Xelvig, 1561 y)</w:t>
      </w:r>
    </w:p>
    <w:p w:rsidR="004E4062" w:rsidRPr="006C59CB" w:rsidRDefault="004E4062" w:rsidP="004E4062">
      <w:pPr>
        <w:pStyle w:val="112"/>
        <w:shd w:val="clear" w:color="auto" w:fill="auto"/>
        <w:spacing w:after="0" w:line="240" w:lineRule="auto"/>
        <w:ind w:firstLine="709"/>
        <w:jc w:val="both"/>
        <w:rPr>
          <w:rStyle w:val="12"/>
          <w:rFonts w:eastAsia="Calibri"/>
          <w:color w:val="auto"/>
          <w:sz w:val="16"/>
          <w:szCs w:val="16"/>
          <w:lang w:val="uz-Cyrl-UZ"/>
        </w:rPr>
      </w:pPr>
    </w:p>
    <w:p w:rsidR="004E4062" w:rsidRPr="00CE7C44" w:rsidRDefault="004E4062" w:rsidP="004E4062">
      <w:pPr>
        <w:pStyle w:val="112"/>
        <w:shd w:val="clear" w:color="auto" w:fill="auto"/>
        <w:spacing w:after="0" w:line="240" w:lineRule="auto"/>
        <w:ind w:firstLine="709"/>
        <w:jc w:val="both"/>
        <w:rPr>
          <w:rStyle w:val="12"/>
          <w:rFonts w:eastAsia="Calibri"/>
          <w:color w:val="auto"/>
          <w:sz w:val="24"/>
          <w:szCs w:val="24"/>
          <w:lang w:val="uz-Cyrl-UZ"/>
        </w:rPr>
      </w:pPr>
      <w:r w:rsidRPr="001A46A7">
        <w:rPr>
          <w:rStyle w:val="12"/>
          <w:rFonts w:eastAsia="Calibri"/>
          <w:color w:val="auto"/>
          <w:sz w:val="24"/>
          <w:szCs w:val="24"/>
          <w:lang w:val="uz-Cyrl-UZ"/>
        </w:rPr>
        <w:t xml:space="preserve">Kartada obektlarni planli geometrik xususiyatlarini berish nuqtai nazaridan kelib chiqib, kartografik shartli belgilar o’z xususiyatlari va vazifalariga ko’ra </w:t>
      </w:r>
      <w:r w:rsidRPr="001A46A7">
        <w:rPr>
          <w:rStyle w:val="0pt"/>
          <w:i w:val="0"/>
          <w:color w:val="auto"/>
          <w:sz w:val="24"/>
          <w:szCs w:val="24"/>
          <w:lang w:val="uz-Cyrl-UZ"/>
        </w:rPr>
        <w:t>masshtabsiz, maydonli (konturli) va chiziqli shartli belgilarga</w:t>
      </w:r>
      <w:r w:rsidRPr="001A46A7">
        <w:rPr>
          <w:rStyle w:val="12"/>
          <w:rFonts w:eastAsia="Calibri"/>
          <w:color w:val="auto"/>
          <w:sz w:val="24"/>
          <w:szCs w:val="24"/>
          <w:lang w:val="uz-Cyrl-UZ"/>
        </w:rPr>
        <w:t xml:space="preserve"> bo’linadi (38-rasm).</w:t>
      </w:r>
    </w:p>
    <w:p w:rsidR="004E4062" w:rsidRPr="001A46A7" w:rsidRDefault="004E4062" w:rsidP="004E4062">
      <w:pPr>
        <w:pStyle w:val="112"/>
        <w:shd w:val="clear" w:color="auto" w:fill="auto"/>
        <w:spacing w:after="0" w:line="240" w:lineRule="auto"/>
        <w:ind w:firstLine="709"/>
        <w:jc w:val="both"/>
        <w:rPr>
          <w:b/>
          <w:color w:val="auto"/>
          <w:sz w:val="24"/>
          <w:szCs w:val="24"/>
          <w:u w:val="single"/>
          <w:lang w:val="uz-Cyrl-UZ"/>
        </w:rPr>
      </w:pPr>
      <w:r w:rsidRPr="001A46A7">
        <w:rPr>
          <w:rStyle w:val="0pt"/>
          <w:color w:val="auto"/>
          <w:sz w:val="24"/>
          <w:szCs w:val="24"/>
          <w:lang w:val="uz-Cyrl-UZ"/>
        </w:rPr>
        <w:t>Masshtabsiz shartli belgilar</w:t>
      </w:r>
      <w:r w:rsidRPr="001A46A7">
        <w:rPr>
          <w:rStyle w:val="12"/>
          <w:rFonts w:eastAsia="Calibri"/>
          <w:color w:val="auto"/>
          <w:sz w:val="24"/>
          <w:szCs w:val="24"/>
          <w:lang w:val="uz-Cyrl-UZ"/>
        </w:rPr>
        <w:t xml:space="preserve"> bilan konturlarini karta masshtabida ko’rsatish mumkin bo’lmagan obektlar tasvirlanadi. Masalan, alohida turgan, orientir ahamiyatiga ega bo’lgan daraxtlar, buloq, quduq, tegirmon, zavod va fabrikalar, neft va gaz ishlab chiqarish markazlari, yodgorliklar va boshqa shu kabi obektlar masshtabsiz shartli belgilar bilan ko’rsatiladi. Bunda obektlarning tashqi ko’rinishi (qiyofasi) saqlanmaydi. Obektning joydagi o’rni esa, odatda shartli belgining markaziga yoki tagiga to’g’ri keladi (38-rasm).</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0pt"/>
          <w:color w:val="auto"/>
          <w:sz w:val="24"/>
          <w:szCs w:val="24"/>
          <w:lang w:val="uz-Cyrl-UZ"/>
        </w:rPr>
        <w:t>Maydonli shartli belgilar</w:t>
      </w:r>
      <w:r w:rsidRPr="001A46A7">
        <w:rPr>
          <w:rStyle w:val="12"/>
          <w:rFonts w:eastAsia="Calibri"/>
          <w:color w:val="auto"/>
          <w:sz w:val="24"/>
          <w:szCs w:val="24"/>
          <w:lang w:val="uz-Cyrl-UZ"/>
        </w:rPr>
        <w:t xml:space="preserve"> bilan karta masshtabida konturini saqlab qolish mumkin bo’lgan obektlar tasvirlanadi. Masalan, o’rmon, botqoqlik, o’tloq, bog’, poliz, ko’l va boshqalar maydonli shartli belgilar bilan ko’rsatiladi, obektlarning tashqi ko’rinishi (qiyofasi) saqlanadi. Ularning konturlari turli rangga bo’yaladi yoki boshqa maydonli grafik vositalar bilan to’ldiriladi. Botqoq va sho’rxok yerlarning konturlari ichiga turli xil shtrixlar chiziladi. Bu belgilar uchun “konturli belgilar” yoki “masshtabli belgilar” terminlari qo’llanilgan.</w:t>
      </w:r>
    </w:p>
    <w:p w:rsidR="004E4062" w:rsidRPr="001A46A7" w:rsidRDefault="004E4062" w:rsidP="004E4062">
      <w:pPr>
        <w:pStyle w:val="112"/>
        <w:shd w:val="clear" w:color="auto" w:fill="auto"/>
        <w:spacing w:after="0" w:line="240" w:lineRule="auto"/>
        <w:ind w:firstLine="0"/>
        <w:rPr>
          <w:rStyle w:val="0pt"/>
          <w:color w:val="auto"/>
          <w:sz w:val="24"/>
          <w:szCs w:val="24"/>
        </w:rPr>
      </w:pPr>
      <w:r>
        <w:rPr>
          <w:noProof/>
          <w:sz w:val="24"/>
          <w:szCs w:val="24"/>
          <w:lang w:val="ru-RU"/>
        </w:rPr>
        <w:lastRenderedPageBreak/>
        <w:drawing>
          <wp:inline distT="0" distB="0" distL="0" distR="0">
            <wp:extent cx="5591175" cy="2543175"/>
            <wp:effectExtent l="19050" t="19050" r="28575" b="285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91175" cy="2543175"/>
                    </a:xfrm>
                    <a:prstGeom prst="rect">
                      <a:avLst/>
                    </a:prstGeom>
                    <a:noFill/>
                    <a:ln w="6350" cmpd="sng">
                      <a:solidFill>
                        <a:srgbClr val="000000"/>
                      </a:solidFill>
                      <a:miter lim="800000"/>
                      <a:headEnd/>
                      <a:tailEnd/>
                    </a:ln>
                    <a:effectLst/>
                  </pic:spPr>
                </pic:pic>
              </a:graphicData>
            </a:graphic>
          </wp:inline>
        </w:drawing>
      </w:r>
    </w:p>
    <w:p w:rsidR="004E4062" w:rsidRPr="001A46A7" w:rsidRDefault="004E4062" w:rsidP="004E4062">
      <w:pPr>
        <w:tabs>
          <w:tab w:val="left" w:pos="913"/>
        </w:tabs>
        <w:jc w:val="center"/>
        <w:rPr>
          <w:b/>
          <w:sz w:val="24"/>
          <w:szCs w:val="24"/>
          <w:lang w:val="en-US"/>
        </w:rPr>
      </w:pPr>
      <w:r w:rsidRPr="001A46A7">
        <w:rPr>
          <w:rStyle w:val="0pt"/>
          <w:b/>
          <w:i w:val="0"/>
          <w:color w:val="auto"/>
          <w:sz w:val="24"/>
          <w:szCs w:val="24"/>
        </w:rPr>
        <w:t>38-rasm.</w:t>
      </w:r>
      <w:r w:rsidRPr="001A46A7">
        <w:rPr>
          <w:sz w:val="24"/>
          <w:szCs w:val="24"/>
          <w:lang w:val="en-US"/>
        </w:rPr>
        <w:t xml:space="preserve"> </w:t>
      </w:r>
      <w:r w:rsidRPr="001A46A7">
        <w:rPr>
          <w:b/>
          <w:sz w:val="24"/>
          <w:szCs w:val="24"/>
          <w:lang w:val="en-US"/>
        </w:rPr>
        <w:t xml:space="preserve">Topografik kartalarning </w:t>
      </w:r>
      <w:r w:rsidRPr="001A46A7">
        <w:rPr>
          <w:rStyle w:val="46"/>
          <w:bCs w:val="0"/>
          <w:sz w:val="24"/>
          <w:szCs w:val="24"/>
        </w:rPr>
        <w:t>ayrim masshtabsiz, chiziqli va</w:t>
      </w:r>
      <w:r w:rsidRPr="001A46A7">
        <w:rPr>
          <w:rStyle w:val="46"/>
          <w:b w:val="0"/>
          <w:bCs w:val="0"/>
          <w:sz w:val="24"/>
          <w:szCs w:val="24"/>
        </w:rPr>
        <w:t xml:space="preserve"> </w:t>
      </w:r>
      <w:r w:rsidRPr="001A46A7">
        <w:rPr>
          <w:b/>
          <w:sz w:val="24"/>
          <w:szCs w:val="24"/>
          <w:lang w:val="en-US"/>
        </w:rPr>
        <w:t>maydonli shartli b</w:t>
      </w:r>
      <w:r w:rsidRPr="001A46A7">
        <w:rPr>
          <w:rStyle w:val="46"/>
          <w:bCs w:val="0"/>
          <w:sz w:val="24"/>
          <w:szCs w:val="24"/>
        </w:rPr>
        <w:t>elgilari:</w:t>
      </w:r>
    </w:p>
    <w:p w:rsidR="004E4062" w:rsidRPr="001A46A7" w:rsidRDefault="004E4062" w:rsidP="004E4062">
      <w:pPr>
        <w:jc w:val="both"/>
        <w:rPr>
          <w:sz w:val="24"/>
          <w:szCs w:val="24"/>
          <w:lang w:val="en-US"/>
        </w:rPr>
      </w:pPr>
      <w:r w:rsidRPr="001A46A7">
        <w:rPr>
          <w:rStyle w:val="53"/>
          <w:iCs/>
          <w:sz w:val="24"/>
          <w:szCs w:val="24"/>
        </w:rPr>
        <w:t>1-davlat geodezik shaxobchalarining punktlari; 2-radiomachtalar, televizion machtalar; 3-benzokolonkalar; 4-neft va gaz vishkalari; 5-meteorologik stansiyalar; 6-haykallar, monumentlar; 7-davlat chegaralari; 8-davlat qo‘riqxonalarining chegaralari; 9-yaxshilangan shosse; 10-metali va temirbeton asosli elektr uzatish liniyalari; 11-yer ostidan о'tkazilgan quvurlar; 12-daryo va soylar; 13-tikonli tutash butazorlar; 14-tutash saksovulzorlar; 15-sochilgan holdagi toshlar va shag'ali yerlar; 16-o'tib bo‘ladigan sho'rxok yerlar; 17-barxanlar bilan qumloq yerlar; 18-mohli botqoqlik.</w:t>
      </w:r>
    </w:p>
    <w:p w:rsidR="004E4062" w:rsidRPr="005A4B0E" w:rsidRDefault="004E4062" w:rsidP="004E4062">
      <w:pPr>
        <w:pStyle w:val="112"/>
        <w:shd w:val="clear" w:color="auto" w:fill="auto"/>
        <w:spacing w:after="0" w:line="240" w:lineRule="auto"/>
        <w:ind w:firstLine="709"/>
        <w:jc w:val="both"/>
        <w:rPr>
          <w:rStyle w:val="0pt"/>
          <w:b/>
          <w:i w:val="0"/>
          <w:color w:val="auto"/>
          <w:sz w:val="16"/>
          <w:szCs w:val="16"/>
        </w:rPr>
      </w:pP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0pt"/>
          <w:color w:val="auto"/>
          <w:sz w:val="24"/>
          <w:szCs w:val="24"/>
          <w:lang w:val="uz-Cyrl-UZ"/>
        </w:rPr>
        <w:t>Chiziqli shartli belgilar</w:t>
      </w:r>
      <w:r w:rsidRPr="001A46A7">
        <w:rPr>
          <w:rStyle w:val="12"/>
          <w:rFonts w:eastAsia="Calibri"/>
          <w:color w:val="auto"/>
          <w:sz w:val="24"/>
          <w:szCs w:val="24"/>
          <w:lang w:val="uz-Cyrl-UZ"/>
        </w:rPr>
        <w:t xml:space="preserve"> bilan uzunligi karta masshtabida ifodalanadigan va uzunasiga davom etgan obektlar — daryo, ko’l va dengizlarning qirg’oq chiziqlari, siyosiy-ma’muriy chegaralar, yo’llar, telefon hamda telegraf tarmoqlari va boshqa shu kabi chiziqli obektlar tasvirlanadi (38-rasm). Ular obektlarning o’xshashlik belgilarini saqlab qoladi, lekin obektning kengligini orttirib yuborishi ham mumkin (mayda masshtabli kartalardagi yo’llar belgilari).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Kartografik shartli belgilar shakli, katta-kichikligi, rangi, kengligi, orientirovkasi, tiniqligi va ichki tuzilishi (rasmi) bo’yicha bir-biridan farqlanadi (39, 40 va 41-rasmlar).</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 xml:space="preserve">Kartografik belgilarni o’rganishda, tahlil qilishda, takomillash-tirishda va yangilarini ishlab chiqishda ularni kartografik tasvirlash usullari bo’yicha farqlash qulay. Chunki ular kartaga olinayotgan voqea va hodisalarning joylanish xarakterini va mohiyatini hisobga oladi. Foydalanilayotgan va foydalanishi mumkin bo’lgan kartografik belgilar ko’p bo’lishiga qaramasdan kartografik tasvirlash usullarining soni unchalik ko’p emas. </w:t>
      </w:r>
    </w:p>
    <w:p w:rsidR="004E4062" w:rsidRPr="001A46A7" w:rsidRDefault="004E4062" w:rsidP="004E4062">
      <w:pPr>
        <w:jc w:val="center"/>
        <w:rPr>
          <w:sz w:val="24"/>
          <w:szCs w:val="24"/>
        </w:rPr>
      </w:pPr>
      <w:r>
        <w:rPr>
          <w:noProof/>
          <w:sz w:val="24"/>
          <w:szCs w:val="24"/>
        </w:rPr>
        <w:drawing>
          <wp:inline distT="0" distB="0" distL="0" distR="0">
            <wp:extent cx="4505325" cy="1152525"/>
            <wp:effectExtent l="19050" t="19050" r="28575" b="28575"/>
            <wp:docPr id="24" name="Рисунок 24" descr="Описание: C:\DOCUME~1\Admin\LOCALS~1\Temp\FineReader11\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C:\DOCUME~1\Admin\LOCALS~1\Temp\FineReader11\media\image30.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05325" cy="1152525"/>
                    </a:xfrm>
                    <a:prstGeom prst="rect">
                      <a:avLst/>
                    </a:prstGeom>
                    <a:noFill/>
                    <a:ln w="6350" cmpd="sng">
                      <a:solidFill>
                        <a:srgbClr val="000000"/>
                      </a:solidFill>
                      <a:miter lim="800000"/>
                      <a:headEnd/>
                      <a:tailEnd/>
                    </a:ln>
                    <a:effectLst/>
                  </pic:spPr>
                </pic:pic>
              </a:graphicData>
            </a:graphic>
          </wp:inline>
        </w:drawing>
      </w:r>
    </w:p>
    <w:p w:rsidR="004E4062" w:rsidRPr="001A46A7" w:rsidRDefault="004E4062" w:rsidP="004E4062">
      <w:pPr>
        <w:pStyle w:val="112"/>
        <w:shd w:val="clear" w:color="auto" w:fill="auto"/>
        <w:tabs>
          <w:tab w:val="left" w:pos="856"/>
        </w:tabs>
        <w:spacing w:after="0" w:line="240" w:lineRule="auto"/>
        <w:ind w:left="40" w:firstLine="0"/>
        <w:rPr>
          <w:b/>
          <w:color w:val="auto"/>
          <w:sz w:val="24"/>
          <w:szCs w:val="24"/>
        </w:rPr>
      </w:pPr>
      <w:r w:rsidRPr="001A46A7">
        <w:rPr>
          <w:rStyle w:val="0pt"/>
          <w:b/>
          <w:i w:val="0"/>
          <w:color w:val="auto"/>
          <w:sz w:val="24"/>
          <w:szCs w:val="24"/>
        </w:rPr>
        <w:t>39</w:t>
      </w:r>
      <w:r w:rsidRPr="001A46A7">
        <w:rPr>
          <w:rStyle w:val="0pt"/>
          <w:b/>
          <w:i w:val="0"/>
          <w:color w:val="auto"/>
          <w:sz w:val="24"/>
          <w:szCs w:val="24"/>
          <w:lang w:val="uz-Cyrl-UZ"/>
        </w:rPr>
        <w:t>-</w:t>
      </w:r>
      <w:r w:rsidRPr="001A46A7">
        <w:rPr>
          <w:rStyle w:val="0pt"/>
          <w:b/>
          <w:i w:val="0"/>
          <w:color w:val="auto"/>
          <w:sz w:val="24"/>
          <w:szCs w:val="24"/>
        </w:rPr>
        <w:t>rasm.</w:t>
      </w:r>
      <w:r w:rsidRPr="001A46A7">
        <w:rPr>
          <w:rStyle w:val="12"/>
          <w:rFonts w:eastAsia="Calibri"/>
          <w:b/>
          <w:color w:val="auto"/>
          <w:sz w:val="24"/>
          <w:szCs w:val="24"/>
        </w:rPr>
        <w:t xml:space="preserve"> Belgilarni bir-biridan farqlash:</w:t>
      </w:r>
    </w:p>
    <w:p w:rsidR="004E4062" w:rsidRPr="00CE7C44" w:rsidRDefault="004E4062" w:rsidP="004E4062">
      <w:pPr>
        <w:pStyle w:val="35"/>
        <w:shd w:val="clear" w:color="auto" w:fill="auto"/>
        <w:spacing w:before="0" w:after="0" w:line="240" w:lineRule="auto"/>
        <w:ind w:left="40"/>
        <w:rPr>
          <w:b w:val="0"/>
          <w:sz w:val="24"/>
          <w:szCs w:val="24"/>
          <w:lang w:val="en-US"/>
        </w:rPr>
      </w:pPr>
      <w:r w:rsidRPr="00CE7C44">
        <w:rPr>
          <w:b w:val="0"/>
          <w:iCs/>
          <w:sz w:val="24"/>
          <w:szCs w:val="24"/>
          <w:lang w:val="en-US"/>
        </w:rPr>
        <w:t>a — shakli bo’yicha; b — katta-kichikligi bo’yicha; d — orientirovkasi bo’yicha; e — rangining och-to’qligi (tiniqligi) bo’yicha; f — ichki tuzilishi bo’yicha.</w:t>
      </w:r>
    </w:p>
    <w:p w:rsidR="004E4062" w:rsidRPr="001A46A7" w:rsidRDefault="004E4062" w:rsidP="004E4062">
      <w:pPr>
        <w:jc w:val="center"/>
        <w:rPr>
          <w:sz w:val="24"/>
          <w:szCs w:val="24"/>
        </w:rPr>
      </w:pPr>
      <w:r>
        <w:rPr>
          <w:noProof/>
          <w:sz w:val="24"/>
          <w:szCs w:val="24"/>
        </w:rPr>
        <w:lastRenderedPageBreak/>
        <w:drawing>
          <wp:inline distT="0" distB="0" distL="0" distR="0">
            <wp:extent cx="4162425" cy="1514475"/>
            <wp:effectExtent l="19050" t="19050" r="28575" b="28575"/>
            <wp:docPr id="23" name="Рисунок 23" descr="Описание: C:\DOCUME~1\Admin\LOCALS~1\Temp\FineReader11\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C:\DOCUME~1\Admin\LOCALS~1\Temp\FineReader11\media\image31.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62425" cy="1514475"/>
                    </a:xfrm>
                    <a:prstGeom prst="rect">
                      <a:avLst/>
                    </a:prstGeom>
                    <a:noFill/>
                    <a:ln w="6350" cmpd="sng">
                      <a:solidFill>
                        <a:srgbClr val="000000"/>
                      </a:solidFill>
                      <a:miter lim="800000"/>
                      <a:headEnd/>
                      <a:tailEnd/>
                    </a:ln>
                    <a:effectLst/>
                  </pic:spPr>
                </pic:pic>
              </a:graphicData>
            </a:graphic>
          </wp:inline>
        </w:drawing>
      </w:r>
    </w:p>
    <w:p w:rsidR="004E4062" w:rsidRPr="006C59CB" w:rsidRDefault="004E4062" w:rsidP="004E4062">
      <w:pPr>
        <w:pStyle w:val="112"/>
        <w:shd w:val="clear" w:color="auto" w:fill="auto"/>
        <w:tabs>
          <w:tab w:val="left" w:pos="842"/>
        </w:tabs>
        <w:spacing w:after="0" w:line="240" w:lineRule="auto"/>
        <w:ind w:left="40" w:firstLine="0"/>
        <w:rPr>
          <w:rStyle w:val="0pt"/>
          <w:color w:val="auto"/>
          <w:sz w:val="16"/>
          <w:szCs w:val="16"/>
          <w:lang w:val="uz-Cyrl-UZ"/>
        </w:rPr>
      </w:pPr>
    </w:p>
    <w:p w:rsidR="004E4062" w:rsidRPr="001A46A7" w:rsidRDefault="004E4062" w:rsidP="004E4062">
      <w:pPr>
        <w:pStyle w:val="112"/>
        <w:shd w:val="clear" w:color="auto" w:fill="auto"/>
        <w:tabs>
          <w:tab w:val="left" w:pos="842"/>
        </w:tabs>
        <w:spacing w:after="0" w:line="240" w:lineRule="auto"/>
        <w:ind w:left="40" w:firstLine="0"/>
        <w:rPr>
          <w:b/>
          <w:color w:val="auto"/>
          <w:sz w:val="24"/>
          <w:szCs w:val="24"/>
        </w:rPr>
      </w:pPr>
      <w:r w:rsidRPr="001A46A7">
        <w:rPr>
          <w:rStyle w:val="0pt"/>
          <w:b/>
          <w:i w:val="0"/>
          <w:color w:val="auto"/>
          <w:sz w:val="24"/>
          <w:szCs w:val="24"/>
        </w:rPr>
        <w:t>40</w:t>
      </w:r>
      <w:r w:rsidRPr="001A46A7">
        <w:rPr>
          <w:rStyle w:val="0pt"/>
          <w:b/>
          <w:i w:val="0"/>
          <w:color w:val="auto"/>
          <w:sz w:val="24"/>
          <w:szCs w:val="24"/>
          <w:lang w:val="uz-Cyrl-UZ"/>
        </w:rPr>
        <w:t>-</w:t>
      </w:r>
      <w:r w:rsidRPr="001A46A7">
        <w:rPr>
          <w:rStyle w:val="0pt"/>
          <w:b/>
          <w:i w:val="0"/>
          <w:color w:val="auto"/>
          <w:sz w:val="24"/>
          <w:szCs w:val="24"/>
        </w:rPr>
        <w:t>rasm</w:t>
      </w:r>
      <w:r w:rsidRPr="001A46A7">
        <w:rPr>
          <w:rStyle w:val="0pt"/>
          <w:b/>
          <w:color w:val="auto"/>
          <w:sz w:val="24"/>
          <w:szCs w:val="24"/>
        </w:rPr>
        <w:t>.</w:t>
      </w:r>
      <w:r w:rsidRPr="001A46A7">
        <w:rPr>
          <w:rStyle w:val="12"/>
          <w:rFonts w:eastAsia="Calibri"/>
          <w:b/>
          <w:color w:val="auto"/>
          <w:sz w:val="24"/>
          <w:szCs w:val="24"/>
        </w:rPr>
        <w:t xml:space="preserve"> Chiziqli belgilarni bir-biridan farqlash:</w:t>
      </w:r>
    </w:p>
    <w:p w:rsidR="004E4062" w:rsidRPr="00CE7C44" w:rsidRDefault="004E4062" w:rsidP="004E4062">
      <w:pPr>
        <w:pStyle w:val="35"/>
        <w:shd w:val="clear" w:color="auto" w:fill="auto"/>
        <w:spacing w:before="0" w:after="0" w:line="240" w:lineRule="auto"/>
        <w:ind w:left="40"/>
        <w:rPr>
          <w:b w:val="0"/>
          <w:sz w:val="24"/>
          <w:szCs w:val="24"/>
          <w:lang w:val="en-US"/>
        </w:rPr>
      </w:pPr>
      <w:r w:rsidRPr="00CE7C44">
        <w:rPr>
          <w:b w:val="0"/>
          <w:iCs/>
          <w:sz w:val="24"/>
          <w:szCs w:val="24"/>
          <w:lang w:val="en-US"/>
        </w:rPr>
        <w:t>a — kengligi bo’yicha; b — shakli bo’yicha; d — rangi bo’yicha.</w:t>
      </w:r>
    </w:p>
    <w:p w:rsidR="004E4062" w:rsidRPr="001A46A7" w:rsidRDefault="004E4062" w:rsidP="004E4062">
      <w:pPr>
        <w:widowControl/>
        <w:rPr>
          <w:sz w:val="24"/>
          <w:szCs w:val="24"/>
          <w:lang w:val="uz-Cyrl-UZ" w:eastAsia="en-US"/>
        </w:rPr>
      </w:pPr>
    </w:p>
    <w:p w:rsidR="004E4062" w:rsidRPr="001A46A7" w:rsidRDefault="004E4062" w:rsidP="004E4062">
      <w:pPr>
        <w:jc w:val="center"/>
        <w:rPr>
          <w:sz w:val="24"/>
          <w:szCs w:val="24"/>
        </w:rPr>
      </w:pPr>
      <w:r>
        <w:rPr>
          <w:noProof/>
          <w:sz w:val="24"/>
          <w:szCs w:val="24"/>
        </w:rPr>
        <w:drawing>
          <wp:inline distT="0" distB="0" distL="0" distR="0">
            <wp:extent cx="3981450" cy="1609725"/>
            <wp:effectExtent l="19050" t="19050" r="19050" b="28575"/>
            <wp:docPr id="22" name="Рисунок 22" descr="Описание: C:\DOCUME~1\Admin\LOCALS~1\Temp\FineReader11\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DOCUME~1\Admin\LOCALS~1\Temp\FineReader11\media\image32.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81450" cy="1609725"/>
                    </a:xfrm>
                    <a:prstGeom prst="rect">
                      <a:avLst/>
                    </a:prstGeom>
                    <a:noFill/>
                    <a:ln w="6350" cmpd="sng">
                      <a:solidFill>
                        <a:srgbClr val="000000"/>
                      </a:solidFill>
                      <a:miter lim="800000"/>
                      <a:headEnd/>
                      <a:tailEnd/>
                    </a:ln>
                    <a:effectLst/>
                  </pic:spPr>
                </pic:pic>
              </a:graphicData>
            </a:graphic>
          </wp:inline>
        </w:drawing>
      </w:r>
    </w:p>
    <w:p w:rsidR="004E4062" w:rsidRPr="006C59CB" w:rsidRDefault="004E4062" w:rsidP="004E4062">
      <w:pPr>
        <w:widowControl/>
        <w:rPr>
          <w:noProof/>
          <w:sz w:val="16"/>
          <w:szCs w:val="16"/>
          <w:lang w:val="uz-Cyrl-UZ"/>
        </w:rPr>
      </w:pPr>
    </w:p>
    <w:p w:rsidR="004E4062" w:rsidRPr="001A46A7" w:rsidRDefault="004E4062" w:rsidP="004E4062">
      <w:pPr>
        <w:pStyle w:val="112"/>
        <w:shd w:val="clear" w:color="auto" w:fill="auto"/>
        <w:tabs>
          <w:tab w:val="left" w:pos="842"/>
        </w:tabs>
        <w:spacing w:after="0" w:line="240" w:lineRule="auto"/>
        <w:ind w:left="40" w:firstLine="0"/>
        <w:rPr>
          <w:b/>
          <w:color w:val="auto"/>
          <w:sz w:val="24"/>
          <w:szCs w:val="24"/>
          <w:lang w:val="uz-Cyrl-UZ"/>
        </w:rPr>
      </w:pPr>
      <w:r w:rsidRPr="001A46A7">
        <w:rPr>
          <w:rStyle w:val="12"/>
          <w:rFonts w:eastAsia="Calibri"/>
          <w:b/>
          <w:color w:val="auto"/>
          <w:sz w:val="24"/>
          <w:szCs w:val="24"/>
        </w:rPr>
        <w:t>41</w:t>
      </w:r>
      <w:r w:rsidRPr="001A46A7">
        <w:rPr>
          <w:rStyle w:val="12"/>
          <w:rFonts w:eastAsia="Calibri"/>
          <w:b/>
          <w:color w:val="auto"/>
          <w:sz w:val="24"/>
          <w:szCs w:val="24"/>
          <w:lang w:val="uz-Cyrl-UZ"/>
        </w:rPr>
        <w:t>-rasm. Maydonli belgilarni bir-biridan farqlash:</w:t>
      </w:r>
    </w:p>
    <w:p w:rsidR="004E4062" w:rsidRPr="001A46A7" w:rsidRDefault="004E4062" w:rsidP="004E4062">
      <w:pPr>
        <w:pStyle w:val="35"/>
        <w:shd w:val="clear" w:color="auto" w:fill="auto"/>
        <w:spacing w:before="0" w:after="0" w:line="240" w:lineRule="auto"/>
        <w:ind w:left="40"/>
        <w:rPr>
          <w:b w:val="0"/>
          <w:iCs/>
          <w:sz w:val="24"/>
          <w:szCs w:val="24"/>
          <w:lang w:val="uz-Cyrl-UZ"/>
        </w:rPr>
      </w:pPr>
      <w:r w:rsidRPr="00CE7C44">
        <w:rPr>
          <w:b w:val="0"/>
          <w:iCs/>
          <w:sz w:val="24"/>
          <w:szCs w:val="24"/>
          <w:lang w:val="uz-Cyrl-UZ"/>
        </w:rPr>
        <w:t>a — rangining och-to’qligi (tiniqligi) bo’yicha; b — strukturasi bo’yicha; d — to’ldiradigan belgilar rasmi bo’yicha; e — shtrixovkalarining orientirovkasi bo’yicha.</w:t>
      </w:r>
    </w:p>
    <w:p w:rsidR="004E4062" w:rsidRPr="006C59CB" w:rsidRDefault="004E4062" w:rsidP="004E4062">
      <w:pPr>
        <w:pStyle w:val="112"/>
        <w:shd w:val="clear" w:color="auto" w:fill="auto"/>
        <w:spacing w:after="0" w:line="240" w:lineRule="auto"/>
        <w:ind w:firstLine="709"/>
        <w:jc w:val="both"/>
        <w:rPr>
          <w:rStyle w:val="12"/>
          <w:rFonts w:eastAsia="Calibri"/>
          <w:color w:val="auto"/>
          <w:sz w:val="16"/>
          <w:szCs w:val="16"/>
          <w:lang w:val="uz-Cyrl-UZ"/>
        </w:rPr>
      </w:pP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b/>
          <w:color w:val="auto"/>
          <w:sz w:val="24"/>
          <w:szCs w:val="24"/>
          <w:lang w:val="uz-Cyrl-UZ"/>
        </w:rPr>
        <w:t>Belgilar usuli.</w:t>
      </w:r>
      <w:r w:rsidRPr="001A46A7">
        <w:rPr>
          <w:rStyle w:val="12"/>
          <w:rFonts w:eastAsia="Calibri"/>
          <w:color w:val="auto"/>
          <w:sz w:val="24"/>
          <w:szCs w:val="24"/>
          <w:lang w:val="uz-Cyrl-UZ"/>
        </w:rPr>
        <w:t xml:space="preserve"> Alohida tasvirlash usuli sifatida odatda karta masshtabida ifodalanmaydigan obektlar o’rnatilgan joyini ko’rsatish uchun va umuman aniq punktlarga joylashgan hodisalarni tasvirlab berish uchun qo’llaniladi (42-rasm).</w:t>
      </w:r>
    </w:p>
    <w:p w:rsidR="004E4062" w:rsidRPr="001A46A7" w:rsidRDefault="004E4062" w:rsidP="004E4062">
      <w:pPr>
        <w:pStyle w:val="112"/>
        <w:shd w:val="clear" w:color="auto" w:fill="auto"/>
        <w:spacing w:after="0" w:line="240" w:lineRule="auto"/>
        <w:ind w:firstLine="709"/>
        <w:jc w:val="both"/>
        <w:rPr>
          <w:rStyle w:val="12"/>
          <w:rFonts w:eastAsia="Calibri"/>
          <w:color w:val="auto"/>
          <w:sz w:val="24"/>
          <w:szCs w:val="24"/>
          <w:lang w:val="uz-Cyrl-UZ"/>
        </w:rPr>
      </w:pPr>
      <w:r w:rsidRPr="001A46A7">
        <w:rPr>
          <w:rStyle w:val="12"/>
          <w:rFonts w:eastAsia="Calibri"/>
          <w:color w:val="auto"/>
          <w:sz w:val="24"/>
          <w:szCs w:val="24"/>
          <w:lang w:val="uz-Cyrl-UZ"/>
        </w:rPr>
        <w:t xml:space="preserve">Masalan, topografik kartalarda belgilar bilan joydagi predmetlar, kilometr va yo’l ko’rsatkichlari, yakka o’sgan orientir ahamiyatiga ega bo’lgan daraxtlar, radiomachtalar va boshqalar. </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Mayda masshtabli mavzuli va umumgeografik kartalarda belgilar obektlarning o’rnashgan joyini va turini ko’rsatishdan tashqari ko’pincha boshqa vazifalarni ham bajaradi. Masalan, obektning miqdor ko’rsatkichlarini (katta-kichikligini), ahamiyatini, uning vaqt mobaynida o’zgarishini va hokazolarni tavsiflaydi (42-rasm).</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Aholi punkti belgisi shu punktdagi aholi joylanish tipini (shahar, shaharcha, qishloq), aholi sonini, shuning</w:t>
      </w:r>
      <w:r w:rsidRPr="001A46A7">
        <w:rPr>
          <w:rStyle w:val="12"/>
          <w:rFonts w:eastAsia="Calibri"/>
          <w:color w:val="auto"/>
          <w:sz w:val="24"/>
          <w:szCs w:val="24"/>
          <w:lang w:val="uz-Cyrl-UZ"/>
        </w:rPr>
        <w:softHyphen/>
        <w:t>dek ushbu punktni ma’muriy ahamiyatini ko’rsatishi mumkin. Shu</w:t>
      </w:r>
      <w:r w:rsidRPr="001A46A7">
        <w:rPr>
          <w:rStyle w:val="12"/>
          <w:rFonts w:eastAsia="Calibri"/>
          <w:color w:val="auto"/>
          <w:sz w:val="24"/>
          <w:szCs w:val="24"/>
          <w:lang w:val="uz-Cyrl-UZ"/>
        </w:rPr>
        <w:softHyphen/>
        <w:t xml:space="preserve">ningdek, belgilarni sanoat va qishloq xo’jalik korxonalarini, foydali qazilma konlarini tasvirlash uchun ham qo’llaniladi. O’zining shakliga ko’ra ular uchta turga — </w:t>
      </w:r>
      <w:r w:rsidRPr="001A46A7">
        <w:rPr>
          <w:rStyle w:val="12"/>
          <w:rFonts w:eastAsia="Calibri"/>
          <w:i/>
          <w:color w:val="auto"/>
          <w:sz w:val="24"/>
          <w:szCs w:val="24"/>
          <w:lang w:val="uz-Cyrl-UZ"/>
        </w:rPr>
        <w:t>geometrik</w:t>
      </w:r>
      <w:r w:rsidRPr="001A46A7">
        <w:rPr>
          <w:rStyle w:val="12"/>
          <w:rFonts w:eastAsia="Calibri"/>
          <w:color w:val="auto"/>
          <w:sz w:val="24"/>
          <w:szCs w:val="24"/>
          <w:lang w:val="uz-Cyrl-UZ"/>
        </w:rPr>
        <w:t xml:space="preserve">, </w:t>
      </w:r>
      <w:r w:rsidRPr="001A46A7">
        <w:rPr>
          <w:rStyle w:val="12"/>
          <w:rFonts w:eastAsia="Calibri"/>
          <w:i/>
          <w:color w:val="auto"/>
          <w:sz w:val="24"/>
          <w:szCs w:val="24"/>
          <w:lang w:val="uz-Cyrl-UZ"/>
        </w:rPr>
        <w:t>harfli</w:t>
      </w:r>
      <w:r w:rsidRPr="001A46A7">
        <w:rPr>
          <w:rStyle w:val="12"/>
          <w:rFonts w:eastAsia="Calibri"/>
          <w:color w:val="auto"/>
          <w:sz w:val="24"/>
          <w:szCs w:val="24"/>
          <w:lang w:val="uz-Cyrl-UZ"/>
        </w:rPr>
        <w:t xml:space="preserve"> va </w:t>
      </w:r>
      <w:r w:rsidRPr="001A46A7">
        <w:rPr>
          <w:rStyle w:val="12"/>
          <w:rFonts w:eastAsia="Calibri"/>
          <w:i/>
          <w:color w:val="auto"/>
          <w:sz w:val="24"/>
          <w:szCs w:val="24"/>
          <w:lang w:val="uz-Cyrl-UZ"/>
        </w:rPr>
        <w:t>ko’rgazmali belgilarga</w:t>
      </w:r>
      <w:r w:rsidRPr="001A46A7">
        <w:rPr>
          <w:rStyle w:val="12"/>
          <w:rFonts w:eastAsia="Calibri"/>
          <w:color w:val="auto"/>
          <w:sz w:val="24"/>
          <w:szCs w:val="24"/>
          <w:lang w:val="uz-Cyrl-UZ"/>
        </w:rPr>
        <w:t xml:space="preserve"> bo’linadi.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0pt"/>
          <w:color w:val="auto"/>
          <w:sz w:val="24"/>
          <w:szCs w:val="24"/>
          <w:lang w:val="uz-Cyrl-UZ"/>
        </w:rPr>
        <w:t>Geometrik belgilar</w:t>
      </w:r>
      <w:r w:rsidRPr="001A46A7">
        <w:rPr>
          <w:rStyle w:val="12"/>
          <w:rFonts w:eastAsia="Calibri"/>
          <w:color w:val="auto"/>
          <w:sz w:val="24"/>
          <w:szCs w:val="24"/>
          <w:lang w:val="uz-Cyrl-UZ"/>
        </w:rPr>
        <w:t xml:space="preserve"> aylana (doira), kvadrat, uchburchak, romb, to’rtburchak va boshqa shu kabi geometrik shakllarga ega bo’ladi (42-rasm, 1). Ular kartalarda chizish uchun qulay, oddiy, legenda bo’yicha yaxshi tanib olinadi, nisbatan kam joyni egallaydi, obektlarning joylashgan o’rnini aniq ko’rsatadi, o’lchami bo’yicha oson taqqoslanadi. Elementar geometrik shakllarning soni unchalik ko’p emas, lekin belgilar uchun har xil ranglardan foydalanib va ularning ichki tuzilishini o’zgartirib ularni sonini ko’paytirish mumkin (43-rasm).</w:t>
      </w:r>
    </w:p>
    <w:p w:rsidR="004E4062" w:rsidRPr="001A46A7" w:rsidRDefault="004E4062" w:rsidP="004E4062">
      <w:pPr>
        <w:pStyle w:val="112"/>
        <w:shd w:val="clear" w:color="auto" w:fill="auto"/>
        <w:spacing w:after="0" w:line="240" w:lineRule="auto"/>
        <w:ind w:firstLine="709"/>
        <w:jc w:val="both"/>
        <w:rPr>
          <w:rStyle w:val="12"/>
          <w:rFonts w:eastAsia="Calibri"/>
          <w:color w:val="auto"/>
          <w:sz w:val="24"/>
          <w:szCs w:val="24"/>
          <w:lang w:val="uz-Cyrl-UZ"/>
        </w:rPr>
      </w:pPr>
      <w:r w:rsidRPr="001A46A7">
        <w:rPr>
          <w:rStyle w:val="0pt"/>
          <w:color w:val="auto"/>
          <w:sz w:val="24"/>
          <w:szCs w:val="24"/>
          <w:lang w:val="uz-Cyrl-UZ"/>
        </w:rPr>
        <w:t>Harfli belgilar</w:t>
      </w:r>
      <w:r w:rsidRPr="001A46A7">
        <w:rPr>
          <w:rStyle w:val="12"/>
          <w:rFonts w:eastAsia="Calibri"/>
          <w:color w:val="auto"/>
          <w:sz w:val="24"/>
          <w:szCs w:val="24"/>
          <w:lang w:val="uz-Cyrl-UZ"/>
        </w:rPr>
        <w:t xml:space="preserve"> — bu tasvirlanayotgan obekt yoki hodisalarning nomini bitta yoki ikkita boshlang’ich harflari yoki kimyoviy belgilaridir (42-rasm, 2). Masalan, temir (</w:t>
      </w:r>
      <w:r w:rsidRPr="001A46A7">
        <w:rPr>
          <w:rStyle w:val="0pt"/>
          <w:i w:val="0"/>
          <w:color w:val="auto"/>
          <w:sz w:val="24"/>
          <w:szCs w:val="24"/>
          <w:lang w:val="uz-Cyrl-UZ"/>
        </w:rPr>
        <w:t>Fe</w:t>
      </w:r>
      <w:r w:rsidRPr="001A46A7">
        <w:rPr>
          <w:rStyle w:val="12"/>
          <w:rFonts w:eastAsia="Calibri"/>
          <w:color w:val="auto"/>
          <w:sz w:val="24"/>
          <w:szCs w:val="24"/>
          <w:lang w:val="uz-Cyrl-UZ"/>
        </w:rPr>
        <w:t>) va fosfor (P) rudalari uchun va boshqalar</w:t>
      </w:r>
      <w:r w:rsidRPr="001A46A7">
        <w:rPr>
          <w:rStyle w:val="0pt"/>
          <w:color w:val="auto"/>
          <w:sz w:val="24"/>
          <w:szCs w:val="24"/>
          <w:lang w:val="uz-Cyrl-UZ"/>
        </w:rPr>
        <w:t xml:space="preserve">. </w:t>
      </w:r>
      <w:r w:rsidRPr="001A46A7">
        <w:rPr>
          <w:rStyle w:val="12"/>
          <w:rFonts w:eastAsia="Calibri"/>
          <w:color w:val="auto"/>
          <w:sz w:val="24"/>
          <w:szCs w:val="24"/>
          <w:lang w:val="uz-Cyrl-UZ"/>
        </w:rPr>
        <w:t xml:space="preserve">Harfli belgilarni qo’llash nisbatan </w:t>
      </w:r>
      <w:r w:rsidRPr="001A46A7">
        <w:rPr>
          <w:rStyle w:val="12"/>
          <w:rFonts w:eastAsia="Calibri"/>
          <w:color w:val="auto"/>
          <w:sz w:val="24"/>
          <w:szCs w:val="24"/>
          <w:lang w:val="uz-Cyrl-UZ"/>
        </w:rPr>
        <w:lastRenderedPageBreak/>
        <w:t>chegaralangan, chunki ular obektlarning joylashgan o’rnini aniq ko’rsatmaydi, kartani har xil harflar bilan to’ldirib yuboradi, o’lchami bo’yicha yomon taqqoslanadi.</w:t>
      </w:r>
    </w:p>
    <w:p w:rsidR="004E4062" w:rsidRPr="001A46A7" w:rsidRDefault="004E4062" w:rsidP="004E4062">
      <w:pPr>
        <w:pStyle w:val="112"/>
        <w:shd w:val="clear" w:color="auto" w:fill="auto"/>
        <w:spacing w:after="0" w:line="240" w:lineRule="auto"/>
        <w:ind w:firstLine="709"/>
        <w:jc w:val="both"/>
        <w:rPr>
          <w:rStyle w:val="12"/>
          <w:rFonts w:eastAsia="Calibri"/>
          <w:color w:val="auto"/>
          <w:sz w:val="24"/>
          <w:szCs w:val="24"/>
          <w:lang w:val="uz-Cyrl-UZ"/>
        </w:rPr>
      </w:pPr>
    </w:p>
    <w:p w:rsidR="004E4062" w:rsidRPr="001A46A7" w:rsidRDefault="004E4062" w:rsidP="004E4062">
      <w:pPr>
        <w:jc w:val="center"/>
        <w:rPr>
          <w:sz w:val="24"/>
          <w:szCs w:val="24"/>
        </w:rPr>
      </w:pPr>
      <w:r>
        <w:rPr>
          <w:noProof/>
          <w:sz w:val="24"/>
          <w:szCs w:val="24"/>
        </w:rPr>
        <w:drawing>
          <wp:inline distT="0" distB="0" distL="0" distR="0">
            <wp:extent cx="4400550" cy="3228975"/>
            <wp:effectExtent l="19050" t="19050" r="19050" b="28575"/>
            <wp:docPr id="21" name="Рисунок 21" descr="Описание: C:\DOCUME~1\Admin\LOCALS~1\Temp\FineReader11\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C:\DOCUME~1\Admin\LOCALS~1\Temp\FineReader11\media\image33.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00550" cy="3228975"/>
                    </a:xfrm>
                    <a:prstGeom prst="rect">
                      <a:avLst/>
                    </a:prstGeom>
                    <a:noFill/>
                    <a:ln w="6350" cmpd="sng">
                      <a:solidFill>
                        <a:srgbClr val="000000"/>
                      </a:solidFill>
                      <a:miter lim="800000"/>
                      <a:headEnd/>
                      <a:tailEnd/>
                    </a:ln>
                    <a:effectLst/>
                  </pic:spPr>
                </pic:pic>
              </a:graphicData>
            </a:graphic>
          </wp:inline>
        </w:drawing>
      </w:r>
    </w:p>
    <w:p w:rsidR="004E4062" w:rsidRPr="006C59CB" w:rsidRDefault="004E4062" w:rsidP="004E4062">
      <w:pPr>
        <w:pStyle w:val="112"/>
        <w:shd w:val="clear" w:color="auto" w:fill="auto"/>
        <w:spacing w:after="0" w:line="240" w:lineRule="auto"/>
        <w:ind w:left="20" w:right="20" w:firstLine="340"/>
        <w:jc w:val="both"/>
        <w:rPr>
          <w:noProof/>
          <w:color w:val="auto"/>
          <w:sz w:val="16"/>
          <w:szCs w:val="16"/>
          <w:lang w:val="uz-Cyrl-UZ"/>
        </w:rPr>
      </w:pPr>
    </w:p>
    <w:p w:rsidR="004E4062" w:rsidRPr="001A46A7" w:rsidRDefault="004E4062" w:rsidP="004E4062">
      <w:pPr>
        <w:pStyle w:val="112"/>
        <w:shd w:val="clear" w:color="auto" w:fill="auto"/>
        <w:spacing w:after="0" w:line="240" w:lineRule="auto"/>
        <w:ind w:left="20" w:right="20" w:firstLine="340"/>
        <w:rPr>
          <w:b/>
          <w:noProof/>
          <w:color w:val="auto"/>
          <w:sz w:val="24"/>
          <w:szCs w:val="24"/>
          <w:lang w:val="uz-Cyrl-UZ"/>
        </w:rPr>
      </w:pPr>
      <w:r w:rsidRPr="001A46A7">
        <w:rPr>
          <w:b/>
          <w:noProof/>
          <w:color w:val="auto"/>
          <w:sz w:val="24"/>
          <w:szCs w:val="24"/>
        </w:rPr>
        <w:t>42</w:t>
      </w:r>
      <w:r w:rsidRPr="001A46A7">
        <w:rPr>
          <w:b/>
          <w:noProof/>
          <w:color w:val="auto"/>
          <w:sz w:val="24"/>
          <w:szCs w:val="24"/>
          <w:lang w:val="uz-Cyrl-UZ"/>
        </w:rPr>
        <w:t>-rasm. Belgilar usuli va ularning turlari.</w:t>
      </w:r>
    </w:p>
    <w:p w:rsidR="004E4062" w:rsidRPr="001A46A7" w:rsidRDefault="004E4062" w:rsidP="004E4062">
      <w:pPr>
        <w:pStyle w:val="112"/>
        <w:shd w:val="clear" w:color="auto" w:fill="auto"/>
        <w:spacing w:after="0" w:line="240" w:lineRule="auto"/>
        <w:ind w:left="20" w:right="20" w:firstLine="340"/>
        <w:rPr>
          <w:i/>
          <w:noProof/>
          <w:color w:val="auto"/>
          <w:sz w:val="24"/>
          <w:szCs w:val="24"/>
          <w:lang w:val="uz-Cyrl-UZ"/>
        </w:rPr>
      </w:pPr>
      <w:r w:rsidRPr="001A46A7">
        <w:rPr>
          <w:i/>
          <w:noProof/>
          <w:color w:val="auto"/>
          <w:sz w:val="24"/>
          <w:szCs w:val="24"/>
          <w:lang w:val="uz-Cyrl-UZ"/>
        </w:rPr>
        <w:t>1-geometrik; 2-harfli; 3-Badiiy (simvolik); 4-strukturali; 5-alohida ajratib berilgan; 6-o’sinini ko’rsatuvchi</w:t>
      </w:r>
    </w:p>
    <w:p w:rsidR="004E4062" w:rsidRPr="005A4B0E" w:rsidRDefault="004E4062" w:rsidP="004E4062">
      <w:pPr>
        <w:pStyle w:val="112"/>
        <w:shd w:val="clear" w:color="auto" w:fill="auto"/>
        <w:spacing w:after="0" w:line="240" w:lineRule="auto"/>
        <w:ind w:left="20" w:right="20" w:firstLine="340"/>
        <w:rPr>
          <w:noProof/>
          <w:color w:val="auto"/>
          <w:sz w:val="16"/>
          <w:szCs w:val="16"/>
          <w:lang w:val="uz-Cyrl-UZ"/>
        </w:rPr>
      </w:pP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Agar harflar birorta geometrik figurani, masalan, kvadrat ichiga olib yozilgan bo’lsa, ularni o’lchami bo’yicha bir-biriga taqqoslash va joylashtirish ancha yengil bo’ladi, bunday holda ikkala tipdagi belgilarning yaxshi tomonlari uyg’unlashadi.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0pt"/>
          <w:color w:val="auto"/>
          <w:sz w:val="24"/>
          <w:szCs w:val="24"/>
          <w:lang w:val="uz-Cyrl-UZ"/>
        </w:rPr>
        <w:t>Ko’rgazmali belgilar</w:t>
      </w:r>
      <w:r w:rsidRPr="001A46A7">
        <w:rPr>
          <w:rStyle w:val="12"/>
          <w:rFonts w:eastAsia="Calibri"/>
          <w:color w:val="auto"/>
          <w:sz w:val="24"/>
          <w:szCs w:val="24"/>
          <w:lang w:val="uz-Cyrl-UZ"/>
        </w:rPr>
        <w:t xml:space="preserve"> — rasmi bo’yicha tasvirlanayotgan obektlarni belgilaydi. Ularning ichidan ramziy va asliga qarab olinganlar ajratiladi (42-rasm, 3). Ramziy belgilarning</w:t>
      </w:r>
      <w:r w:rsidRPr="001A46A7">
        <w:rPr>
          <w:rStyle w:val="30"/>
          <w:rFonts w:ascii="Times New Roman" w:hAnsi="Times New Roman" w:cs="Times New Roman"/>
          <w:color w:val="auto"/>
          <w:sz w:val="24"/>
          <w:szCs w:val="24"/>
          <w:lang w:val="uz-Cyrl-UZ"/>
        </w:rPr>
        <w:t xml:space="preserve"> </w:t>
      </w:r>
      <w:r w:rsidRPr="001A46A7">
        <w:rPr>
          <w:rStyle w:val="12"/>
          <w:rFonts w:eastAsia="Calibri"/>
          <w:color w:val="auto"/>
          <w:sz w:val="24"/>
          <w:szCs w:val="24"/>
          <w:lang w:val="uz-Cyrl-UZ"/>
        </w:rPr>
        <w:t>shakli tasvirlanayotgan obekt bilan bir-birini eslatadigan o’zaro bog’lanish borligini ko’rsatadi. Masalan, shahar planida teatr binosi joylashgan yerni maska bilan belgilash va h.k. Naturalistik belgilar, masalan, avtomobil ishlab chiqaradigan zavodlarni ko’rsatish uchun avtomobil rasmidan (surati) foyda</w:t>
      </w:r>
      <w:r w:rsidRPr="001A46A7">
        <w:rPr>
          <w:rStyle w:val="12"/>
          <w:rFonts w:eastAsia="Calibri"/>
          <w:color w:val="auto"/>
          <w:sz w:val="24"/>
          <w:szCs w:val="24"/>
          <w:lang w:val="uz-Cyrl-UZ"/>
        </w:rPr>
        <w:softHyphen/>
        <w:t>laniladi. Bunday belgilar obektlarni taqqoslash va joylashtirish uchun qulay emas, lekin ular ommaviy nashrlarda, masalan targ’ibot va tashviqot maqsadlarida ishlangan karta-plakatlarda tasvirlanadi. Tanlangan belgilar uzoqdan ko’zga tashlanib turishi, tushunarli va uzoq masofadan turib idrok qilinadigan bo’lishi lozim.</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Obektlarning nisbatlarini belgilar o’lchami (katta-kichikligi) orqali berish har xil asosda amalga oshirilishi mumkin (42-rasm, 4,5,6).</w:t>
      </w:r>
    </w:p>
    <w:p w:rsidR="004E4062" w:rsidRPr="001A46A7" w:rsidRDefault="004E4062" w:rsidP="004E4062">
      <w:pPr>
        <w:jc w:val="center"/>
        <w:rPr>
          <w:sz w:val="24"/>
          <w:szCs w:val="24"/>
        </w:rPr>
      </w:pPr>
      <w:r>
        <w:rPr>
          <w:noProof/>
          <w:sz w:val="24"/>
          <w:szCs w:val="24"/>
        </w:rPr>
        <w:drawing>
          <wp:inline distT="0" distB="0" distL="0" distR="0">
            <wp:extent cx="4638675" cy="1743075"/>
            <wp:effectExtent l="19050" t="19050" r="28575" b="28575"/>
            <wp:docPr id="20" name="Рисунок 20" descr="Описание: C:\DOCUME~1\Admin\LOCALS~1\Temp\FineReader11\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DOCUME~1\Admin\LOCALS~1\Temp\FineReader11\media\image34.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38675" cy="1743075"/>
                    </a:xfrm>
                    <a:prstGeom prst="rect">
                      <a:avLst/>
                    </a:prstGeom>
                    <a:noFill/>
                    <a:ln w="6350" cmpd="sng">
                      <a:solidFill>
                        <a:srgbClr val="000000"/>
                      </a:solidFill>
                      <a:miter lim="800000"/>
                      <a:headEnd/>
                      <a:tailEnd/>
                    </a:ln>
                    <a:effectLst/>
                  </pic:spPr>
                </pic:pic>
              </a:graphicData>
            </a:graphic>
          </wp:inline>
        </w:drawing>
      </w:r>
    </w:p>
    <w:p w:rsidR="004E4062" w:rsidRPr="001A46A7" w:rsidRDefault="004E4062" w:rsidP="004E4062">
      <w:pPr>
        <w:pStyle w:val="112"/>
        <w:shd w:val="clear" w:color="auto" w:fill="auto"/>
        <w:tabs>
          <w:tab w:val="left" w:pos="2580"/>
        </w:tabs>
        <w:spacing w:after="0" w:line="240" w:lineRule="auto"/>
        <w:ind w:left="20" w:firstLine="360"/>
        <w:jc w:val="both"/>
        <w:rPr>
          <w:b/>
          <w:color w:val="auto"/>
          <w:sz w:val="24"/>
          <w:szCs w:val="24"/>
          <w:lang w:val="uz-Cyrl-UZ"/>
        </w:rPr>
      </w:pPr>
      <w:r w:rsidRPr="001A46A7">
        <w:rPr>
          <w:color w:val="auto"/>
          <w:sz w:val="24"/>
          <w:szCs w:val="24"/>
          <w:lang w:val="uz-Cyrl-UZ"/>
        </w:rPr>
        <w:tab/>
      </w:r>
      <w:r w:rsidRPr="001A46A7">
        <w:rPr>
          <w:rStyle w:val="0pt0"/>
          <w:rFonts w:eastAsia="Arial Unicode MS"/>
          <w:b/>
          <w:i w:val="0"/>
          <w:color w:val="auto"/>
          <w:sz w:val="24"/>
          <w:szCs w:val="24"/>
          <w:lang w:val="sv-SE"/>
        </w:rPr>
        <w:t>43-rasm.</w:t>
      </w:r>
      <w:r w:rsidRPr="001A46A7">
        <w:rPr>
          <w:b/>
          <w:color w:val="auto"/>
          <w:sz w:val="24"/>
          <w:szCs w:val="24"/>
        </w:rPr>
        <w:t xml:space="preserve"> Ichki strukturasi bo’yicha farqlanadigan eng </w:t>
      </w:r>
    </w:p>
    <w:p w:rsidR="004E4062" w:rsidRPr="001A46A7" w:rsidRDefault="004E4062" w:rsidP="004E4062">
      <w:pPr>
        <w:pStyle w:val="af8"/>
        <w:shd w:val="clear" w:color="auto" w:fill="auto"/>
        <w:spacing w:line="240" w:lineRule="auto"/>
        <w:jc w:val="center"/>
        <w:rPr>
          <w:rFonts w:ascii="Times New Roman" w:hAnsi="Times New Roman"/>
          <w:b/>
          <w:sz w:val="24"/>
          <w:szCs w:val="24"/>
          <w:lang w:val="uz-Cyrl-UZ"/>
        </w:rPr>
      </w:pPr>
      <w:r w:rsidRPr="00CE7C44">
        <w:rPr>
          <w:rFonts w:ascii="Times New Roman" w:hAnsi="Times New Roman"/>
          <w:b/>
          <w:sz w:val="24"/>
          <w:szCs w:val="24"/>
          <w:lang w:val="en-US"/>
        </w:rPr>
        <w:lastRenderedPageBreak/>
        <w:t>oddiy geometrik belgilar (E.Arnberger bo’yicha).</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b/>
          <w:color w:val="auto"/>
          <w:sz w:val="24"/>
          <w:szCs w:val="24"/>
          <w:lang w:val="uz-Cyrl-UZ"/>
        </w:rPr>
        <w:t>Chiziqli belgilar usuli.</w:t>
      </w:r>
      <w:r w:rsidRPr="001A46A7">
        <w:rPr>
          <w:color w:val="auto"/>
          <w:sz w:val="24"/>
          <w:szCs w:val="24"/>
          <w:lang w:val="uz-Cyrl-UZ"/>
        </w:rPr>
        <w:t xml:space="preserve"> Bu usul alohida tasvirlash usuli sifatida uzunasiga davom etgan, kengligi karta masshtabida ifodalanmaydigan, chiziq bo’ylab joylashgan obektlarni tasvirlash uchun qo’llaniladi. Bu usulda suvayirg’ich chiziqlari, siyosiy va ma’muriy chegaralar, yo’llar, daryo, ko’l va dengizlarning qirg’oq chiziqlari tasvirlanadi (44-rasm).</w:t>
      </w:r>
    </w:p>
    <w:p w:rsidR="004E4062" w:rsidRPr="001A46A7" w:rsidRDefault="004E4062" w:rsidP="004E4062">
      <w:pPr>
        <w:pStyle w:val="112"/>
        <w:shd w:val="clear" w:color="auto" w:fill="auto"/>
        <w:spacing w:after="0" w:line="240" w:lineRule="auto"/>
        <w:ind w:left="20" w:right="20" w:firstLine="340"/>
        <w:jc w:val="both"/>
        <w:rPr>
          <w:noProof/>
          <w:color w:val="auto"/>
          <w:sz w:val="24"/>
          <w:szCs w:val="24"/>
          <w:lang w:val="uz-Cyrl-UZ"/>
        </w:rPr>
      </w:pPr>
    </w:p>
    <w:p w:rsidR="004E4062" w:rsidRPr="001A46A7" w:rsidRDefault="004E4062" w:rsidP="004E4062">
      <w:pPr>
        <w:widowControl/>
        <w:jc w:val="center"/>
        <w:rPr>
          <w:sz w:val="24"/>
          <w:szCs w:val="24"/>
          <w:lang w:val="en-US"/>
        </w:rPr>
      </w:pPr>
      <w:r>
        <w:rPr>
          <w:noProof/>
          <w:sz w:val="24"/>
          <w:szCs w:val="24"/>
        </w:rPr>
        <w:drawing>
          <wp:inline distT="0" distB="0" distL="0" distR="0">
            <wp:extent cx="4429125" cy="2066925"/>
            <wp:effectExtent l="19050" t="19050" r="28575" b="28575"/>
            <wp:docPr id="19" name="Рисунок 19" descr="Описание: C:\DOCUME~1\Admin\LOCALS~1\Temp\FineReader11\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C:\DOCUME~1\Admin\LOCALS~1\Temp\FineReader11\media\image35.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29125" cy="2066925"/>
                    </a:xfrm>
                    <a:prstGeom prst="rect">
                      <a:avLst/>
                    </a:prstGeom>
                    <a:noFill/>
                    <a:ln w="6350" cmpd="sng">
                      <a:solidFill>
                        <a:srgbClr val="000000"/>
                      </a:solidFill>
                      <a:miter lim="800000"/>
                      <a:headEnd/>
                      <a:tailEnd/>
                    </a:ln>
                    <a:effectLst/>
                  </pic:spPr>
                </pic:pic>
              </a:graphicData>
            </a:graphic>
          </wp:inline>
        </w:drawing>
      </w:r>
    </w:p>
    <w:p w:rsidR="004E4062" w:rsidRPr="001A46A7" w:rsidRDefault="004E4062" w:rsidP="004E4062">
      <w:pPr>
        <w:widowControl/>
        <w:jc w:val="center"/>
        <w:rPr>
          <w:sz w:val="24"/>
          <w:szCs w:val="24"/>
          <w:lang w:val="en-US" w:eastAsia="en-US"/>
        </w:rPr>
      </w:pPr>
      <w:r w:rsidRPr="001A46A7">
        <w:rPr>
          <w:b/>
          <w:sz w:val="24"/>
          <w:szCs w:val="24"/>
          <w:lang w:val="en-US" w:eastAsia="en-US"/>
        </w:rPr>
        <w:t>44</w:t>
      </w:r>
      <w:r w:rsidRPr="001A46A7">
        <w:rPr>
          <w:b/>
          <w:sz w:val="24"/>
          <w:szCs w:val="24"/>
          <w:lang w:val="uz-Cyrl-UZ" w:eastAsia="en-US"/>
        </w:rPr>
        <w:t>-rasm. C</w:t>
      </w:r>
      <w:r w:rsidRPr="001A46A7">
        <w:rPr>
          <w:b/>
          <w:sz w:val="24"/>
          <w:szCs w:val="24"/>
          <w:lang w:val="en-US" w:eastAsia="en-US"/>
        </w:rPr>
        <w:t>h</w:t>
      </w:r>
      <w:r w:rsidRPr="001A46A7">
        <w:rPr>
          <w:b/>
          <w:sz w:val="24"/>
          <w:szCs w:val="24"/>
          <w:lang w:val="uz-Cyrl-UZ" w:eastAsia="en-US"/>
        </w:rPr>
        <w:t>iziqli belgilar usuli</w:t>
      </w:r>
    </w:p>
    <w:p w:rsidR="004E4062" w:rsidRPr="001A46A7" w:rsidRDefault="004E4062" w:rsidP="004E4062">
      <w:pPr>
        <w:widowControl/>
        <w:jc w:val="center"/>
        <w:rPr>
          <w:i/>
          <w:sz w:val="24"/>
          <w:szCs w:val="24"/>
          <w:lang w:val="uz-Cyrl-UZ" w:eastAsia="en-US"/>
        </w:rPr>
      </w:pPr>
      <w:r w:rsidRPr="001A46A7">
        <w:rPr>
          <w:i/>
          <w:sz w:val="24"/>
          <w:szCs w:val="24"/>
          <w:lang w:val="en-US" w:eastAsia="en-US"/>
        </w:rPr>
        <w:t>a</w:t>
      </w:r>
      <w:r w:rsidRPr="001A46A7">
        <w:rPr>
          <w:i/>
          <w:sz w:val="24"/>
          <w:szCs w:val="24"/>
          <w:lang w:val="uz-Cyrl-UZ" w:eastAsia="en-US"/>
        </w:rPr>
        <w:t xml:space="preserve">-viloyat chegaralari, </w:t>
      </w:r>
      <w:r w:rsidRPr="001A46A7">
        <w:rPr>
          <w:i/>
          <w:sz w:val="24"/>
          <w:szCs w:val="24"/>
          <w:lang w:val="en-US" w:eastAsia="en-US"/>
        </w:rPr>
        <w:t>b</w:t>
      </w:r>
      <w:r w:rsidRPr="001A46A7">
        <w:rPr>
          <w:i/>
          <w:sz w:val="24"/>
          <w:szCs w:val="24"/>
          <w:lang w:val="uz-Cyrl-UZ" w:eastAsia="en-US"/>
        </w:rPr>
        <w:t xml:space="preserve">-temir yo’llar, </w:t>
      </w:r>
      <w:r w:rsidRPr="001A46A7">
        <w:rPr>
          <w:i/>
          <w:sz w:val="24"/>
          <w:szCs w:val="24"/>
          <w:lang w:val="en-US" w:eastAsia="en-US"/>
        </w:rPr>
        <w:t>d</w:t>
      </w:r>
      <w:r w:rsidRPr="001A46A7">
        <w:rPr>
          <w:i/>
          <w:sz w:val="24"/>
          <w:szCs w:val="24"/>
          <w:lang w:val="uz-Cyrl-UZ" w:eastAsia="en-US"/>
        </w:rPr>
        <w:t xml:space="preserve">- daryolar, </w:t>
      </w:r>
      <w:r w:rsidRPr="001A46A7">
        <w:rPr>
          <w:i/>
          <w:sz w:val="24"/>
          <w:szCs w:val="24"/>
          <w:lang w:val="en-US" w:eastAsia="en-US"/>
        </w:rPr>
        <w:t>e</w:t>
      </w:r>
      <w:r w:rsidRPr="001A46A7">
        <w:rPr>
          <w:i/>
          <w:sz w:val="24"/>
          <w:szCs w:val="24"/>
          <w:lang w:val="uz-Cyrl-UZ" w:eastAsia="en-US"/>
        </w:rPr>
        <w:t xml:space="preserve">- neft quvurlari, </w:t>
      </w:r>
      <w:r w:rsidRPr="001A46A7">
        <w:rPr>
          <w:i/>
          <w:sz w:val="24"/>
          <w:szCs w:val="24"/>
          <w:lang w:val="en-US" w:eastAsia="en-US"/>
        </w:rPr>
        <w:t>f</w:t>
      </w:r>
      <w:r w:rsidRPr="001A46A7">
        <w:rPr>
          <w:i/>
          <w:sz w:val="24"/>
          <w:szCs w:val="24"/>
          <w:lang w:val="uz-Cyrl-UZ" w:eastAsia="en-US"/>
        </w:rPr>
        <w:t>-gaz quvurlari</w:t>
      </w:r>
    </w:p>
    <w:p w:rsidR="004E4062" w:rsidRPr="00CE7C44" w:rsidRDefault="004E4062" w:rsidP="004E4062">
      <w:pPr>
        <w:pStyle w:val="35"/>
        <w:shd w:val="clear" w:color="auto" w:fill="auto"/>
        <w:spacing w:before="0" w:after="0" w:line="240" w:lineRule="auto"/>
        <w:ind w:firstLine="709"/>
        <w:jc w:val="both"/>
        <w:rPr>
          <w:rStyle w:val="12"/>
          <w:rFonts w:eastAsia="Calibri"/>
          <w:b w:val="0"/>
          <w:i w:val="0"/>
          <w:color w:val="auto"/>
          <w:sz w:val="24"/>
          <w:szCs w:val="24"/>
          <w:lang w:val="uz-Cyrl-UZ"/>
        </w:rPr>
      </w:pPr>
      <w:r>
        <w:rPr>
          <w:noProof/>
          <w:sz w:val="24"/>
          <w:szCs w:val="24"/>
          <w:lang w:eastAsia="ru-RU"/>
        </w:rPr>
        <w:drawing>
          <wp:anchor distT="0" distB="0" distL="114300" distR="114300" simplePos="0" relativeHeight="251672576" behindDoc="0" locked="0" layoutInCell="1" allowOverlap="1">
            <wp:simplePos x="0" y="0"/>
            <wp:positionH relativeFrom="column">
              <wp:posOffset>114300</wp:posOffset>
            </wp:positionH>
            <wp:positionV relativeFrom="paragraph">
              <wp:posOffset>786130</wp:posOffset>
            </wp:positionV>
            <wp:extent cx="3415665" cy="1943100"/>
            <wp:effectExtent l="19050" t="19050" r="13335" b="19050"/>
            <wp:wrapSquare wrapText="bothSides"/>
            <wp:docPr id="87" name="Рисунок 87" descr="Описание: C:\DOCUME~1\Admin\LOCALS~1\Temp\FineReader11\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C:\DOCUME~1\Admin\LOCALS~1\Temp\FineReader11\media\image36.jpeg"/>
                    <pic:cNvPicPr>
                      <a:picLocks noChangeAspect="1" noChangeArrowheads="1"/>
                    </pic:cNvPicPr>
                  </pic:nvPicPr>
                  <pic:blipFill>
                    <a:blip r:embed="rId76">
                      <a:extLst>
                        <a:ext uri="{28A0092B-C50C-407E-A947-70E740481C1C}">
                          <a14:useLocalDpi xmlns:a14="http://schemas.microsoft.com/office/drawing/2010/main" val="0"/>
                        </a:ext>
                      </a:extLst>
                    </a:blip>
                    <a:srcRect b="22807"/>
                    <a:stretch>
                      <a:fillRect/>
                    </a:stretch>
                  </pic:blipFill>
                  <pic:spPr bwMode="auto">
                    <a:xfrm>
                      <a:off x="0" y="0"/>
                      <a:ext cx="3415665" cy="19431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1A46A7">
        <w:rPr>
          <w:i w:val="0"/>
          <w:sz w:val="24"/>
          <w:szCs w:val="24"/>
          <w:lang w:val="uz-Cyrl-UZ"/>
        </w:rPr>
        <w:t>Izoliniyalar (teng chiziqlar) usuli</w:t>
      </w:r>
      <w:r w:rsidRPr="001A46A7">
        <w:rPr>
          <w:b w:val="0"/>
          <w:i w:val="0"/>
          <w:sz w:val="24"/>
          <w:szCs w:val="24"/>
          <w:lang w:val="uz-Cyrl-UZ"/>
        </w:rPr>
        <w:t xml:space="preserve">. </w:t>
      </w:r>
      <w:r w:rsidRPr="001A46A7">
        <w:rPr>
          <w:b w:val="0"/>
          <w:sz w:val="24"/>
          <w:szCs w:val="24"/>
          <w:lang w:val="uz-Cyrl-UZ"/>
        </w:rPr>
        <w:t>“</w:t>
      </w:r>
      <w:r w:rsidRPr="001A46A7">
        <w:rPr>
          <w:rStyle w:val="30pt0"/>
          <w:rFonts w:eastAsiaTheme="minorHAnsi"/>
          <w:b w:val="0"/>
          <w:i/>
          <w:color w:val="auto"/>
          <w:sz w:val="24"/>
          <w:szCs w:val="24"/>
          <w:lang w:val="uz-Cyrl-UZ"/>
        </w:rPr>
        <w:t>Izos”</w:t>
      </w:r>
      <w:r w:rsidRPr="001A46A7">
        <w:rPr>
          <w:rStyle w:val="30pt0"/>
          <w:rFonts w:eastAsiaTheme="minorHAnsi"/>
          <w:b w:val="0"/>
          <w:color w:val="auto"/>
          <w:sz w:val="24"/>
          <w:szCs w:val="24"/>
          <w:lang w:val="uz-Cyrl-UZ"/>
        </w:rPr>
        <w:t xml:space="preserve"> grekcha — teng, bir xil degan ma’nolarni anglatadi.</w:t>
      </w:r>
      <w:r w:rsidRPr="001A46A7">
        <w:rPr>
          <w:rStyle w:val="30pt0"/>
          <w:rFonts w:eastAsiaTheme="minorHAnsi"/>
          <w:b w:val="0"/>
          <w:i/>
          <w:color w:val="auto"/>
          <w:sz w:val="24"/>
          <w:szCs w:val="24"/>
          <w:lang w:val="uz-Cyrl-UZ"/>
        </w:rPr>
        <w:t xml:space="preserve"> </w:t>
      </w:r>
      <w:r w:rsidRPr="00CE7C44">
        <w:rPr>
          <w:b w:val="0"/>
          <w:sz w:val="24"/>
          <w:szCs w:val="24"/>
          <w:lang w:val="uz-Cyrl-UZ"/>
        </w:rPr>
        <w:t>Izoli</w:t>
      </w:r>
      <w:r w:rsidRPr="00CE7C44">
        <w:rPr>
          <w:b w:val="0"/>
          <w:sz w:val="24"/>
          <w:szCs w:val="24"/>
          <w:lang w:val="uz-Cyrl-UZ"/>
        </w:rPr>
        <w:softHyphen/>
        <w:t>niyalar</w:t>
      </w:r>
      <w:r w:rsidRPr="00CE7C44">
        <w:rPr>
          <w:b w:val="0"/>
          <w:i w:val="0"/>
          <w:sz w:val="24"/>
          <w:szCs w:val="24"/>
          <w:lang w:val="uz-Cyrl-UZ"/>
        </w:rPr>
        <w:t xml:space="preserve"> </w:t>
      </w:r>
      <w:r w:rsidRPr="001A46A7">
        <w:rPr>
          <w:b w:val="0"/>
          <w:i w:val="0"/>
          <w:sz w:val="24"/>
          <w:szCs w:val="24"/>
          <w:lang w:val="uz-Cyrl-UZ"/>
        </w:rPr>
        <w:t>-</w:t>
      </w:r>
      <w:r w:rsidRPr="00CE7C44">
        <w:rPr>
          <w:b w:val="0"/>
          <w:i w:val="0"/>
          <w:sz w:val="24"/>
          <w:szCs w:val="24"/>
          <w:lang w:val="uz-Cyrl-UZ"/>
        </w:rPr>
        <w:t xml:space="preserve"> kartada voqea va hodisalarni</w:t>
      </w:r>
      <w:r w:rsidRPr="001A46A7">
        <w:rPr>
          <w:b w:val="0"/>
          <w:i w:val="0"/>
          <w:sz w:val="24"/>
          <w:szCs w:val="24"/>
          <w:lang w:val="uz-Cyrl-UZ"/>
        </w:rPr>
        <w:t>ng</w:t>
      </w:r>
      <w:r w:rsidRPr="00CE7C44">
        <w:rPr>
          <w:b w:val="0"/>
          <w:i w:val="0"/>
          <w:sz w:val="24"/>
          <w:szCs w:val="24"/>
          <w:lang w:val="uz-Cyrl-UZ"/>
        </w:rPr>
        <w:t xml:space="preserve"> birorta miqdor ko’rsatkichi asosida bir xil qiymatga ega bo’lgan nuqtalar bo’yicha o’tgan yoki ularni birlashtiruvchi egri chiziq</w:t>
      </w:r>
      <w:r w:rsidRPr="001A46A7">
        <w:rPr>
          <w:b w:val="0"/>
          <w:i w:val="0"/>
          <w:sz w:val="24"/>
          <w:szCs w:val="24"/>
          <w:lang w:val="uz-Cyrl-UZ"/>
        </w:rPr>
        <w:t xml:space="preserve"> tushun</w:t>
      </w:r>
      <w:r w:rsidRPr="00CE7C44">
        <w:rPr>
          <w:b w:val="0"/>
          <w:i w:val="0"/>
          <w:sz w:val="24"/>
          <w:szCs w:val="24"/>
          <w:lang w:val="uz-Cyrl-UZ"/>
        </w:rPr>
        <w:t>iladi.</w:t>
      </w:r>
      <w:r w:rsidRPr="001A46A7">
        <w:rPr>
          <w:b w:val="0"/>
          <w:i w:val="0"/>
          <w:sz w:val="24"/>
          <w:szCs w:val="24"/>
          <w:lang w:val="uz-Cyrl-UZ"/>
        </w:rPr>
        <w:t xml:space="preserve"> </w:t>
      </w:r>
      <w:r w:rsidRPr="001A46A7">
        <w:rPr>
          <w:rStyle w:val="12"/>
          <w:rFonts w:eastAsia="Calibri"/>
          <w:b w:val="0"/>
          <w:i w:val="0"/>
          <w:color w:val="auto"/>
          <w:sz w:val="24"/>
          <w:szCs w:val="24"/>
          <w:lang w:val="uz-Cyrl-UZ"/>
        </w:rPr>
        <w:t xml:space="preserve">Odatda bu usul bilan uzluksiz tarqalgan (yoyilgan) va fazoda asta-sekin o’zgaradigan voqea va hodisalar tasvirlanadi. Topografik kartalarda relefni tasvirlashning asosiy usuli bo’lgan gorizontallar yoki izogipslar, izoliniyalar misol bo’ladi (45-rasm). Kartalarda dengiz sathidan bir xil mutloq balandlikda joylashgan nuqtalarni birlashtiruvchi egri chiziqlarga </w:t>
      </w:r>
      <w:r w:rsidRPr="001A46A7">
        <w:rPr>
          <w:rStyle w:val="0pt"/>
          <w:rFonts w:eastAsiaTheme="minorHAnsi"/>
          <w:b w:val="0"/>
          <w:color w:val="auto"/>
          <w:sz w:val="24"/>
          <w:szCs w:val="24"/>
          <w:lang w:val="uz-Cyrl-UZ"/>
        </w:rPr>
        <w:t>gorizontal(lar)</w:t>
      </w:r>
      <w:r w:rsidRPr="001A46A7">
        <w:rPr>
          <w:rStyle w:val="0pt"/>
          <w:rFonts w:eastAsiaTheme="minorHAnsi"/>
          <w:b w:val="0"/>
          <w:i/>
          <w:color w:val="auto"/>
          <w:sz w:val="24"/>
          <w:szCs w:val="24"/>
          <w:lang w:val="uz-Cyrl-UZ"/>
        </w:rPr>
        <w:t xml:space="preserve"> </w:t>
      </w:r>
      <w:r w:rsidRPr="001A46A7">
        <w:rPr>
          <w:rStyle w:val="12"/>
          <w:rFonts w:eastAsia="Calibri"/>
          <w:b w:val="0"/>
          <w:i w:val="0"/>
          <w:color w:val="auto"/>
          <w:sz w:val="24"/>
          <w:szCs w:val="24"/>
          <w:lang w:val="uz-Cyrl-UZ"/>
        </w:rPr>
        <w:t xml:space="preserve">deyiladi. Shuningdek, masalan, </w:t>
      </w:r>
      <w:r w:rsidRPr="001A46A7">
        <w:rPr>
          <w:rStyle w:val="0pt"/>
          <w:rFonts w:eastAsiaTheme="minorHAnsi"/>
          <w:b w:val="0"/>
          <w:color w:val="auto"/>
          <w:sz w:val="24"/>
          <w:szCs w:val="24"/>
          <w:lang w:val="uz-Cyrl-UZ"/>
        </w:rPr>
        <w:t>izotermalar</w:t>
      </w:r>
      <w:r w:rsidRPr="001A46A7">
        <w:rPr>
          <w:rStyle w:val="12"/>
          <w:rFonts w:eastAsia="Calibri"/>
          <w:b w:val="0"/>
          <w:color w:val="auto"/>
          <w:sz w:val="24"/>
          <w:szCs w:val="24"/>
          <w:lang w:val="uz-Cyrl-UZ"/>
        </w:rPr>
        <w:t xml:space="preserve"> </w:t>
      </w:r>
      <w:r w:rsidRPr="001A46A7">
        <w:rPr>
          <w:rStyle w:val="12"/>
          <w:rFonts w:eastAsia="Calibri"/>
          <w:b w:val="0"/>
          <w:i w:val="0"/>
          <w:color w:val="auto"/>
          <w:sz w:val="24"/>
          <w:szCs w:val="24"/>
          <w:lang w:val="uz-Cyrl-UZ"/>
        </w:rPr>
        <w:t xml:space="preserve">— bir xil havo haroratiga ega </w:t>
      </w:r>
    </w:p>
    <w:p w:rsidR="004E4062" w:rsidRPr="00CE7C44" w:rsidRDefault="004E4062" w:rsidP="004E4062">
      <w:pPr>
        <w:pStyle w:val="35"/>
        <w:shd w:val="clear" w:color="auto" w:fill="auto"/>
        <w:spacing w:before="0" w:after="0" w:line="240" w:lineRule="auto"/>
        <w:ind w:firstLine="709"/>
        <w:jc w:val="both"/>
        <w:rPr>
          <w:rStyle w:val="12"/>
          <w:rFonts w:eastAsia="Calibri"/>
          <w:b w:val="0"/>
          <w:i w:val="0"/>
          <w:color w:val="auto"/>
          <w:sz w:val="24"/>
          <w:szCs w:val="24"/>
          <w:lang w:val="uz-Cyrl-UZ"/>
        </w:rPr>
      </w:pPr>
      <w:r w:rsidRPr="001A46A7">
        <w:rPr>
          <w:rStyle w:val="12"/>
          <w:rFonts w:eastAsia="Calibri"/>
          <w:i w:val="0"/>
          <w:color w:val="auto"/>
          <w:sz w:val="24"/>
          <w:szCs w:val="24"/>
          <w:lang w:val="uz-Cyrl-UZ"/>
        </w:rPr>
        <w:t xml:space="preserve">45-rasm. </w:t>
      </w:r>
      <w:r w:rsidRPr="001A46A7">
        <w:rPr>
          <w:rStyle w:val="12"/>
          <w:rFonts w:eastAsia="Calibri"/>
          <w:b w:val="0"/>
          <w:i w:val="0"/>
          <w:color w:val="auto"/>
          <w:sz w:val="24"/>
          <w:szCs w:val="24"/>
          <w:lang w:val="uz-Cyrl-UZ"/>
        </w:rPr>
        <w:t xml:space="preserve"> </w:t>
      </w:r>
      <w:r w:rsidRPr="001A46A7">
        <w:rPr>
          <w:rStyle w:val="12"/>
          <w:rFonts w:eastAsia="Calibri"/>
          <w:i w:val="0"/>
          <w:color w:val="auto"/>
          <w:sz w:val="24"/>
          <w:szCs w:val="24"/>
          <w:lang w:val="uz-Cyrl-UZ"/>
        </w:rPr>
        <w:t>Gorizontallar</w:t>
      </w:r>
    </w:p>
    <w:p w:rsidR="004E4062" w:rsidRPr="001A46A7" w:rsidRDefault="004E4062" w:rsidP="004E4062">
      <w:pPr>
        <w:pStyle w:val="35"/>
        <w:shd w:val="clear" w:color="auto" w:fill="auto"/>
        <w:spacing w:before="0" w:after="0" w:line="240" w:lineRule="auto"/>
        <w:jc w:val="both"/>
        <w:rPr>
          <w:rStyle w:val="12"/>
          <w:rFonts w:eastAsia="Calibri"/>
          <w:b w:val="0"/>
          <w:i w:val="0"/>
          <w:color w:val="auto"/>
          <w:sz w:val="24"/>
          <w:szCs w:val="24"/>
          <w:lang w:val="uz-Cyrl-UZ"/>
        </w:rPr>
      </w:pPr>
      <w:r w:rsidRPr="001A46A7">
        <w:rPr>
          <w:rStyle w:val="12"/>
          <w:rFonts w:eastAsia="Calibri"/>
          <w:b w:val="0"/>
          <w:i w:val="0"/>
          <w:color w:val="auto"/>
          <w:sz w:val="24"/>
          <w:szCs w:val="24"/>
          <w:lang w:val="uz-Cyrl-UZ"/>
        </w:rPr>
        <w:t xml:space="preserve">bo’lgan nuqtalarni tutashtiruvchi egri chiziqlar; izobaralar — bir xil havo bosimiga ega bo’lgan joydagi nuqtalarni birlashtiruvchi egri chiziqlar; </w:t>
      </w:r>
      <w:r w:rsidRPr="001A46A7">
        <w:rPr>
          <w:rStyle w:val="0pt"/>
          <w:rFonts w:eastAsiaTheme="minorHAnsi"/>
          <w:b w:val="0"/>
          <w:color w:val="auto"/>
          <w:sz w:val="24"/>
          <w:szCs w:val="24"/>
          <w:lang w:val="uz-Cyrl-UZ"/>
        </w:rPr>
        <w:t>izogietalar</w:t>
      </w:r>
      <w:r w:rsidRPr="001A46A7">
        <w:rPr>
          <w:rStyle w:val="12"/>
          <w:rFonts w:eastAsia="Calibri"/>
          <w:b w:val="0"/>
          <w:color w:val="auto"/>
          <w:sz w:val="24"/>
          <w:szCs w:val="24"/>
          <w:lang w:val="uz-Cyrl-UZ"/>
        </w:rPr>
        <w:t xml:space="preserve"> </w:t>
      </w:r>
      <w:r w:rsidRPr="001A46A7">
        <w:rPr>
          <w:rStyle w:val="12"/>
          <w:rFonts w:eastAsia="Calibri"/>
          <w:b w:val="0"/>
          <w:i w:val="0"/>
          <w:color w:val="auto"/>
          <w:sz w:val="24"/>
          <w:szCs w:val="24"/>
          <w:lang w:val="uz-Cyrl-UZ"/>
        </w:rPr>
        <w:t xml:space="preserve">— bir xil yog’in-sochin tushadigan yerlarni (nuqtalarni) tutashtiruvchi egri chiziqlar; </w:t>
      </w:r>
      <w:r w:rsidRPr="001A46A7">
        <w:rPr>
          <w:rStyle w:val="0pt"/>
          <w:rFonts w:eastAsiaTheme="minorHAnsi"/>
          <w:b w:val="0"/>
          <w:color w:val="auto"/>
          <w:sz w:val="24"/>
          <w:szCs w:val="24"/>
          <w:lang w:val="uz-Cyrl-UZ"/>
        </w:rPr>
        <w:t>izobatalar</w:t>
      </w:r>
      <w:r w:rsidRPr="001A46A7">
        <w:rPr>
          <w:rStyle w:val="0pt"/>
          <w:rFonts w:eastAsiaTheme="minorHAnsi"/>
          <w:b w:val="0"/>
          <w:i/>
          <w:color w:val="auto"/>
          <w:sz w:val="24"/>
          <w:szCs w:val="24"/>
          <w:lang w:val="uz-Cyrl-UZ"/>
        </w:rPr>
        <w:t xml:space="preserve"> </w:t>
      </w:r>
      <w:r w:rsidRPr="001A46A7">
        <w:rPr>
          <w:rStyle w:val="12"/>
          <w:rFonts w:eastAsia="Calibri"/>
          <w:b w:val="0"/>
          <w:i w:val="0"/>
          <w:color w:val="auto"/>
          <w:sz w:val="24"/>
          <w:szCs w:val="24"/>
          <w:lang w:val="uz-Cyrl-UZ"/>
        </w:rPr>
        <w:t>bir xil chuqurlikka ega bo’lgan dengiz osti yerlarini tutashtiruvchi egri chiziqlar va boshqalar. Iqlim kartalarini tuzishda izoliniyalar asosiy usul hisoblanadi.</w:t>
      </w:r>
    </w:p>
    <w:p w:rsidR="004E4062" w:rsidRPr="001A46A7" w:rsidRDefault="004E4062" w:rsidP="004E4062">
      <w:pPr>
        <w:pStyle w:val="112"/>
        <w:shd w:val="clear" w:color="auto" w:fill="auto"/>
        <w:tabs>
          <w:tab w:val="left" w:pos="495"/>
        </w:tabs>
        <w:spacing w:after="157" w:line="240" w:lineRule="auto"/>
        <w:ind w:firstLine="709"/>
        <w:jc w:val="both"/>
        <w:rPr>
          <w:color w:val="auto"/>
          <w:sz w:val="24"/>
          <w:szCs w:val="24"/>
          <w:lang w:val="uz-Cyrl-UZ"/>
        </w:rPr>
      </w:pPr>
      <w:r w:rsidRPr="001A46A7">
        <w:rPr>
          <w:rStyle w:val="12"/>
          <w:rFonts w:eastAsia="Calibri"/>
          <w:b/>
          <w:color w:val="auto"/>
          <w:sz w:val="24"/>
          <w:szCs w:val="24"/>
          <w:lang w:val="uz-Cyrl-UZ"/>
        </w:rPr>
        <w:t>Sifatli rang (fon) usuli.</w:t>
      </w:r>
      <w:r w:rsidRPr="001A46A7">
        <w:rPr>
          <w:rStyle w:val="12"/>
          <w:rFonts w:eastAsia="Calibri"/>
          <w:color w:val="auto"/>
          <w:sz w:val="24"/>
          <w:szCs w:val="24"/>
          <w:lang w:val="uz-Cyrl-UZ"/>
        </w:rPr>
        <w:t xml:space="preserve"> Bu usul bilan kartada tasvirlanayotgan hudud chegarasida tasvirlanayotgan voqea va hodisalarni u yoki bu ma’lum sifat belgisi bo’yicha qismlarga bo’lish va ularning har birini maydonli grafik vositalar yordamida qoplash yoki to’ldirish yo’li bilan sifat farqlari tasvirlanadi. Hududni qismlarga bo’lish tasvirlanayotgan voqea va hodisaning sifat ko’rsatkichlari bilan uzviy bog’langan bo’ladi. Masalan, tuproq kartalarida ushbu qismlar orasidagi chegara qaerda bitta tuproq tipi (kichik tipi, turi) boshqasi bilan almashinsa, o’sha yerda o’tkaziladi (46-rasm). So’ngra bitta tipdagi qismlar qabul qilingan rangga bo’yaladi yoki shtrixlanadi. </w:t>
      </w:r>
    </w:p>
    <w:p w:rsidR="004E4062" w:rsidRPr="001A46A7" w:rsidRDefault="004E4062" w:rsidP="004E4062">
      <w:pPr>
        <w:jc w:val="center"/>
        <w:rPr>
          <w:sz w:val="24"/>
          <w:szCs w:val="24"/>
        </w:rPr>
      </w:pPr>
      <w:r>
        <w:rPr>
          <w:noProof/>
          <w:sz w:val="24"/>
          <w:szCs w:val="24"/>
        </w:rPr>
        <w:lastRenderedPageBreak/>
        <w:drawing>
          <wp:inline distT="0" distB="0" distL="0" distR="0">
            <wp:extent cx="4752975" cy="2133600"/>
            <wp:effectExtent l="19050" t="19050" r="28575" b="19050"/>
            <wp:docPr id="18" name="Рисунок 18" descr="Описание: C:\DOCUME~1\Admin\LOCALS~1\Temp\FineReader11\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C:\DOCUME~1\Admin\LOCALS~1\Temp\FineReader11\media\image37.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52975" cy="2133600"/>
                    </a:xfrm>
                    <a:prstGeom prst="rect">
                      <a:avLst/>
                    </a:prstGeom>
                    <a:noFill/>
                    <a:ln w="6350" cmpd="sng">
                      <a:solidFill>
                        <a:srgbClr val="000000"/>
                      </a:solidFill>
                      <a:miter lim="800000"/>
                      <a:headEnd/>
                      <a:tailEnd/>
                    </a:ln>
                    <a:effectLst/>
                  </pic:spPr>
                </pic:pic>
              </a:graphicData>
            </a:graphic>
          </wp:inline>
        </w:drawing>
      </w:r>
    </w:p>
    <w:p w:rsidR="004E4062" w:rsidRPr="001A46A7" w:rsidRDefault="004E4062" w:rsidP="004E4062">
      <w:pPr>
        <w:pStyle w:val="112"/>
        <w:shd w:val="clear" w:color="auto" w:fill="auto"/>
        <w:spacing w:after="0" w:line="240" w:lineRule="auto"/>
        <w:ind w:left="60" w:firstLine="360"/>
        <w:jc w:val="both"/>
        <w:rPr>
          <w:noProof/>
          <w:color w:val="auto"/>
          <w:sz w:val="24"/>
          <w:szCs w:val="24"/>
        </w:rPr>
      </w:pPr>
    </w:p>
    <w:p w:rsidR="004E4062" w:rsidRPr="001A46A7" w:rsidRDefault="004E4062" w:rsidP="004E4062">
      <w:pPr>
        <w:pStyle w:val="112"/>
        <w:shd w:val="clear" w:color="auto" w:fill="auto"/>
        <w:spacing w:after="0" w:line="240" w:lineRule="auto"/>
        <w:ind w:left="60" w:firstLine="360"/>
        <w:rPr>
          <w:rStyle w:val="40pt"/>
          <w:color w:val="auto"/>
          <w:sz w:val="24"/>
          <w:szCs w:val="24"/>
          <w:lang w:val="sv-SE"/>
        </w:rPr>
      </w:pPr>
      <w:r w:rsidRPr="001A46A7">
        <w:rPr>
          <w:b/>
          <w:i/>
          <w:iCs/>
          <w:color w:val="auto"/>
          <w:sz w:val="24"/>
          <w:szCs w:val="24"/>
          <w:lang w:val="sv-SE"/>
        </w:rPr>
        <w:t>46-rasm.</w:t>
      </w:r>
      <w:r w:rsidRPr="001A46A7">
        <w:rPr>
          <w:rStyle w:val="40pt"/>
          <w:b/>
          <w:i w:val="0"/>
          <w:color w:val="auto"/>
          <w:sz w:val="24"/>
          <w:szCs w:val="24"/>
          <w:lang w:val="sv-SE"/>
        </w:rPr>
        <w:t xml:space="preserve"> Sifatli rang (fon) usuli.</w:t>
      </w:r>
      <w:r w:rsidRPr="001A46A7">
        <w:rPr>
          <w:rStyle w:val="40pt"/>
          <w:color w:val="auto"/>
          <w:sz w:val="24"/>
          <w:szCs w:val="24"/>
          <w:lang w:val="sv-SE"/>
        </w:rPr>
        <w:t xml:space="preserve"> </w:t>
      </w:r>
      <w:r w:rsidRPr="001A46A7">
        <w:rPr>
          <w:rStyle w:val="40pt"/>
          <w:b/>
          <w:i w:val="0"/>
          <w:color w:val="auto"/>
          <w:sz w:val="24"/>
          <w:szCs w:val="24"/>
          <w:lang w:val="sv-SE"/>
        </w:rPr>
        <w:t>Tekislik tuproqlari:</w:t>
      </w:r>
    </w:p>
    <w:p w:rsidR="004E4062" w:rsidRPr="001A46A7" w:rsidRDefault="004E4062" w:rsidP="004E4062">
      <w:pPr>
        <w:pStyle w:val="112"/>
        <w:shd w:val="clear" w:color="auto" w:fill="auto"/>
        <w:spacing w:after="0" w:line="240" w:lineRule="auto"/>
        <w:ind w:left="60" w:firstLine="360"/>
        <w:rPr>
          <w:i/>
          <w:iCs/>
          <w:color w:val="auto"/>
          <w:sz w:val="24"/>
          <w:szCs w:val="24"/>
          <w:lang w:val="sv-SE"/>
        </w:rPr>
      </w:pPr>
      <w:r w:rsidRPr="001A46A7">
        <w:rPr>
          <w:i/>
          <w:iCs/>
          <w:color w:val="auto"/>
          <w:sz w:val="24"/>
          <w:szCs w:val="24"/>
          <w:lang w:val="sv-SE"/>
        </w:rPr>
        <w:t>a) bo’z qo’ng’ir cho’l; b) cho’l taqir tuproqlari, taqirlar; d) sho’rxoklar; e) qayir (allyuvial)</w:t>
      </w:r>
    </w:p>
    <w:p w:rsidR="004E4062" w:rsidRPr="001A46A7" w:rsidRDefault="004E4062" w:rsidP="004E4062">
      <w:pPr>
        <w:pStyle w:val="112"/>
        <w:shd w:val="clear" w:color="auto" w:fill="auto"/>
        <w:spacing w:after="0" w:line="240" w:lineRule="auto"/>
        <w:ind w:left="60" w:firstLine="360"/>
        <w:jc w:val="both"/>
        <w:rPr>
          <w:noProof/>
          <w:color w:val="auto"/>
          <w:sz w:val="24"/>
          <w:szCs w:val="24"/>
          <w:lang w:val="sv-SE"/>
        </w:rPr>
      </w:pPr>
      <w:r>
        <w:rPr>
          <w:noProof/>
          <w:sz w:val="24"/>
          <w:szCs w:val="24"/>
          <w:lang w:val="ru-RU"/>
        </w:rPr>
        <w:drawing>
          <wp:anchor distT="0" distB="0" distL="114300" distR="114300" simplePos="0" relativeHeight="251678720" behindDoc="0" locked="0" layoutInCell="1" allowOverlap="1">
            <wp:simplePos x="0" y="0"/>
            <wp:positionH relativeFrom="column">
              <wp:posOffset>0</wp:posOffset>
            </wp:positionH>
            <wp:positionV relativeFrom="paragraph">
              <wp:posOffset>162560</wp:posOffset>
            </wp:positionV>
            <wp:extent cx="2971800" cy="2971800"/>
            <wp:effectExtent l="0" t="0" r="0" b="0"/>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062" w:rsidRPr="001A46A7" w:rsidRDefault="004E4062" w:rsidP="004E4062">
      <w:pPr>
        <w:tabs>
          <w:tab w:val="left" w:pos="470"/>
        </w:tabs>
        <w:ind w:firstLine="709"/>
        <w:jc w:val="both"/>
        <w:outlineLvl w:val="2"/>
        <w:rPr>
          <w:rStyle w:val="12"/>
          <w:rFonts w:eastAsia="Calibri"/>
          <w:color w:val="auto"/>
          <w:sz w:val="24"/>
          <w:szCs w:val="24"/>
          <w:lang w:val="uz-Cyrl-UZ"/>
        </w:rPr>
      </w:pPr>
      <w:bookmarkStart w:id="6" w:name="bookmark11"/>
      <w:r w:rsidRPr="001A46A7">
        <w:rPr>
          <w:rStyle w:val="38"/>
          <w:b/>
          <w:color w:val="auto"/>
          <w:sz w:val="24"/>
          <w:szCs w:val="24"/>
          <w:lang w:val="uz-Cyrl-UZ"/>
        </w:rPr>
        <w:t>Miqdorli rang (fon) usuli</w:t>
      </w:r>
      <w:bookmarkEnd w:id="6"/>
      <w:r w:rsidRPr="001A46A7">
        <w:rPr>
          <w:rStyle w:val="38"/>
          <w:color w:val="auto"/>
          <w:sz w:val="24"/>
          <w:szCs w:val="24"/>
          <w:lang w:val="uz-Cyrl-UZ"/>
        </w:rPr>
        <w:t xml:space="preserve">. </w:t>
      </w:r>
      <w:r w:rsidRPr="001A46A7">
        <w:rPr>
          <w:sz w:val="24"/>
          <w:szCs w:val="24"/>
          <w:lang w:val="uz-Cyrl-UZ"/>
        </w:rPr>
        <w:t xml:space="preserve">Bu usul bilan kartada tasvirlanayotgan hudud chegarasida tasvirlanayotgan voqea va hodisalarni u yoki bu ma’lum bir miqdor ko’rsatkichi bo’yicha qismlarga bo’lish va ularning har birini maydonli grafik vositalar yordamida qoplash yoki to’ldirish yo’li bilan o’sha hodisaning miqdor farqlari tasvirlanadi. </w:t>
      </w:r>
      <w:r w:rsidRPr="001A46A7">
        <w:rPr>
          <w:rStyle w:val="12"/>
          <w:rFonts w:eastAsia="Calibri"/>
          <w:color w:val="auto"/>
          <w:sz w:val="24"/>
          <w:szCs w:val="24"/>
          <w:lang w:val="uz-Cyrl-UZ"/>
        </w:rPr>
        <w:t>Hududni qismlarga bo’lish tasvirlanayotgan hodisaning miqdor ko’rsatkichlari bilan uzviy bog’langan bo’ladi. (47-rasm)</w:t>
      </w:r>
    </w:p>
    <w:p w:rsidR="004E4062" w:rsidRPr="00CE7C44" w:rsidRDefault="004E4062" w:rsidP="004E4062">
      <w:pPr>
        <w:pStyle w:val="af8"/>
        <w:shd w:val="clear" w:color="auto" w:fill="auto"/>
        <w:spacing w:line="240" w:lineRule="auto"/>
        <w:rPr>
          <w:rStyle w:val="12"/>
          <w:rFonts w:eastAsia="Calibri"/>
          <w:color w:val="auto"/>
          <w:sz w:val="24"/>
          <w:szCs w:val="24"/>
          <w:lang w:val="uz-Cyrl-UZ"/>
        </w:rPr>
      </w:pPr>
      <w:r w:rsidRPr="001A46A7">
        <w:rPr>
          <w:rStyle w:val="12"/>
          <w:rFonts w:eastAsia="Calibri"/>
          <w:b/>
          <w:color w:val="auto"/>
          <w:sz w:val="24"/>
          <w:szCs w:val="24"/>
          <w:lang w:val="uz-Cyrl-UZ"/>
        </w:rPr>
        <w:t xml:space="preserve"> </w:t>
      </w:r>
      <w:r w:rsidRPr="001A46A7">
        <w:rPr>
          <w:rStyle w:val="12"/>
          <w:rFonts w:eastAsia="Calibri"/>
          <w:color w:val="auto"/>
          <w:sz w:val="24"/>
          <w:szCs w:val="24"/>
          <w:lang w:val="uz-Cyrl-UZ"/>
        </w:rPr>
        <w:t xml:space="preserve">    </w:t>
      </w:r>
      <w:r w:rsidRPr="00CE7C44">
        <w:rPr>
          <w:rStyle w:val="12"/>
          <w:rFonts w:eastAsia="Calibri"/>
          <w:color w:val="auto"/>
          <w:sz w:val="24"/>
          <w:szCs w:val="24"/>
          <w:lang w:val="uz-Cyrl-UZ"/>
        </w:rPr>
        <w:tab/>
      </w:r>
      <w:r w:rsidRPr="001A46A7">
        <w:rPr>
          <w:rStyle w:val="12"/>
          <w:rFonts w:eastAsia="Calibri"/>
          <w:color w:val="auto"/>
          <w:sz w:val="24"/>
          <w:szCs w:val="24"/>
          <w:lang w:val="uz-Cyrl-UZ"/>
        </w:rPr>
        <w:t xml:space="preserve">Ushbu qismlar orasidagi chegaralar aks ettirilayotgan voqea va hodisalar bilan uzviy bog’langan belgilar bo’yicha o’tkaziladi va har bir qism uchun u yoki bu raqamli ma’lumotlar bo’yicha aks </w:t>
      </w:r>
    </w:p>
    <w:p w:rsidR="004E4062" w:rsidRPr="00CE7C44" w:rsidRDefault="004E4062" w:rsidP="004E4062">
      <w:pPr>
        <w:pStyle w:val="af8"/>
        <w:shd w:val="clear" w:color="auto" w:fill="auto"/>
        <w:spacing w:line="240" w:lineRule="auto"/>
        <w:rPr>
          <w:rFonts w:ascii="Times New Roman" w:hAnsi="Times New Roman"/>
          <w:b/>
          <w:sz w:val="24"/>
          <w:szCs w:val="24"/>
          <w:lang w:val="en-US"/>
        </w:rPr>
      </w:pPr>
      <w:r w:rsidRPr="00CE7C44">
        <w:rPr>
          <w:rFonts w:ascii="Times New Roman" w:hAnsi="Times New Roman"/>
          <w:b/>
          <w:sz w:val="24"/>
          <w:szCs w:val="24"/>
          <w:lang w:val="en-US"/>
        </w:rPr>
        <w:t xml:space="preserve">47-rasm. Miqdorli (fon) rang usuli. </w:t>
      </w:r>
    </w:p>
    <w:p w:rsidR="004E4062" w:rsidRPr="00CE7C44" w:rsidRDefault="004E4062" w:rsidP="004E4062">
      <w:pPr>
        <w:pStyle w:val="af8"/>
        <w:shd w:val="clear" w:color="auto" w:fill="auto"/>
        <w:spacing w:line="240" w:lineRule="auto"/>
        <w:rPr>
          <w:rFonts w:ascii="Times New Roman" w:hAnsi="Times New Roman"/>
          <w:b/>
          <w:sz w:val="24"/>
          <w:szCs w:val="24"/>
          <w:lang w:val="en-US"/>
        </w:rPr>
      </w:pPr>
      <w:r w:rsidRPr="00CE7C44">
        <w:rPr>
          <w:rFonts w:ascii="Times New Roman" w:hAnsi="Times New Roman"/>
          <w:b/>
          <w:sz w:val="24"/>
          <w:szCs w:val="24"/>
          <w:lang w:val="en-US"/>
        </w:rPr>
        <w:t xml:space="preserve">Relefning parchalanish chuqurligi, </w:t>
      </w:r>
    </w:p>
    <w:p w:rsidR="004E4062" w:rsidRPr="005A4B0E" w:rsidRDefault="004E4062" w:rsidP="004E4062">
      <w:pPr>
        <w:pStyle w:val="af8"/>
        <w:shd w:val="clear" w:color="auto" w:fill="auto"/>
        <w:spacing w:line="240" w:lineRule="auto"/>
        <w:rPr>
          <w:rStyle w:val="12"/>
          <w:rFonts w:eastAsia="Calibri"/>
          <w:color w:val="auto"/>
          <w:sz w:val="24"/>
          <w:szCs w:val="24"/>
          <w:lang w:val="sv-SE"/>
        </w:rPr>
      </w:pPr>
      <w:r w:rsidRPr="00CE7C44">
        <w:rPr>
          <w:rFonts w:ascii="Times New Roman" w:hAnsi="Times New Roman"/>
          <w:b/>
          <w:sz w:val="24"/>
          <w:szCs w:val="24"/>
          <w:lang w:val="en-US"/>
        </w:rPr>
        <w:t>m hisobida, daryolar  o’zaniga nisbatan balandliklar.</w:t>
      </w:r>
    </w:p>
    <w:p w:rsidR="004E4062" w:rsidRPr="001A46A7" w:rsidRDefault="004E4062" w:rsidP="004E4062">
      <w:pPr>
        <w:tabs>
          <w:tab w:val="left" w:pos="470"/>
        </w:tabs>
        <w:jc w:val="both"/>
        <w:outlineLvl w:val="2"/>
        <w:rPr>
          <w:rStyle w:val="12"/>
          <w:rFonts w:eastAsia="Calibri"/>
          <w:color w:val="auto"/>
          <w:sz w:val="24"/>
          <w:szCs w:val="24"/>
          <w:lang w:val="uz-Cyrl-UZ"/>
        </w:rPr>
      </w:pPr>
      <w:r w:rsidRPr="001A46A7">
        <w:rPr>
          <w:rStyle w:val="12"/>
          <w:rFonts w:eastAsia="Calibri"/>
          <w:color w:val="auto"/>
          <w:sz w:val="24"/>
          <w:szCs w:val="24"/>
          <w:lang w:val="uz-Cyrl-UZ"/>
        </w:rPr>
        <w:t>ettirilayotgan hodisaning miqdor tavsifi ko’rsatiladi. Shuningdek, bu usul daryo</w:t>
      </w:r>
      <w:r w:rsidRPr="005A4B0E">
        <w:rPr>
          <w:b/>
          <w:sz w:val="24"/>
          <w:szCs w:val="24"/>
          <w:lang w:val="uz-Cyrl-UZ"/>
        </w:rPr>
        <w:t xml:space="preserve"> </w:t>
      </w:r>
      <w:r w:rsidRPr="001A46A7">
        <w:rPr>
          <w:rStyle w:val="12"/>
          <w:rFonts w:eastAsia="Calibri"/>
          <w:color w:val="auto"/>
          <w:sz w:val="24"/>
          <w:szCs w:val="24"/>
          <w:lang w:val="uz-Cyrl-UZ"/>
        </w:rPr>
        <w:t>suvlarining oqim modullarini,</w:t>
      </w:r>
      <w:r w:rsidRPr="005A4B0E">
        <w:rPr>
          <w:rStyle w:val="12"/>
          <w:rFonts w:eastAsia="Calibri"/>
          <w:color w:val="auto"/>
          <w:sz w:val="24"/>
          <w:szCs w:val="24"/>
          <w:lang w:val="uz-Cyrl-UZ"/>
        </w:rPr>
        <w:t xml:space="preserve"> </w:t>
      </w:r>
      <w:r w:rsidRPr="001A46A7">
        <w:rPr>
          <w:rStyle w:val="12"/>
          <w:rFonts w:eastAsia="Calibri"/>
          <w:color w:val="auto"/>
          <w:sz w:val="24"/>
          <w:szCs w:val="24"/>
          <w:lang w:val="uz-Cyrl-UZ"/>
        </w:rPr>
        <w:t xml:space="preserve">tuproqlardagi harakatchan azot, fosfor, kaliy elementlari shakklarini va miqdorlarini tavsiflovchi kartalarda ham qo’llaniladi. </w:t>
      </w:r>
      <w:r w:rsidRPr="001A46A7">
        <w:rPr>
          <w:rStyle w:val="25"/>
          <w:sz w:val="24"/>
          <w:szCs w:val="24"/>
          <w:lang w:val="uz-Cyrl-UZ"/>
        </w:rPr>
        <w:t>Bu usulda tuzilgan karta sifatli rang (fon) usulidagiga o‘xshaydi, lekin shkala pog‘onalari rangining qalinligi yoki shtrixovka kuchli zichligi ko‘rsatkichlarning miqdor o'sishini aks ettiradi. Kartani jihozlashda boshqa usullarni ham qo‘llash mumkin, masalan, miqdorli ko'rsatkichlami diagrammali belgilar bilan mos uchastkalarning chegarasida joylashtirish va h.k.</w:t>
      </w:r>
    </w:p>
    <w:p w:rsidR="004E4062" w:rsidRPr="00CE7C44" w:rsidRDefault="004E4062" w:rsidP="004E4062">
      <w:pPr>
        <w:pStyle w:val="35"/>
        <w:shd w:val="clear" w:color="auto" w:fill="auto"/>
        <w:spacing w:before="0" w:after="0" w:line="240" w:lineRule="auto"/>
        <w:ind w:firstLine="709"/>
        <w:jc w:val="both"/>
        <w:rPr>
          <w:b w:val="0"/>
          <w:i w:val="0"/>
          <w:sz w:val="24"/>
          <w:szCs w:val="24"/>
          <w:lang w:val="uz-Cyrl-UZ"/>
        </w:rPr>
      </w:pPr>
      <w:r w:rsidRPr="00CE7C44">
        <w:rPr>
          <w:i w:val="0"/>
          <w:sz w:val="24"/>
          <w:szCs w:val="24"/>
          <w:lang w:val="uz-Cyrl-UZ"/>
        </w:rPr>
        <w:t>Joylashtirilgan diagrammalar usuli</w:t>
      </w:r>
      <w:r w:rsidRPr="001A46A7">
        <w:rPr>
          <w:i w:val="0"/>
          <w:sz w:val="24"/>
          <w:szCs w:val="24"/>
          <w:lang w:val="uz-Cyrl-UZ"/>
        </w:rPr>
        <w:t>.</w:t>
      </w:r>
      <w:r w:rsidRPr="00CE7C44">
        <w:rPr>
          <w:b w:val="0"/>
          <w:i w:val="0"/>
          <w:sz w:val="24"/>
          <w:szCs w:val="24"/>
          <w:lang w:val="uz-Cyrl-UZ"/>
        </w:rPr>
        <w:t xml:space="preserve"> </w:t>
      </w:r>
      <w:r w:rsidRPr="001A46A7">
        <w:rPr>
          <w:b w:val="0"/>
          <w:i w:val="0"/>
          <w:sz w:val="24"/>
          <w:szCs w:val="24"/>
          <w:lang w:val="uz-Cyrl-UZ"/>
        </w:rPr>
        <w:t>Bu usul</w:t>
      </w:r>
      <w:r w:rsidRPr="00CE7C44">
        <w:rPr>
          <w:b w:val="0"/>
          <w:i w:val="0"/>
          <w:sz w:val="24"/>
          <w:szCs w:val="24"/>
          <w:lang w:val="uz-Cyrl-UZ"/>
        </w:rPr>
        <w:t xml:space="preserve"> uzluksiz va chiziqli tarqalgan mavsumiy va boshqa davriy voqea</w:t>
      </w:r>
      <w:r w:rsidRPr="001A46A7">
        <w:rPr>
          <w:b w:val="0"/>
          <w:i w:val="0"/>
          <w:sz w:val="24"/>
          <w:szCs w:val="24"/>
          <w:lang w:val="uz-Cyrl-UZ"/>
        </w:rPr>
        <w:t>-</w:t>
      </w:r>
      <w:r w:rsidRPr="00CE7C44">
        <w:rPr>
          <w:b w:val="0"/>
          <w:i w:val="0"/>
          <w:sz w:val="24"/>
          <w:szCs w:val="24"/>
          <w:lang w:val="uz-Cyrl-UZ"/>
        </w:rPr>
        <w:t>hodisalarni ularning rivojlanishi, miqdori, davom etishi, qaytalanishini tavsiflash uchun keng ishlatiladi.</w:t>
      </w:r>
      <w:r w:rsidRPr="001A46A7">
        <w:rPr>
          <w:b w:val="0"/>
          <w:i w:val="0"/>
          <w:sz w:val="24"/>
          <w:szCs w:val="24"/>
          <w:lang w:val="uz-Cyrl-UZ"/>
        </w:rPr>
        <w:t xml:space="preserve"> </w:t>
      </w:r>
      <w:r w:rsidRPr="001A46A7">
        <w:rPr>
          <w:rStyle w:val="12"/>
          <w:rFonts w:eastAsia="Calibri"/>
          <w:b w:val="0"/>
          <w:i w:val="0"/>
          <w:color w:val="auto"/>
          <w:sz w:val="24"/>
          <w:szCs w:val="24"/>
          <w:lang w:val="uz-Cyrl-UZ"/>
        </w:rPr>
        <w:t>Bu usul bilan odatda iqlimga tegishli mavzular: havo haroratining yil davomida o’zgarishi, oylar bo’yicha yog’in-sochin miqdorining taqsimlanishi, qor qoplamining dinamikasi, daryolarning yillik oqimi oylar bo’yicha taqsimlanishi, shamollarning yo’nalishi, kuchi va boshqalar (48-rasm) tasvirlanadi.</w:t>
      </w:r>
    </w:p>
    <w:p w:rsidR="004E4062" w:rsidRPr="001A46A7" w:rsidRDefault="004E4062" w:rsidP="004E4062">
      <w:pPr>
        <w:pStyle w:val="112"/>
        <w:shd w:val="clear" w:color="auto" w:fill="auto"/>
        <w:spacing w:after="0" w:line="240" w:lineRule="auto"/>
        <w:ind w:left="60" w:firstLine="360"/>
        <w:jc w:val="both"/>
        <w:rPr>
          <w:color w:val="auto"/>
          <w:sz w:val="24"/>
          <w:szCs w:val="24"/>
          <w:lang w:val="uz-Cyrl-UZ"/>
        </w:rPr>
      </w:pPr>
    </w:p>
    <w:p w:rsidR="004E4062" w:rsidRPr="001A46A7" w:rsidRDefault="004E4062" w:rsidP="004E4062">
      <w:pPr>
        <w:jc w:val="center"/>
        <w:rPr>
          <w:sz w:val="24"/>
          <w:szCs w:val="24"/>
        </w:rPr>
      </w:pPr>
      <w:r>
        <w:rPr>
          <w:noProof/>
          <w:sz w:val="24"/>
          <w:szCs w:val="24"/>
        </w:rPr>
        <w:lastRenderedPageBreak/>
        <w:drawing>
          <wp:inline distT="0" distB="0" distL="0" distR="0">
            <wp:extent cx="4705350" cy="1857375"/>
            <wp:effectExtent l="19050" t="19050" r="19050" b="28575"/>
            <wp:docPr id="17" name="Рисунок 17" descr="Описание: C:\DOCUME~1\Admin\LOCALS~1\Temp\FineReader11\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C:\DOCUME~1\Admin\LOCALS~1\Temp\FineReader11\media\image39.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05350" cy="1857375"/>
                    </a:xfrm>
                    <a:prstGeom prst="rect">
                      <a:avLst/>
                    </a:prstGeom>
                    <a:noFill/>
                    <a:ln w="6350" cmpd="sng">
                      <a:solidFill>
                        <a:srgbClr val="000000"/>
                      </a:solidFill>
                      <a:miter lim="800000"/>
                      <a:headEnd/>
                      <a:tailEnd/>
                    </a:ln>
                    <a:effectLst/>
                  </pic:spPr>
                </pic:pic>
              </a:graphicData>
            </a:graphic>
          </wp:inline>
        </w:drawing>
      </w:r>
    </w:p>
    <w:p w:rsidR="004E4062" w:rsidRPr="006C59CB" w:rsidRDefault="004E4062" w:rsidP="004E4062">
      <w:pPr>
        <w:pStyle w:val="112"/>
        <w:shd w:val="clear" w:color="auto" w:fill="auto"/>
        <w:spacing w:after="0" w:line="240" w:lineRule="auto"/>
        <w:ind w:left="60" w:firstLine="360"/>
        <w:jc w:val="both"/>
        <w:rPr>
          <w:color w:val="auto"/>
          <w:sz w:val="16"/>
          <w:szCs w:val="16"/>
        </w:rPr>
      </w:pPr>
    </w:p>
    <w:p w:rsidR="004E4062" w:rsidRPr="001A46A7" w:rsidRDefault="004E4062" w:rsidP="004E4062">
      <w:pPr>
        <w:pStyle w:val="112"/>
        <w:shd w:val="clear" w:color="auto" w:fill="auto"/>
        <w:spacing w:after="0" w:line="240" w:lineRule="auto"/>
        <w:ind w:left="60" w:firstLine="360"/>
        <w:rPr>
          <w:b/>
          <w:color w:val="auto"/>
          <w:sz w:val="24"/>
          <w:szCs w:val="24"/>
        </w:rPr>
      </w:pPr>
      <w:r w:rsidRPr="001A46A7">
        <w:rPr>
          <w:b/>
          <w:color w:val="auto"/>
          <w:sz w:val="24"/>
          <w:szCs w:val="24"/>
        </w:rPr>
        <w:t>48</w:t>
      </w:r>
      <w:r w:rsidRPr="001A46A7">
        <w:rPr>
          <w:b/>
          <w:color w:val="auto"/>
          <w:sz w:val="24"/>
          <w:szCs w:val="24"/>
          <w:lang w:val="uz-Cyrl-UZ"/>
        </w:rPr>
        <w:t>-rasm. Joylashtirilgan diagrammalar usuli</w:t>
      </w:r>
    </w:p>
    <w:p w:rsidR="004E4062" w:rsidRPr="00EA1969" w:rsidRDefault="004E4062" w:rsidP="004E4062">
      <w:pPr>
        <w:pStyle w:val="112"/>
        <w:shd w:val="clear" w:color="auto" w:fill="auto"/>
        <w:spacing w:after="0" w:line="240" w:lineRule="auto"/>
        <w:ind w:left="60" w:firstLine="360"/>
        <w:rPr>
          <w:color w:val="auto"/>
          <w:sz w:val="16"/>
          <w:szCs w:val="16"/>
          <w:lang w:val="uz-Cyrl-UZ"/>
        </w:rPr>
      </w:pPr>
    </w:p>
    <w:p w:rsidR="004E4062" w:rsidRPr="001A46A7" w:rsidRDefault="004E4062" w:rsidP="004E4062">
      <w:pPr>
        <w:pStyle w:val="112"/>
        <w:shd w:val="clear" w:color="auto" w:fill="auto"/>
        <w:spacing w:after="0" w:line="240" w:lineRule="auto"/>
        <w:ind w:firstLine="709"/>
        <w:jc w:val="both"/>
        <w:rPr>
          <w:rStyle w:val="12"/>
          <w:rFonts w:eastAsia="Calibri"/>
          <w:color w:val="auto"/>
          <w:sz w:val="24"/>
          <w:szCs w:val="24"/>
          <w:lang w:val="sv-SE"/>
        </w:rPr>
      </w:pPr>
      <w:r w:rsidRPr="001A46A7">
        <w:rPr>
          <w:rStyle w:val="12"/>
          <w:rFonts w:eastAsia="Calibri"/>
          <w:b/>
          <w:i/>
          <w:color w:val="auto"/>
          <w:sz w:val="24"/>
          <w:szCs w:val="24"/>
        </w:rPr>
        <w:t>Nuqtalar usuli.</w:t>
      </w:r>
      <w:r w:rsidRPr="001A46A7">
        <w:rPr>
          <w:rStyle w:val="12"/>
          <w:rFonts w:eastAsia="Calibri"/>
          <w:color w:val="auto"/>
          <w:sz w:val="24"/>
          <w:szCs w:val="24"/>
        </w:rPr>
        <w:t xml:space="preserve"> Bu usul bilan kartada </w:t>
      </w:r>
      <w:r w:rsidRPr="001A46A7">
        <w:rPr>
          <w:rStyle w:val="12"/>
          <w:rFonts w:eastAsia="Calibri"/>
          <w:color w:val="auto"/>
          <w:sz w:val="24"/>
          <w:szCs w:val="24"/>
          <w:lang w:val="uz-Cyrl-UZ"/>
        </w:rPr>
        <w:t>keng maydonlarda</w:t>
      </w:r>
      <w:r w:rsidRPr="001A46A7">
        <w:rPr>
          <w:rStyle w:val="12"/>
          <w:rFonts w:eastAsia="Calibri"/>
          <w:color w:val="auto"/>
          <w:sz w:val="24"/>
          <w:szCs w:val="24"/>
        </w:rPr>
        <w:t xml:space="preserve"> joylashgan voqea va hodisalarni bir xil miqdor birliklarida belgilaydigan va uni joylanishi </w:t>
      </w:r>
      <w:r w:rsidRPr="001A46A7">
        <w:rPr>
          <w:rStyle w:val="12"/>
          <w:rFonts w:eastAsia="Calibri"/>
          <w:color w:val="auto"/>
          <w:sz w:val="24"/>
          <w:szCs w:val="24"/>
          <w:lang w:val="uz-Cyrl-UZ"/>
        </w:rPr>
        <w:t>hamda</w:t>
      </w:r>
      <w:r w:rsidRPr="001A46A7">
        <w:rPr>
          <w:rStyle w:val="12"/>
          <w:rFonts w:eastAsia="Calibri"/>
          <w:color w:val="auto"/>
          <w:sz w:val="24"/>
          <w:szCs w:val="24"/>
        </w:rPr>
        <w:t xml:space="preserve"> to’planishiga mos joylashtiriladigan bir xil o’lchamdagi </w:t>
      </w:r>
      <w:r w:rsidRPr="001A46A7">
        <w:rPr>
          <w:rStyle w:val="12"/>
          <w:rFonts w:eastAsia="Calibri"/>
          <w:color w:val="auto"/>
          <w:sz w:val="24"/>
          <w:szCs w:val="24"/>
          <w:lang w:val="uz-Cyrl-UZ"/>
        </w:rPr>
        <w:t>bir necha</w:t>
      </w:r>
      <w:r w:rsidRPr="001A46A7">
        <w:rPr>
          <w:rStyle w:val="12"/>
          <w:rFonts w:eastAsia="Calibri"/>
          <w:color w:val="auto"/>
          <w:sz w:val="24"/>
          <w:szCs w:val="24"/>
        </w:rPr>
        <w:t xml:space="preserve"> nuqtalar bilan tasvirlanadi. Kartada voqea va hodisalarni tasvirlashdan oldin nuqtani</w:t>
      </w:r>
      <w:r w:rsidRPr="001A46A7">
        <w:rPr>
          <w:rStyle w:val="12"/>
          <w:rFonts w:eastAsia="Calibri"/>
          <w:color w:val="auto"/>
          <w:sz w:val="24"/>
          <w:szCs w:val="24"/>
          <w:lang w:val="uz-Cyrl-UZ"/>
        </w:rPr>
        <w:t>ng</w:t>
      </w:r>
      <w:r w:rsidRPr="001A46A7">
        <w:rPr>
          <w:rStyle w:val="12"/>
          <w:rFonts w:eastAsia="Calibri"/>
          <w:color w:val="auto"/>
          <w:sz w:val="24"/>
          <w:szCs w:val="24"/>
        </w:rPr>
        <w:t xml:space="preserve"> </w:t>
      </w:r>
      <w:r w:rsidRPr="001A46A7">
        <w:rPr>
          <w:rStyle w:val="12"/>
          <w:rFonts w:eastAsia="Calibri"/>
          <w:color w:val="auto"/>
          <w:sz w:val="24"/>
          <w:szCs w:val="24"/>
          <w:lang w:val="uz-Cyrl-UZ"/>
        </w:rPr>
        <w:t>“</w:t>
      </w:r>
      <w:r w:rsidRPr="001A46A7">
        <w:rPr>
          <w:rStyle w:val="12"/>
          <w:rFonts w:eastAsia="Calibri"/>
          <w:color w:val="auto"/>
          <w:sz w:val="24"/>
          <w:szCs w:val="24"/>
        </w:rPr>
        <w:t>og’ir</w:t>
      </w:r>
      <w:r w:rsidRPr="001A46A7">
        <w:rPr>
          <w:rStyle w:val="12"/>
          <w:rFonts w:eastAsia="Calibri"/>
          <w:color w:val="auto"/>
          <w:sz w:val="24"/>
          <w:szCs w:val="24"/>
          <w:lang w:val="uz-Cyrl-UZ"/>
        </w:rPr>
        <w:t>”</w:t>
      </w:r>
      <w:r w:rsidRPr="001A46A7">
        <w:rPr>
          <w:rStyle w:val="12"/>
          <w:rFonts w:eastAsia="Calibri"/>
          <w:color w:val="auto"/>
          <w:sz w:val="24"/>
          <w:szCs w:val="24"/>
        </w:rPr>
        <w:t xml:space="preserve"> ligi (vazni) aniqlaniladi, ya’ni bitta nuqta qaysi o’lchamdagi miqdor ko’rsatkichiga mos keladi (masalan, bitta nuqta 500 kishiga yoki 10 000 gektar ekin maydoniga to’g’ri keladi).</w:t>
      </w:r>
      <w:r w:rsidRPr="001A46A7">
        <w:rPr>
          <w:rStyle w:val="29pt"/>
          <w:sz w:val="24"/>
          <w:szCs w:val="24"/>
        </w:rPr>
        <w:t xml:space="preserve"> </w:t>
      </w:r>
      <w:r w:rsidRPr="001A46A7">
        <w:rPr>
          <w:rStyle w:val="25"/>
          <w:sz w:val="24"/>
          <w:szCs w:val="24"/>
        </w:rPr>
        <w:t xml:space="preserve">Bu usulda voqea va hodisani kartada tasvirlashda nuqtalar obyektni haqiqiy geografik joylanishini eng yaxshi aks ettiradigan qilib joylashtiriladi. Ayrim hollarda bitta kartada ikkita o’lchamdagi nuqta berilishi mumkin, masalan, yirik nuqtada 1000 kishi, kichik nuqtada esa 100 kishi. Nuqtalar usulini yaxshi tanlash tasvirlanayotgan hudud chegarasida obyekt yoki voqea va hodisani tarqalishi to‘g‘risida ko‘rgazmali tasavvur beradi. Nuqtaning “og‘ir” ligi miqdor, rangi esa, sifat tavsifini aniqlashga lmkon beradi. U ayniqsa kontrast (keskin farq qilib) joylashgan hodisalar uchun samarali usul hisoblanadi. </w:t>
      </w:r>
      <w:r w:rsidRPr="001A46A7">
        <w:rPr>
          <w:rStyle w:val="25"/>
          <w:sz w:val="24"/>
          <w:szCs w:val="24"/>
          <w:lang w:val="sv-SE"/>
        </w:rPr>
        <w:t xml:space="preserve">Nuqtalar kartaga ikkita usul bilan, ya’ni geografik va statistik usul bilan qo'yiladi. Geografik usulda hodisani geografik joylanishi (tarqalishi) hisobga olinadi </w:t>
      </w:r>
      <w:r w:rsidRPr="001A46A7">
        <w:rPr>
          <w:rStyle w:val="12"/>
          <w:rFonts w:eastAsia="Calibri"/>
          <w:color w:val="auto"/>
          <w:sz w:val="24"/>
          <w:szCs w:val="24"/>
          <w:lang w:val="sv-SE"/>
        </w:rPr>
        <w:t>(49-rasm. A va B).</w:t>
      </w:r>
    </w:p>
    <w:p w:rsidR="004E4062" w:rsidRPr="001A46A7" w:rsidRDefault="004E4062" w:rsidP="004E4062">
      <w:pPr>
        <w:jc w:val="center"/>
        <w:rPr>
          <w:noProof/>
          <w:sz w:val="24"/>
          <w:szCs w:val="24"/>
          <w:lang w:val="en-US"/>
        </w:rPr>
      </w:pPr>
    </w:p>
    <w:p w:rsidR="004E4062" w:rsidRPr="001A46A7" w:rsidRDefault="004E4062" w:rsidP="004E4062">
      <w:pPr>
        <w:jc w:val="center"/>
        <w:rPr>
          <w:sz w:val="24"/>
          <w:szCs w:val="24"/>
          <w:lang w:val="sv-SE"/>
        </w:rPr>
      </w:pPr>
      <w:r>
        <w:rPr>
          <w:noProof/>
          <w:sz w:val="24"/>
          <w:szCs w:val="24"/>
        </w:rPr>
        <w:drawing>
          <wp:inline distT="0" distB="0" distL="0" distR="0">
            <wp:extent cx="4953000" cy="2724150"/>
            <wp:effectExtent l="19050" t="19050" r="19050" b="19050"/>
            <wp:docPr id="16" name="Рисунок 16" descr="Описание: C:\DOCUME~1\Admin\LOCALS~1\Temp\FineReader11\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C:\DOCUME~1\Admin\LOCALS~1\Temp\FineReader11\media\image40.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53000" cy="2724150"/>
                    </a:xfrm>
                    <a:prstGeom prst="rect">
                      <a:avLst/>
                    </a:prstGeom>
                    <a:noFill/>
                    <a:ln w="6350" cmpd="sng">
                      <a:solidFill>
                        <a:srgbClr val="000000"/>
                      </a:solidFill>
                      <a:miter lim="800000"/>
                      <a:headEnd/>
                      <a:tailEnd/>
                    </a:ln>
                    <a:effectLst/>
                  </pic:spPr>
                </pic:pic>
              </a:graphicData>
            </a:graphic>
          </wp:inline>
        </w:drawing>
      </w:r>
    </w:p>
    <w:p w:rsidR="004E4062" w:rsidRPr="00CE7C44" w:rsidRDefault="004E4062" w:rsidP="004E4062">
      <w:pPr>
        <w:pStyle w:val="af8"/>
        <w:shd w:val="clear" w:color="auto" w:fill="auto"/>
        <w:spacing w:line="240" w:lineRule="auto"/>
        <w:jc w:val="center"/>
        <w:rPr>
          <w:rFonts w:ascii="Times New Roman" w:hAnsi="Times New Roman"/>
          <w:b/>
          <w:sz w:val="24"/>
          <w:szCs w:val="24"/>
          <w:lang w:val="sv-SE"/>
        </w:rPr>
      </w:pPr>
      <w:r w:rsidRPr="001A46A7">
        <w:rPr>
          <w:rStyle w:val="0pt0"/>
          <w:rFonts w:eastAsia="Arial Unicode MS"/>
          <w:b/>
          <w:i w:val="0"/>
          <w:color w:val="auto"/>
          <w:sz w:val="24"/>
          <w:szCs w:val="24"/>
          <w:lang w:val="sv-SE"/>
        </w:rPr>
        <w:t>49-rasm.</w:t>
      </w:r>
      <w:r w:rsidRPr="00CE7C44">
        <w:rPr>
          <w:rFonts w:ascii="Times New Roman" w:hAnsi="Times New Roman"/>
          <w:b/>
          <w:sz w:val="24"/>
          <w:szCs w:val="24"/>
          <w:lang w:val="sv-SE"/>
        </w:rPr>
        <w:t xml:space="preserve"> Nuqtalarni kartaga qo’yish. G’o’za maydonlari:</w:t>
      </w:r>
    </w:p>
    <w:p w:rsidR="004E4062" w:rsidRPr="00CE7C44" w:rsidRDefault="004E4062" w:rsidP="004E4062">
      <w:pPr>
        <w:pStyle w:val="42"/>
        <w:shd w:val="clear" w:color="auto" w:fill="auto"/>
        <w:spacing w:line="240" w:lineRule="auto"/>
        <w:rPr>
          <w:sz w:val="24"/>
          <w:szCs w:val="24"/>
          <w:lang w:val="en-US"/>
        </w:rPr>
      </w:pPr>
      <w:r w:rsidRPr="00CE7C44">
        <w:rPr>
          <w:i w:val="0"/>
          <w:iCs w:val="0"/>
          <w:sz w:val="24"/>
          <w:szCs w:val="24"/>
          <w:lang w:val="en-US"/>
        </w:rPr>
        <w:t>A — statistik, B — geografik.</w:t>
      </w:r>
    </w:p>
    <w:p w:rsidR="004E4062" w:rsidRPr="001A46A7" w:rsidRDefault="004E4062" w:rsidP="004E4062">
      <w:pPr>
        <w:ind w:firstLine="709"/>
        <w:jc w:val="both"/>
        <w:rPr>
          <w:bCs/>
          <w:iCs/>
          <w:sz w:val="24"/>
          <w:szCs w:val="24"/>
          <w:lang w:val="en-US"/>
        </w:rPr>
      </w:pPr>
      <w:r w:rsidRPr="001A46A7">
        <w:rPr>
          <w:b/>
          <w:bCs/>
          <w:iCs/>
          <w:sz w:val="24"/>
          <w:szCs w:val="24"/>
          <w:lang w:val="uz-Cyrl-UZ"/>
        </w:rPr>
        <w:t>Areallar usuli.</w:t>
      </w:r>
      <w:r w:rsidRPr="001A46A7">
        <w:rPr>
          <w:bCs/>
          <w:iCs/>
          <w:sz w:val="24"/>
          <w:szCs w:val="24"/>
          <w:lang w:val="uz-Cyrl-UZ"/>
        </w:rPr>
        <w:t xml:space="preserve"> Bu usul kartografiyada keng ishlatiladi</w:t>
      </w:r>
      <w:r w:rsidRPr="001A46A7">
        <w:rPr>
          <w:bCs/>
          <w:iCs/>
          <w:sz w:val="24"/>
          <w:szCs w:val="24"/>
          <w:lang w:val="en-US"/>
        </w:rPr>
        <w:t xml:space="preserve"> </w:t>
      </w:r>
      <w:r w:rsidRPr="001A46A7">
        <w:rPr>
          <w:bCs/>
          <w:iCs/>
          <w:sz w:val="24"/>
          <w:szCs w:val="24"/>
          <w:lang w:val="uz-Cyrl-UZ"/>
        </w:rPr>
        <w:t xml:space="preserve">(lotincha “area” - maydon, makon, hudud degan ma’noni anglatadi). Areallar usuli bilan tuzilgan kartalar ham umumgeografik va mavzuli kartalardir. Topografik va mavzuli kartalarda o’rmonzorlar, ekinzorlar, qum bosgan yerlarni tasvirlashda areallar usuli ko’p ishlatiladi. Areallar usuli ko’proq maydon va makon bilan bog’liq bo’lganligi uchun ko’proq o’simlik (geobotanik), zoogeografik, </w:t>
      </w:r>
      <w:r w:rsidRPr="001A46A7">
        <w:rPr>
          <w:bCs/>
          <w:iCs/>
          <w:sz w:val="24"/>
          <w:szCs w:val="24"/>
          <w:lang w:val="uz-Cyrl-UZ"/>
        </w:rPr>
        <w:lastRenderedPageBreak/>
        <w:t xml:space="preserve">landshaft, geomorfologik va tarixiy kartalar (masalan, g’o’za ekiladigan areal)ni tuzishda ishlatiladi (50-rasm). Bu usulda ko’rsatilgan voqea va hodisalarni ikki xil rangda yoki chiziqda berish bilan mazmunini boyitish mumkin. Masalan, O’zbekistonda paxta ekiladigan paxta naviga qarab ingichka va oddiy tolali paxta ekiladigan hududlarga ajratish mumkin. Ba’zan areallar usuli </w:t>
      </w:r>
    </w:p>
    <w:p w:rsidR="004E4062" w:rsidRPr="001A46A7" w:rsidRDefault="004E4062" w:rsidP="004E4062">
      <w:pPr>
        <w:pStyle w:val="af8"/>
        <w:shd w:val="clear" w:color="auto" w:fill="auto"/>
        <w:spacing w:line="240" w:lineRule="auto"/>
        <w:rPr>
          <w:rStyle w:val="0pt0"/>
          <w:rFonts w:eastAsia="Arial Unicode MS"/>
          <w:color w:val="auto"/>
          <w:sz w:val="24"/>
          <w:szCs w:val="24"/>
          <w:lang w:val="sv-SE"/>
        </w:rPr>
      </w:pPr>
      <w:r>
        <w:rPr>
          <w:rFonts w:ascii="Times New Roman" w:hAnsi="Times New Roman"/>
          <w:noProof/>
          <w:sz w:val="24"/>
          <w:szCs w:val="24"/>
          <w:shd w:val="clear" w:color="auto" w:fill="auto"/>
          <w:lang w:eastAsia="ru-RU"/>
        </w:rPr>
        <w:drawing>
          <wp:anchor distT="0" distB="0" distL="114300" distR="114300" simplePos="0" relativeHeight="251679744" behindDoc="0" locked="0" layoutInCell="1" allowOverlap="1">
            <wp:simplePos x="0" y="0"/>
            <wp:positionH relativeFrom="column">
              <wp:posOffset>0</wp:posOffset>
            </wp:positionH>
            <wp:positionV relativeFrom="paragraph">
              <wp:posOffset>130810</wp:posOffset>
            </wp:positionV>
            <wp:extent cx="2952115" cy="3170555"/>
            <wp:effectExtent l="19050" t="19050" r="19685" b="10795"/>
            <wp:wrapSquare wrapText="bothSides"/>
            <wp:docPr id="85" name="Рисунок 85" descr="Описание: C:\DOCUME~1\Admin\LOCALS~1\Temp\FineReader11\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C:\DOCUME~1\Admin\LOCALS~1\Temp\FineReader11\media\image41.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115" cy="317055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4E4062" w:rsidRPr="00EA1969" w:rsidRDefault="004E4062" w:rsidP="004E4062">
      <w:pPr>
        <w:jc w:val="both"/>
        <w:rPr>
          <w:bCs/>
          <w:iCs/>
          <w:sz w:val="24"/>
          <w:szCs w:val="24"/>
          <w:lang w:val="uz-Cyrl-UZ"/>
        </w:rPr>
      </w:pPr>
      <w:r w:rsidRPr="00EA1969">
        <w:rPr>
          <w:bCs/>
          <w:iCs/>
          <w:sz w:val="24"/>
          <w:szCs w:val="24"/>
          <w:lang w:val="uz-Cyrl-UZ"/>
        </w:rPr>
        <w:t>usuliga o’xshab ketadi, ammo ular bir-biridan o’zining xususiyati bilan farq qiladi. Areallar usulida miqdor ko’rsatgichlar berilmaydi, bazan sifatli rang usuli va teng chiziqlar usuli bilan tuzilgan kartalar areallariga o’xshab ketib, ularni farq qilish juda qiyin. Ayrim hollarda areal ichiga miqdor ko’rsatgich berilishi ham mumkin, bu holatda bu boshqa usulga aylanib qolmaydi.</w:t>
      </w:r>
    </w:p>
    <w:p w:rsidR="004E4062" w:rsidRPr="00EA1969" w:rsidRDefault="004E4062" w:rsidP="004E4062">
      <w:pPr>
        <w:tabs>
          <w:tab w:val="left" w:pos="600"/>
        </w:tabs>
        <w:ind w:firstLine="709"/>
        <w:jc w:val="both"/>
        <w:outlineLvl w:val="2"/>
        <w:rPr>
          <w:rStyle w:val="12"/>
          <w:rFonts w:eastAsia="Calibri"/>
          <w:color w:val="auto"/>
          <w:sz w:val="24"/>
          <w:szCs w:val="24"/>
          <w:lang w:val="uz-Cyrl-UZ"/>
        </w:rPr>
      </w:pPr>
      <w:bookmarkStart w:id="7" w:name="bookmark15"/>
      <w:r w:rsidRPr="001A46A7">
        <w:rPr>
          <w:rStyle w:val="38"/>
          <w:b/>
          <w:color w:val="auto"/>
          <w:sz w:val="24"/>
          <w:szCs w:val="24"/>
          <w:lang w:val="uz-Cyrl-UZ"/>
        </w:rPr>
        <w:t>Harakatdagi belgilar usuli</w:t>
      </w:r>
      <w:bookmarkEnd w:id="7"/>
      <w:r w:rsidRPr="001A46A7">
        <w:rPr>
          <w:rStyle w:val="38"/>
          <w:b/>
          <w:color w:val="auto"/>
          <w:sz w:val="24"/>
          <w:szCs w:val="24"/>
          <w:lang w:val="uz-Cyrl-UZ"/>
        </w:rPr>
        <w:t>.</w:t>
      </w:r>
      <w:r w:rsidRPr="001A46A7">
        <w:rPr>
          <w:rStyle w:val="38"/>
          <w:color w:val="auto"/>
          <w:sz w:val="24"/>
          <w:szCs w:val="24"/>
          <w:lang w:val="uz-Cyrl-UZ"/>
        </w:rPr>
        <w:t xml:space="preserve">  </w:t>
      </w:r>
      <w:r w:rsidRPr="001A46A7">
        <w:rPr>
          <w:rStyle w:val="12"/>
          <w:rFonts w:eastAsia="Calibri"/>
          <w:color w:val="auto"/>
          <w:sz w:val="24"/>
          <w:szCs w:val="24"/>
          <w:lang w:val="uz-Cyrl-UZ"/>
        </w:rPr>
        <w:t>Harakatdagi belgilar alohida tasvirlash usuli sifatida kartalarda har xil: tabiiy, ijtimoiy-iqtisodiy voqea va hodisalarga tegishli fazoviy o’rin almashinishlarni ko’rsatish uchun xizmat qiladi. Masalan, dengiz va okean oqimlari, qushlarning ko’chib yurishi, sayohatlarning marshruti</w:t>
      </w:r>
      <w:r>
        <w:rPr>
          <w:rStyle w:val="12"/>
          <w:rFonts w:eastAsia="Calibri"/>
          <w:color w:val="auto"/>
          <w:sz w:val="24"/>
          <w:szCs w:val="24"/>
          <w:lang w:val="uz-Cyrl-UZ"/>
        </w:rPr>
        <w:t>,</w:t>
      </w:r>
      <w:r w:rsidRPr="00EA1969">
        <w:rPr>
          <w:rStyle w:val="12"/>
          <w:rFonts w:eastAsia="Calibri"/>
          <w:color w:val="auto"/>
          <w:sz w:val="24"/>
          <w:szCs w:val="24"/>
          <w:lang w:val="uz-Cyrl-UZ"/>
        </w:rPr>
        <w:t xml:space="preserve"> </w:t>
      </w:r>
      <w:r w:rsidRPr="001A46A7">
        <w:rPr>
          <w:rStyle w:val="12"/>
          <w:rFonts w:eastAsia="Calibri"/>
          <w:color w:val="auto"/>
          <w:sz w:val="24"/>
          <w:szCs w:val="24"/>
          <w:lang w:val="uz-Cyrl-UZ"/>
        </w:rPr>
        <w:t>aholi</w:t>
      </w:r>
    </w:p>
    <w:p w:rsidR="004E4062" w:rsidRPr="00CE7C44" w:rsidRDefault="004E4062" w:rsidP="004E4062">
      <w:pPr>
        <w:pStyle w:val="af8"/>
        <w:shd w:val="clear" w:color="auto" w:fill="auto"/>
        <w:spacing w:line="240" w:lineRule="auto"/>
        <w:rPr>
          <w:rFonts w:ascii="Times New Roman" w:hAnsi="Times New Roman"/>
          <w:b/>
          <w:sz w:val="24"/>
          <w:szCs w:val="24"/>
          <w:lang w:val="en-US"/>
        </w:rPr>
      </w:pPr>
      <w:r w:rsidRPr="00EA1969">
        <w:rPr>
          <w:rStyle w:val="0pt0"/>
          <w:rFonts w:eastAsia="Arial Unicode MS"/>
          <w:b/>
          <w:i w:val="0"/>
          <w:color w:val="auto"/>
          <w:sz w:val="24"/>
          <w:szCs w:val="24"/>
        </w:rPr>
        <w:t>50-rasm.</w:t>
      </w:r>
      <w:r w:rsidRPr="00CE7C44">
        <w:rPr>
          <w:b/>
          <w:lang w:val="en-US"/>
        </w:rPr>
        <w:t xml:space="preserve"> </w:t>
      </w:r>
      <w:r w:rsidRPr="00CE7C44">
        <w:rPr>
          <w:rFonts w:ascii="Times New Roman" w:hAnsi="Times New Roman"/>
          <w:b/>
          <w:sz w:val="24"/>
          <w:szCs w:val="24"/>
          <w:lang w:val="en-US"/>
        </w:rPr>
        <w:t xml:space="preserve">Areallarni kartada tasvirlashning </w:t>
      </w:r>
    </w:p>
    <w:p w:rsidR="004E4062" w:rsidRPr="00CE7C44" w:rsidRDefault="004E4062" w:rsidP="004E4062">
      <w:pPr>
        <w:pStyle w:val="af8"/>
        <w:shd w:val="clear" w:color="auto" w:fill="auto"/>
        <w:spacing w:line="240" w:lineRule="auto"/>
        <w:rPr>
          <w:b/>
          <w:lang w:val="en-US"/>
        </w:rPr>
      </w:pPr>
      <w:r w:rsidRPr="00CE7C44">
        <w:rPr>
          <w:rFonts w:ascii="Times New Roman" w:hAnsi="Times New Roman"/>
          <w:b/>
          <w:sz w:val="24"/>
          <w:szCs w:val="24"/>
          <w:lang w:val="en-US"/>
        </w:rPr>
        <w:t xml:space="preserve">                grafik usullari.</w:t>
      </w:r>
    </w:p>
    <w:p w:rsidR="004E4062" w:rsidRPr="001A46A7" w:rsidRDefault="004E4062" w:rsidP="004E4062">
      <w:pPr>
        <w:pStyle w:val="af8"/>
        <w:shd w:val="clear" w:color="auto" w:fill="auto"/>
        <w:spacing w:line="240" w:lineRule="auto"/>
        <w:rPr>
          <w:lang w:val="uz-Cyrl-UZ"/>
        </w:rPr>
      </w:pPr>
      <w:r w:rsidRPr="001A46A7">
        <w:rPr>
          <w:rStyle w:val="12"/>
          <w:rFonts w:eastAsia="Calibri"/>
          <w:color w:val="auto"/>
          <w:sz w:val="24"/>
          <w:szCs w:val="24"/>
          <w:lang w:val="uz-Cyrl-UZ"/>
        </w:rPr>
        <w:t>migratsiyalari, yuk tashishlar va boshqalar (51-rasm). Ko’pincha ulardan harbiy operatsiyalarning rejasi va borishini ko’rgazmali qilib tasvirlash uchun ham foydalaniladi.</w:t>
      </w:r>
    </w:p>
    <w:p w:rsidR="004E4062" w:rsidRPr="001A46A7" w:rsidRDefault="004E4062" w:rsidP="004E4062">
      <w:pPr>
        <w:widowControl/>
        <w:rPr>
          <w:noProof/>
          <w:sz w:val="24"/>
          <w:szCs w:val="24"/>
          <w:highlight w:val="red"/>
          <w:lang w:val="uz-Cyrl-UZ"/>
        </w:rPr>
      </w:pPr>
    </w:p>
    <w:p w:rsidR="004E4062" w:rsidRPr="00CE7C44" w:rsidRDefault="004E4062" w:rsidP="004E4062">
      <w:pPr>
        <w:jc w:val="both"/>
        <w:rPr>
          <w:sz w:val="24"/>
          <w:szCs w:val="24"/>
          <w:lang w:val="en-US"/>
        </w:rPr>
      </w:pPr>
      <w:r>
        <w:rPr>
          <w:noProof/>
        </w:rPr>
        <w:drawing>
          <wp:anchor distT="0" distB="0" distL="114300" distR="114300" simplePos="0" relativeHeight="251712512" behindDoc="0" locked="0" layoutInCell="1" allowOverlap="1">
            <wp:simplePos x="0" y="0"/>
            <wp:positionH relativeFrom="column">
              <wp:align>left</wp:align>
            </wp:positionH>
            <wp:positionV relativeFrom="paragraph">
              <wp:posOffset>0</wp:posOffset>
            </wp:positionV>
            <wp:extent cx="2984500" cy="2012950"/>
            <wp:effectExtent l="19050" t="19050" r="25400" b="25400"/>
            <wp:wrapSquare wrapText="bothSides"/>
            <wp:docPr id="84" name="Рисунок 84" descr="Описание: C:\DOCUME~1\Admin\LOCALS~1\Temp\FineReader11\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C:\DOCUME~1\Admin\LOCALS~1\Temp\FineReader11\media\image42.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84500" cy="201295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6C59CB">
        <w:rPr>
          <w:rStyle w:val="12"/>
          <w:rFonts w:eastAsia="Calibri"/>
          <w:b/>
          <w:color w:val="auto"/>
          <w:sz w:val="24"/>
          <w:szCs w:val="24"/>
          <w:lang w:val="uz-Cyrl-UZ"/>
        </w:rPr>
        <w:t xml:space="preserve"> </w:t>
      </w:r>
      <w:r w:rsidRPr="006C59CB">
        <w:rPr>
          <w:rStyle w:val="12"/>
          <w:rFonts w:eastAsia="Calibri"/>
          <w:b/>
          <w:color w:val="auto"/>
          <w:sz w:val="24"/>
          <w:szCs w:val="24"/>
          <w:lang w:val="uz-Cyrl-UZ"/>
        </w:rPr>
        <w:tab/>
        <w:t>Okean suvlari yuzasidagi oqimlar.</w:t>
      </w:r>
      <w:r w:rsidRPr="006C59CB">
        <w:rPr>
          <w:rStyle w:val="12"/>
          <w:rFonts w:eastAsia="Calibri"/>
          <w:color w:val="auto"/>
          <w:sz w:val="24"/>
          <w:szCs w:val="24"/>
          <w:lang w:val="uz-Cyrl-UZ"/>
        </w:rPr>
        <w:t xml:space="preserve"> Kartaning maqsadi va kartaga olinayotgan voqea va hodisa xususiyatiga mos holda harakatdagi belgilar yordamida voqea va hodisa yo’l</w:t>
      </w:r>
      <w:r w:rsidRPr="001A46A7">
        <w:rPr>
          <w:rStyle w:val="12"/>
          <w:rFonts w:eastAsia="Calibri"/>
          <w:color w:val="auto"/>
          <w:sz w:val="24"/>
          <w:szCs w:val="24"/>
          <w:lang w:val="uz-Cyrl-UZ"/>
        </w:rPr>
        <w:t>lar</w:t>
      </w:r>
      <w:r w:rsidRPr="006C59CB">
        <w:rPr>
          <w:rStyle w:val="12"/>
          <w:rFonts w:eastAsia="Calibri"/>
          <w:color w:val="auto"/>
          <w:sz w:val="24"/>
          <w:szCs w:val="24"/>
          <w:lang w:val="uz-Cyrl-UZ"/>
        </w:rPr>
        <w:t>ini, harakat usulini, yo’nalishini va ko’chib yurish tezligini, sifatini, quvvatini, tarkibini ko’rsatish mumkin. Grafik vositalar sifatida strelkalardan, shuningdek har xil rangdagi, shakldagi va kenglikdagi polosa (tilim) lardan foydalanil</w:t>
      </w:r>
      <w:r w:rsidRPr="001A46A7">
        <w:rPr>
          <w:rStyle w:val="12"/>
          <w:rFonts w:eastAsia="Calibri"/>
          <w:color w:val="auto"/>
          <w:sz w:val="24"/>
          <w:szCs w:val="24"/>
        </w:rPr>
        <w:t>adi.</w:t>
      </w:r>
    </w:p>
    <w:p w:rsidR="004E4062" w:rsidRDefault="004E4062" w:rsidP="004E4062">
      <w:pPr>
        <w:tabs>
          <w:tab w:val="left" w:pos="608"/>
        </w:tabs>
        <w:ind w:firstLine="709"/>
        <w:jc w:val="both"/>
        <w:outlineLvl w:val="1"/>
        <w:rPr>
          <w:rStyle w:val="0pt"/>
          <w:b/>
          <w:i w:val="0"/>
          <w:color w:val="auto"/>
          <w:sz w:val="24"/>
          <w:szCs w:val="24"/>
        </w:rPr>
      </w:pPr>
      <w:bookmarkStart w:id="8" w:name="bookmark16"/>
    </w:p>
    <w:p w:rsidR="004E4062" w:rsidRDefault="004E4062" w:rsidP="004E4062">
      <w:pPr>
        <w:tabs>
          <w:tab w:val="left" w:pos="608"/>
        </w:tabs>
        <w:ind w:firstLine="709"/>
        <w:jc w:val="both"/>
        <w:outlineLvl w:val="1"/>
        <w:rPr>
          <w:rStyle w:val="12"/>
          <w:rFonts w:eastAsia="Calibri"/>
          <w:b/>
          <w:color w:val="auto"/>
          <w:sz w:val="24"/>
          <w:szCs w:val="24"/>
        </w:rPr>
      </w:pPr>
      <w:r w:rsidRPr="001A46A7">
        <w:rPr>
          <w:rStyle w:val="0pt"/>
          <w:b/>
          <w:i w:val="0"/>
          <w:color w:val="auto"/>
          <w:sz w:val="24"/>
          <w:szCs w:val="24"/>
        </w:rPr>
        <w:t>51-rasm.</w:t>
      </w:r>
      <w:r w:rsidRPr="001A46A7">
        <w:rPr>
          <w:rStyle w:val="12"/>
          <w:rFonts w:eastAsia="Calibri"/>
          <w:b/>
          <w:i/>
          <w:color w:val="auto"/>
          <w:sz w:val="24"/>
          <w:szCs w:val="24"/>
        </w:rPr>
        <w:t xml:space="preserve"> </w:t>
      </w:r>
      <w:r w:rsidRPr="001A46A7">
        <w:rPr>
          <w:rStyle w:val="12"/>
          <w:rFonts w:eastAsia="Calibri"/>
          <w:b/>
          <w:color w:val="auto"/>
          <w:sz w:val="24"/>
          <w:szCs w:val="24"/>
        </w:rPr>
        <w:t>Harakatdagi belgilar usuli.</w:t>
      </w:r>
      <w:r w:rsidRPr="006C59CB">
        <w:rPr>
          <w:rStyle w:val="12"/>
          <w:rFonts w:eastAsia="Calibri"/>
          <w:b/>
          <w:color w:val="auto"/>
          <w:sz w:val="24"/>
          <w:szCs w:val="24"/>
        </w:rPr>
        <w:t xml:space="preserve"> </w:t>
      </w:r>
    </w:p>
    <w:p w:rsidR="004E4062" w:rsidRDefault="004E4062" w:rsidP="004E4062">
      <w:pPr>
        <w:tabs>
          <w:tab w:val="left" w:pos="608"/>
        </w:tabs>
        <w:ind w:firstLine="709"/>
        <w:jc w:val="both"/>
        <w:outlineLvl w:val="1"/>
        <w:rPr>
          <w:rStyle w:val="2b"/>
          <w:b/>
          <w:color w:val="auto"/>
          <w:sz w:val="24"/>
          <w:szCs w:val="24"/>
        </w:rPr>
      </w:pPr>
    </w:p>
    <w:p w:rsidR="004E4062" w:rsidRPr="001A46A7" w:rsidRDefault="004E4062" w:rsidP="004E4062">
      <w:pPr>
        <w:tabs>
          <w:tab w:val="left" w:pos="608"/>
        </w:tabs>
        <w:ind w:firstLine="709"/>
        <w:jc w:val="both"/>
        <w:outlineLvl w:val="1"/>
        <w:rPr>
          <w:sz w:val="24"/>
          <w:szCs w:val="24"/>
          <w:lang w:val="uz-Cyrl-UZ"/>
        </w:rPr>
      </w:pPr>
      <w:r w:rsidRPr="001A46A7">
        <w:rPr>
          <w:rStyle w:val="2b"/>
          <w:b/>
          <w:color w:val="auto"/>
          <w:sz w:val="24"/>
          <w:szCs w:val="24"/>
          <w:lang w:val="uz-Cyrl-UZ"/>
        </w:rPr>
        <w:t>Kartodiagrammalar usuli</w:t>
      </w:r>
      <w:bookmarkEnd w:id="8"/>
      <w:r w:rsidRPr="001A46A7">
        <w:rPr>
          <w:rStyle w:val="2b"/>
          <w:b/>
          <w:color w:val="auto"/>
          <w:sz w:val="24"/>
          <w:szCs w:val="24"/>
          <w:lang w:val="uz-Cyrl-UZ"/>
        </w:rPr>
        <w:t>.</w:t>
      </w:r>
      <w:r w:rsidRPr="001A46A7">
        <w:rPr>
          <w:rStyle w:val="2b"/>
          <w:color w:val="auto"/>
          <w:sz w:val="24"/>
          <w:szCs w:val="24"/>
          <w:lang w:val="uz-Cyrl-UZ"/>
        </w:rPr>
        <w:t xml:space="preserve"> </w:t>
      </w:r>
      <w:r w:rsidRPr="001A46A7">
        <w:rPr>
          <w:rStyle w:val="12"/>
          <w:rFonts w:eastAsia="Calibri"/>
          <w:color w:val="auto"/>
          <w:sz w:val="24"/>
          <w:szCs w:val="24"/>
          <w:lang w:val="uz-Cyrl-UZ"/>
        </w:rPr>
        <w:t>Kartada biror hodisaning jamlangan mutloq raqamli qiymatini, kartada ko’rsatilgan ma’muriy-hududiy birlik bo’yicha taqsimlanishini diagrammalar yordamida tasvirlash usuliga kartodiagramma deyiladi.</w:t>
      </w:r>
    </w:p>
    <w:p w:rsidR="004E4062" w:rsidRPr="001A46A7" w:rsidRDefault="004E4062" w:rsidP="004E4062">
      <w:pPr>
        <w:pStyle w:val="112"/>
        <w:shd w:val="clear" w:color="auto" w:fill="auto"/>
        <w:spacing w:after="0" w:line="240" w:lineRule="auto"/>
        <w:ind w:firstLine="709"/>
        <w:jc w:val="both"/>
        <w:rPr>
          <w:rStyle w:val="12"/>
          <w:rFonts w:eastAsia="Calibri"/>
          <w:color w:val="auto"/>
          <w:sz w:val="24"/>
          <w:szCs w:val="24"/>
          <w:lang w:val="uz-Cyrl-UZ"/>
        </w:rPr>
      </w:pPr>
      <w:r w:rsidRPr="001A46A7">
        <w:rPr>
          <w:rStyle w:val="12"/>
          <w:rFonts w:eastAsia="Calibri"/>
          <w:color w:val="auto"/>
          <w:sz w:val="24"/>
          <w:szCs w:val="24"/>
          <w:lang w:val="uz-Cyrl-UZ"/>
        </w:rPr>
        <w:t xml:space="preserve">Kartodiagrammalardan alohida tasvirlash usuli sifatida ayniqsa ijtimoiy-iqtisodiy mavzudagi kartalarni (masalan, aholi, sanoat, qishloq va o’rmon xo’jaligi, fan, maorif va madaniyat kartalari) tuzishda keng foydalaniladi, chunki ko’pchilik statistik (raqamli) ma’lumotlar alohida aholi punktlari yoki obektlar bo’yicha qayta ishlanmaydi va chop etilmaydi, balki, mamlakatning ma’muriy bo’linishiga mos holda (viloyatlar, tumanlar </w:t>
      </w:r>
      <w:r w:rsidRPr="001A46A7">
        <w:rPr>
          <w:rStyle w:val="12"/>
          <w:rFonts w:eastAsia="Calibri"/>
          <w:color w:val="auto"/>
          <w:sz w:val="24"/>
          <w:szCs w:val="24"/>
          <w:lang w:val="uz-Cyrl-UZ"/>
        </w:rPr>
        <w:lastRenderedPageBreak/>
        <w:t>bo’yicha) yoki boshqa hududiy birliklar bo’yicha to’planadi va chop etiladi. Bunday birliklar bo’lib, masalan, o’rmon zahiralari kartodiagrammasida - o’rmon xo’jaliklari, baliq sanoati uchun - alohida dengiz, ko’l yoki daryo havzalari xizmat qiladi.</w:t>
      </w:r>
    </w:p>
    <w:p w:rsidR="004E4062" w:rsidRPr="001A46A7" w:rsidRDefault="004E4062" w:rsidP="004E4062">
      <w:pPr>
        <w:pStyle w:val="112"/>
        <w:shd w:val="clear" w:color="auto" w:fill="auto"/>
        <w:spacing w:after="0" w:line="240" w:lineRule="auto"/>
        <w:ind w:firstLine="709"/>
        <w:jc w:val="both"/>
        <w:rPr>
          <w:rStyle w:val="12"/>
          <w:color w:val="auto"/>
          <w:spacing w:val="0"/>
          <w:sz w:val="24"/>
          <w:szCs w:val="24"/>
          <w:lang w:val="uz-Cyrl-UZ" w:eastAsia="ru-RU"/>
        </w:rPr>
      </w:pPr>
      <w:r w:rsidRPr="001A46A7">
        <w:rPr>
          <w:rStyle w:val="12"/>
          <w:rFonts w:eastAsia="Calibri"/>
          <w:color w:val="auto"/>
          <w:sz w:val="24"/>
          <w:szCs w:val="24"/>
          <w:lang w:val="uz-Cyrl-UZ"/>
        </w:rPr>
        <w:t>Kartografiyada uzunligi taqqoslanayotgan kattaliklarga proportsional chiziqli diagrammalar - ustunchalar, tilimchalar (tasmachalar), taqqoslanayotgan kattaliklarga proportsional maydonli diagrammalar - kvadratlar, doira (aylana)lar, taqqoslanayotgan kattaliklarga proportsional hajmli diagrammalar — kublar, sharlar va boshqalar foydalaniladi (52-rasm).</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p>
    <w:p w:rsidR="004E4062" w:rsidRPr="001A46A7" w:rsidRDefault="004E4062" w:rsidP="004E4062">
      <w:pPr>
        <w:framePr w:h="3117" w:hRule="exact" w:wrap="none" w:vAnchor="page" w:hAnchor="page" w:x="2782" w:y="3892"/>
        <w:rPr>
          <w:sz w:val="24"/>
          <w:szCs w:val="24"/>
          <w:lang w:val="uz-Cyrl-UZ"/>
        </w:rPr>
      </w:pPr>
    </w:p>
    <w:p w:rsidR="004E4062" w:rsidRPr="00160F64" w:rsidRDefault="004E4062" w:rsidP="004E4062">
      <w:pPr>
        <w:widowControl/>
        <w:jc w:val="both"/>
        <w:rPr>
          <w:rStyle w:val="12"/>
          <w:rFonts w:eastAsia="Calibri"/>
          <w:color w:val="auto"/>
          <w:sz w:val="24"/>
          <w:szCs w:val="24"/>
          <w:lang w:val="uz-Cyrl-UZ"/>
        </w:rPr>
      </w:pPr>
      <w:r>
        <w:rPr>
          <w:noProof/>
        </w:rPr>
        <w:drawing>
          <wp:anchor distT="0" distB="0" distL="114300" distR="114300" simplePos="0" relativeHeight="251713536" behindDoc="0" locked="0" layoutInCell="1" allowOverlap="1">
            <wp:simplePos x="0" y="0"/>
            <wp:positionH relativeFrom="column">
              <wp:posOffset>-60325</wp:posOffset>
            </wp:positionH>
            <wp:positionV relativeFrom="paragraph">
              <wp:posOffset>24765</wp:posOffset>
            </wp:positionV>
            <wp:extent cx="2491740" cy="1778000"/>
            <wp:effectExtent l="19050" t="19050" r="22860" b="12700"/>
            <wp:wrapSquare wrapText="bothSides"/>
            <wp:docPr id="83" name="Рисунок 83" descr="Описание: C:\DOCUME~1\Admin\LOCALS~1\Temp\FineReader11\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C:\DOCUME~1\Admin\LOCALS~1\Temp\FineReader11\media\image43.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91740" cy="17780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bookmarkStart w:id="9" w:name="bookmark17"/>
      <w:r w:rsidRPr="001A46A7">
        <w:rPr>
          <w:rStyle w:val="38"/>
          <w:b/>
          <w:i/>
          <w:color w:val="auto"/>
          <w:sz w:val="24"/>
          <w:szCs w:val="24"/>
          <w:lang w:val="sv-SE"/>
        </w:rPr>
        <w:t>Kartogrammalar usuli</w:t>
      </w:r>
      <w:bookmarkEnd w:id="9"/>
      <w:r w:rsidRPr="001A46A7">
        <w:rPr>
          <w:rStyle w:val="38"/>
          <w:b/>
          <w:i/>
          <w:color w:val="auto"/>
          <w:sz w:val="24"/>
          <w:szCs w:val="24"/>
          <w:lang w:val="sv-SE"/>
        </w:rPr>
        <w:t>.</w:t>
      </w:r>
      <w:r w:rsidRPr="001A46A7">
        <w:rPr>
          <w:rStyle w:val="38"/>
          <w:color w:val="auto"/>
          <w:sz w:val="24"/>
          <w:szCs w:val="24"/>
          <w:lang w:val="sv-SE"/>
        </w:rPr>
        <w:t xml:space="preserve"> </w:t>
      </w:r>
      <w:r w:rsidRPr="001A46A7">
        <w:rPr>
          <w:rStyle w:val="12"/>
          <w:rFonts w:eastAsia="Calibri"/>
          <w:color w:val="auto"/>
          <w:sz w:val="24"/>
          <w:szCs w:val="24"/>
          <w:lang w:val="sv-SE"/>
        </w:rPr>
        <w:t>Kartada biror hodisaning o’rtacha intensivligini ko’rsatilgan ma’muriy-hududiy birlik doirasida har xil ranglar bilan yoki har xil zichlikda shtrixlab tasvirlash usuliga kartogramma deyiladi.</w:t>
      </w:r>
      <w:r w:rsidRPr="001A46A7">
        <w:rPr>
          <w:rStyle w:val="12"/>
          <w:rFonts w:eastAsia="Calibri"/>
          <w:color w:val="auto"/>
          <w:sz w:val="24"/>
          <w:szCs w:val="24"/>
          <w:lang w:val="uz-Cyrl-UZ"/>
        </w:rPr>
        <w:t xml:space="preserve"> Masalan, viloyat yoki tumanlar bo’yicha aholining har bir km</w:t>
      </w:r>
      <w:r w:rsidRPr="001A46A7">
        <w:rPr>
          <w:rStyle w:val="12"/>
          <w:rFonts w:eastAsia="Calibri"/>
          <w:color w:val="auto"/>
          <w:sz w:val="24"/>
          <w:szCs w:val="24"/>
          <w:vertAlign w:val="superscript"/>
          <w:lang w:val="uz-Cyrl-UZ"/>
        </w:rPr>
        <w:t>2</w:t>
      </w:r>
      <w:r w:rsidRPr="001A46A7">
        <w:rPr>
          <w:rStyle w:val="12"/>
          <w:rFonts w:eastAsia="Calibri"/>
          <w:color w:val="auto"/>
          <w:sz w:val="24"/>
          <w:szCs w:val="24"/>
          <w:lang w:val="uz-Cyrl-UZ"/>
        </w:rPr>
        <w:t xml:space="preserve"> maydonga</w:t>
      </w:r>
    </w:p>
    <w:p w:rsidR="004E4062" w:rsidRPr="00160F64" w:rsidRDefault="004E4062" w:rsidP="004E4062">
      <w:pPr>
        <w:pStyle w:val="112"/>
        <w:shd w:val="clear" w:color="auto" w:fill="auto"/>
        <w:spacing w:after="0" w:line="240" w:lineRule="auto"/>
        <w:ind w:firstLine="0"/>
        <w:jc w:val="both"/>
        <w:rPr>
          <w:rStyle w:val="12"/>
          <w:rFonts w:eastAsia="Calibri"/>
          <w:color w:val="auto"/>
          <w:sz w:val="24"/>
          <w:szCs w:val="24"/>
          <w:lang w:val="uz-Cyrl-UZ"/>
        </w:rPr>
      </w:pPr>
      <w:r w:rsidRPr="001A46A7">
        <w:rPr>
          <w:rStyle w:val="12"/>
          <w:rFonts w:eastAsia="Calibri"/>
          <w:color w:val="auto"/>
          <w:sz w:val="24"/>
          <w:szCs w:val="24"/>
          <w:lang w:val="uz-Cyrl-UZ"/>
        </w:rPr>
        <w:t>to’g’ri keladigan zichligi, qishloq xo’jalik ekinlarining o’rtacha hosildorligi, har 100 gektar qishloq xo’jaligiga yaroqli yerdan</w:t>
      </w:r>
      <w:r w:rsidRPr="00160F64">
        <w:rPr>
          <w:rStyle w:val="12"/>
          <w:rFonts w:eastAsia="Calibri"/>
          <w:color w:val="auto"/>
          <w:sz w:val="24"/>
          <w:szCs w:val="24"/>
          <w:lang w:val="uz-Cyrl-UZ"/>
        </w:rPr>
        <w:t xml:space="preserve"> </w:t>
      </w:r>
      <w:r w:rsidRPr="001A46A7">
        <w:rPr>
          <w:rStyle w:val="12"/>
          <w:rFonts w:eastAsia="Calibri"/>
          <w:color w:val="auto"/>
          <w:sz w:val="24"/>
          <w:szCs w:val="24"/>
          <w:lang w:val="uz-Cyrl-UZ"/>
        </w:rPr>
        <w:t>qancha go’sht, sut,</w:t>
      </w:r>
      <w:r w:rsidRPr="00160F64">
        <w:rPr>
          <w:rStyle w:val="12"/>
          <w:rFonts w:eastAsia="Calibri"/>
          <w:color w:val="auto"/>
          <w:sz w:val="24"/>
          <w:szCs w:val="24"/>
          <w:lang w:val="uz-Cyrl-UZ"/>
        </w:rPr>
        <w:t xml:space="preserve"> </w:t>
      </w:r>
      <w:r w:rsidRPr="001A46A7">
        <w:rPr>
          <w:rStyle w:val="12"/>
          <w:rFonts w:eastAsia="Calibri"/>
          <w:color w:val="auto"/>
          <w:sz w:val="24"/>
          <w:szCs w:val="24"/>
          <w:lang w:val="uz-Cyrl-UZ"/>
        </w:rPr>
        <w:t>jun va boshqa</w:t>
      </w:r>
      <w:r w:rsidRPr="00160F64">
        <w:rPr>
          <w:rStyle w:val="12"/>
          <w:rFonts w:eastAsia="Calibri"/>
          <w:color w:val="auto"/>
          <w:sz w:val="24"/>
          <w:szCs w:val="24"/>
          <w:lang w:val="uz-Cyrl-UZ"/>
        </w:rPr>
        <w:t xml:space="preserve"> </w:t>
      </w:r>
      <w:r w:rsidRPr="001A46A7">
        <w:rPr>
          <w:rStyle w:val="12"/>
          <w:rFonts w:eastAsia="Calibri"/>
          <w:color w:val="auto"/>
          <w:sz w:val="24"/>
          <w:szCs w:val="24"/>
          <w:lang w:val="uz-Cyrl-UZ"/>
        </w:rPr>
        <w:t>mahsulotlar</w:t>
      </w:r>
      <w:r w:rsidRPr="00160F64">
        <w:rPr>
          <w:rStyle w:val="12"/>
          <w:rFonts w:eastAsia="Calibri"/>
          <w:color w:val="auto"/>
          <w:sz w:val="24"/>
          <w:szCs w:val="24"/>
          <w:lang w:val="uz-Cyrl-UZ"/>
        </w:rPr>
        <w:t xml:space="preserve"> </w:t>
      </w:r>
      <w:r w:rsidRPr="001A46A7">
        <w:rPr>
          <w:rStyle w:val="12"/>
          <w:rFonts w:eastAsia="Calibri"/>
          <w:color w:val="auto"/>
          <w:sz w:val="24"/>
          <w:szCs w:val="24"/>
          <w:lang w:val="uz-Cyrl-UZ"/>
        </w:rPr>
        <w:t>olinishi</w:t>
      </w:r>
      <w:r w:rsidRPr="00160F64">
        <w:rPr>
          <w:rStyle w:val="12"/>
          <w:rFonts w:eastAsia="Calibri"/>
          <w:color w:val="auto"/>
          <w:sz w:val="24"/>
          <w:szCs w:val="24"/>
          <w:lang w:val="uz-Cyrl-UZ"/>
        </w:rPr>
        <w:t xml:space="preserve"> </w:t>
      </w:r>
      <w:r w:rsidRPr="001A46A7">
        <w:rPr>
          <w:rStyle w:val="12"/>
          <w:rFonts w:eastAsia="Calibri"/>
          <w:color w:val="auto"/>
          <w:sz w:val="24"/>
          <w:szCs w:val="24"/>
          <w:lang w:val="uz-Cyrl-UZ"/>
        </w:rPr>
        <w:t>va boshqalar</w:t>
      </w:r>
      <w:r w:rsidRPr="00160F64">
        <w:rPr>
          <w:rStyle w:val="12"/>
          <w:rFonts w:eastAsia="Calibri"/>
          <w:color w:val="auto"/>
          <w:sz w:val="24"/>
          <w:szCs w:val="24"/>
          <w:lang w:val="uz-Cyrl-UZ"/>
        </w:rPr>
        <w:t xml:space="preserve"> </w:t>
      </w:r>
      <w:r w:rsidRPr="001A46A7">
        <w:rPr>
          <w:rStyle w:val="12"/>
          <w:rFonts w:eastAsia="Calibri"/>
          <w:color w:val="auto"/>
          <w:sz w:val="24"/>
          <w:szCs w:val="24"/>
          <w:lang w:val="uz-Cyrl-UZ"/>
        </w:rPr>
        <w:t>tasvirlanadi(53-rasm).</w:t>
      </w:r>
    </w:p>
    <w:p w:rsidR="004E4062" w:rsidRPr="00010E56" w:rsidRDefault="004E4062" w:rsidP="004E4062">
      <w:pPr>
        <w:pStyle w:val="112"/>
        <w:shd w:val="clear" w:color="auto" w:fill="auto"/>
        <w:spacing w:after="0" w:line="240" w:lineRule="auto"/>
        <w:ind w:firstLine="0"/>
        <w:jc w:val="both"/>
        <w:rPr>
          <w:rStyle w:val="12"/>
          <w:rFonts w:eastAsia="Calibri"/>
          <w:color w:val="auto"/>
          <w:sz w:val="16"/>
          <w:szCs w:val="16"/>
          <w:lang w:val="uz-Cyrl-UZ"/>
        </w:rPr>
      </w:pPr>
      <w:r w:rsidRPr="00160F64">
        <w:rPr>
          <w:rStyle w:val="12"/>
          <w:rFonts w:eastAsia="Calibri"/>
          <w:color w:val="auto"/>
          <w:sz w:val="24"/>
          <w:szCs w:val="24"/>
          <w:lang w:val="uz-Cyrl-UZ"/>
        </w:rPr>
        <w:t xml:space="preserve">                                          </w:t>
      </w:r>
    </w:p>
    <w:p w:rsidR="004E4062" w:rsidRDefault="004E4062" w:rsidP="004E4062">
      <w:pPr>
        <w:pStyle w:val="112"/>
        <w:shd w:val="clear" w:color="auto" w:fill="auto"/>
        <w:spacing w:after="0" w:line="240" w:lineRule="auto"/>
        <w:ind w:firstLine="0"/>
        <w:jc w:val="both"/>
        <w:rPr>
          <w:b/>
          <w:noProof/>
          <w:sz w:val="24"/>
          <w:szCs w:val="24"/>
          <w:lang w:val="sv-SE"/>
        </w:rPr>
      </w:pPr>
      <w:r w:rsidRPr="001A46A7">
        <w:rPr>
          <w:b/>
          <w:noProof/>
          <w:sz w:val="24"/>
          <w:szCs w:val="24"/>
        </w:rPr>
        <w:t>52</w:t>
      </w:r>
      <w:r w:rsidRPr="001A46A7">
        <w:rPr>
          <w:b/>
          <w:noProof/>
          <w:sz w:val="24"/>
          <w:szCs w:val="24"/>
          <w:lang w:val="uz-Cyrl-UZ"/>
        </w:rPr>
        <w:t>-rasm.</w:t>
      </w:r>
      <w:r w:rsidRPr="001A46A7">
        <w:rPr>
          <w:b/>
          <w:noProof/>
          <w:sz w:val="24"/>
          <w:szCs w:val="24"/>
        </w:rPr>
        <w:t xml:space="preserve"> Kartodiagrammalar usuli.</w:t>
      </w:r>
      <w:r w:rsidRPr="00160F64">
        <w:rPr>
          <w:b/>
          <w:noProof/>
          <w:sz w:val="24"/>
          <w:szCs w:val="24"/>
          <w:lang w:val="sv-SE"/>
        </w:rPr>
        <w:t xml:space="preserve"> </w:t>
      </w:r>
    </w:p>
    <w:p w:rsidR="004E4062" w:rsidRDefault="004E4062" w:rsidP="004E4062">
      <w:pPr>
        <w:pStyle w:val="112"/>
        <w:shd w:val="clear" w:color="auto" w:fill="auto"/>
        <w:spacing w:after="0" w:line="240" w:lineRule="auto"/>
        <w:ind w:firstLine="0"/>
        <w:jc w:val="both"/>
        <w:rPr>
          <w:b/>
          <w:noProof/>
          <w:sz w:val="24"/>
          <w:szCs w:val="24"/>
          <w:lang w:val="sv-SE"/>
        </w:rPr>
      </w:pPr>
      <w:r w:rsidRPr="001A46A7">
        <w:rPr>
          <w:b/>
          <w:noProof/>
          <w:sz w:val="24"/>
          <w:szCs w:val="24"/>
          <w:lang w:val="sv-SE"/>
        </w:rPr>
        <w:t>Haydaladigan yerlarning maydoni (ming ga. hisobida)</w:t>
      </w:r>
      <w:r>
        <w:rPr>
          <w:b/>
          <w:noProof/>
          <w:sz w:val="24"/>
          <w:szCs w:val="24"/>
          <w:lang w:val="sv-SE"/>
        </w:rPr>
        <w:t xml:space="preserve"> </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p>
    <w:p w:rsidR="004E4062" w:rsidRPr="00CE7C44" w:rsidRDefault="004E4062" w:rsidP="004E4062">
      <w:pPr>
        <w:jc w:val="both"/>
        <w:rPr>
          <w:rStyle w:val="12"/>
          <w:rFonts w:eastAsia="Calibri"/>
          <w:color w:val="auto"/>
          <w:sz w:val="24"/>
          <w:szCs w:val="24"/>
          <w:lang w:val="uz-Cyrl-UZ"/>
        </w:rPr>
      </w:pPr>
      <w:r>
        <w:rPr>
          <w:noProof/>
        </w:rPr>
        <w:drawing>
          <wp:anchor distT="0" distB="0" distL="114300" distR="114300" simplePos="0" relativeHeight="251714560" behindDoc="0" locked="0" layoutInCell="1" allowOverlap="1">
            <wp:simplePos x="0" y="0"/>
            <wp:positionH relativeFrom="column">
              <wp:align>left</wp:align>
            </wp:positionH>
            <wp:positionV relativeFrom="paragraph">
              <wp:align>bottom</wp:align>
            </wp:positionV>
            <wp:extent cx="2495550" cy="1968500"/>
            <wp:effectExtent l="19050" t="19050" r="19050" b="12700"/>
            <wp:wrapSquare wrapText="bothSides"/>
            <wp:docPr id="82" name="Рисунок 82" descr="Описание: C:\DOCUME~1\Admin\LOCALS~1\Temp\FineReader11\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C:\DOCUME~1\Admin\LOCALS~1\Temp\FineReader11\media\image44.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95550" cy="19685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010E56">
        <w:rPr>
          <w:b/>
          <w:sz w:val="24"/>
          <w:szCs w:val="24"/>
          <w:lang w:val="uz-Cyrl-UZ"/>
        </w:rPr>
        <w:t xml:space="preserve"> </w:t>
      </w:r>
      <w:r w:rsidRPr="00010E56">
        <w:rPr>
          <w:b/>
          <w:sz w:val="24"/>
          <w:szCs w:val="24"/>
          <w:lang w:val="uz-Cyrl-UZ"/>
        </w:rPr>
        <w:tab/>
      </w:r>
      <w:r w:rsidRPr="00010E56">
        <w:rPr>
          <w:rStyle w:val="12"/>
          <w:rFonts w:eastAsia="Calibri"/>
          <w:color w:val="auto"/>
          <w:sz w:val="24"/>
          <w:szCs w:val="24"/>
          <w:lang w:val="uz-Cyrl-UZ"/>
        </w:rPr>
        <w:t xml:space="preserve">Kartodiagrammalardan farqli o’laroq, kartogrammalarda nisbiy ko’rsatkichlardan foydalaniladi. </w:t>
      </w:r>
      <w:r w:rsidRPr="00CE7C44">
        <w:rPr>
          <w:rStyle w:val="12"/>
          <w:rFonts w:eastAsia="Calibri"/>
          <w:color w:val="auto"/>
          <w:sz w:val="24"/>
          <w:szCs w:val="24"/>
          <w:lang w:val="uz-Cyrl-UZ"/>
        </w:rPr>
        <w:t>Tasvirni</w:t>
      </w:r>
      <w:r w:rsidRPr="001A46A7">
        <w:rPr>
          <w:rStyle w:val="12"/>
          <w:rFonts w:eastAsia="Calibri"/>
          <w:color w:val="auto"/>
          <w:sz w:val="24"/>
          <w:szCs w:val="24"/>
          <w:lang w:val="uz-Cyrl-UZ"/>
        </w:rPr>
        <w:t>ng</w:t>
      </w:r>
      <w:r w:rsidRPr="00CE7C44">
        <w:rPr>
          <w:rStyle w:val="12"/>
          <w:rFonts w:eastAsia="Calibri"/>
          <w:color w:val="auto"/>
          <w:sz w:val="24"/>
          <w:szCs w:val="24"/>
          <w:lang w:val="uz-Cyrl-UZ"/>
        </w:rPr>
        <w:t xml:space="preserve"> ko’rgazmaliligini oshirish uchun har bir hududiy birlik odatda rang bilan bo’yab yoki shtrixlab chiqiladi. Agar rang quyuqlashib yoki shtrix</w:t>
      </w:r>
      <w:r w:rsidRPr="001A46A7">
        <w:rPr>
          <w:rStyle w:val="12"/>
          <w:rFonts w:eastAsia="Calibri"/>
          <w:color w:val="auto"/>
          <w:sz w:val="24"/>
          <w:szCs w:val="24"/>
          <w:lang w:val="uz-Cyrl-UZ"/>
        </w:rPr>
        <w:t xml:space="preserve"> chiziqlar</w:t>
      </w:r>
      <w:r w:rsidRPr="00CE7C44">
        <w:rPr>
          <w:rStyle w:val="12"/>
          <w:rFonts w:eastAsia="Calibri"/>
          <w:color w:val="auto"/>
          <w:sz w:val="24"/>
          <w:szCs w:val="24"/>
          <w:lang w:val="uz-Cyrl-UZ"/>
        </w:rPr>
        <w:t xml:space="preserve"> zichlashib borsa, intensivlik yoki miqdor u ko’rsatkichining oshib borishi kuzatiladi, aksincha, rang ochlashib, shtrixlar siyraklashsa miqdor ko’rsatkich kama</w:t>
      </w:r>
      <w:r w:rsidRPr="001A46A7">
        <w:rPr>
          <w:rStyle w:val="12"/>
          <w:rFonts w:eastAsia="Calibri"/>
          <w:color w:val="auto"/>
          <w:sz w:val="24"/>
          <w:szCs w:val="24"/>
          <w:lang w:val="uz-Cyrl-UZ"/>
        </w:rPr>
        <w:t>yib boradi</w:t>
      </w:r>
      <w:r w:rsidRPr="00CE7C44">
        <w:rPr>
          <w:rStyle w:val="12"/>
          <w:rFonts w:eastAsia="Calibri"/>
          <w:color w:val="auto"/>
          <w:sz w:val="24"/>
          <w:szCs w:val="24"/>
          <w:lang w:val="uz-Cyrl-UZ"/>
        </w:rPr>
        <w:t>.</w:t>
      </w:r>
    </w:p>
    <w:p w:rsidR="004E4062" w:rsidRPr="00CE7C44" w:rsidRDefault="004E4062" w:rsidP="004E4062">
      <w:pPr>
        <w:pStyle w:val="112"/>
        <w:shd w:val="clear" w:color="auto" w:fill="auto"/>
        <w:spacing w:after="0" w:line="240" w:lineRule="auto"/>
        <w:ind w:firstLine="709"/>
        <w:jc w:val="both"/>
        <w:rPr>
          <w:rStyle w:val="0pt0"/>
          <w:rFonts w:eastAsia="Arial Unicode MS"/>
          <w:b/>
          <w:i w:val="0"/>
          <w:color w:val="auto"/>
          <w:sz w:val="24"/>
          <w:szCs w:val="24"/>
          <w:lang w:val="uz-Cyrl-UZ"/>
        </w:rPr>
      </w:pPr>
    </w:p>
    <w:p w:rsidR="004E4062" w:rsidRPr="00CE7C44" w:rsidRDefault="004E4062" w:rsidP="004E4062">
      <w:pPr>
        <w:pStyle w:val="112"/>
        <w:shd w:val="clear" w:color="auto" w:fill="auto"/>
        <w:spacing w:after="0" w:line="240" w:lineRule="auto"/>
        <w:ind w:firstLine="709"/>
        <w:jc w:val="both"/>
        <w:rPr>
          <w:rStyle w:val="0pt0"/>
          <w:rFonts w:eastAsia="Arial Unicode MS"/>
          <w:b/>
          <w:i w:val="0"/>
          <w:color w:val="auto"/>
          <w:sz w:val="24"/>
          <w:szCs w:val="24"/>
          <w:lang w:val="uz-Cyrl-UZ"/>
        </w:rPr>
      </w:pPr>
    </w:p>
    <w:p w:rsidR="004E4062" w:rsidRDefault="004E4062" w:rsidP="004E4062">
      <w:pPr>
        <w:pStyle w:val="112"/>
        <w:shd w:val="clear" w:color="auto" w:fill="auto"/>
        <w:spacing w:after="0" w:line="240" w:lineRule="auto"/>
        <w:ind w:firstLine="0"/>
        <w:jc w:val="left"/>
        <w:rPr>
          <w:b/>
          <w:sz w:val="24"/>
          <w:szCs w:val="24"/>
        </w:rPr>
      </w:pPr>
      <w:r w:rsidRPr="001A46A7">
        <w:rPr>
          <w:rStyle w:val="0pt0"/>
          <w:rFonts w:eastAsia="Arial Unicode MS"/>
          <w:b/>
          <w:i w:val="0"/>
          <w:color w:val="auto"/>
          <w:sz w:val="24"/>
          <w:szCs w:val="24"/>
        </w:rPr>
        <w:t>53-rasm.</w:t>
      </w:r>
      <w:r w:rsidRPr="001A46A7">
        <w:rPr>
          <w:b/>
          <w:i/>
          <w:sz w:val="24"/>
          <w:szCs w:val="24"/>
        </w:rPr>
        <w:t xml:space="preserve"> </w:t>
      </w:r>
      <w:r w:rsidRPr="001A46A7">
        <w:rPr>
          <w:b/>
          <w:sz w:val="24"/>
          <w:szCs w:val="24"/>
        </w:rPr>
        <w:t>Bir xil o’lchamlar o’zaro nisbatini</w:t>
      </w:r>
    </w:p>
    <w:p w:rsidR="004E4062" w:rsidRDefault="004E4062" w:rsidP="004E4062">
      <w:pPr>
        <w:pStyle w:val="112"/>
        <w:shd w:val="clear" w:color="auto" w:fill="auto"/>
        <w:spacing w:after="0" w:line="240" w:lineRule="auto"/>
        <w:ind w:firstLine="0"/>
        <w:jc w:val="both"/>
        <w:rPr>
          <w:b/>
          <w:sz w:val="24"/>
          <w:szCs w:val="24"/>
        </w:rPr>
      </w:pPr>
      <w:r w:rsidRPr="001A46A7">
        <w:rPr>
          <w:b/>
          <w:sz w:val="24"/>
          <w:szCs w:val="24"/>
        </w:rPr>
        <w:t>tavsiflovchi turli diagrammalar:</w:t>
      </w:r>
      <w:r w:rsidRPr="00010E56">
        <w:rPr>
          <w:b/>
          <w:sz w:val="24"/>
          <w:szCs w:val="24"/>
        </w:rPr>
        <w:t xml:space="preserve"> </w:t>
      </w:r>
      <w:r w:rsidRPr="001A46A7">
        <w:rPr>
          <w:b/>
          <w:sz w:val="24"/>
          <w:szCs w:val="24"/>
        </w:rPr>
        <w:t>chiziqli(ustunli);</w:t>
      </w:r>
    </w:p>
    <w:p w:rsidR="004E4062" w:rsidRPr="001A46A7" w:rsidRDefault="004E4062" w:rsidP="004E4062">
      <w:pPr>
        <w:pStyle w:val="112"/>
        <w:shd w:val="clear" w:color="auto" w:fill="auto"/>
        <w:spacing w:after="0" w:line="240" w:lineRule="auto"/>
        <w:ind w:firstLine="0"/>
        <w:jc w:val="both"/>
        <w:rPr>
          <w:color w:val="auto"/>
          <w:sz w:val="24"/>
          <w:szCs w:val="24"/>
        </w:rPr>
      </w:pPr>
      <w:r w:rsidRPr="001A46A7">
        <w:rPr>
          <w:b/>
          <w:sz w:val="24"/>
          <w:szCs w:val="24"/>
        </w:rPr>
        <w:t>maydonli; hajmli.</w:t>
      </w:r>
      <w:r w:rsidRPr="001A46A7">
        <w:rPr>
          <w:rStyle w:val="12"/>
          <w:rFonts w:eastAsia="Calibri"/>
          <w:color w:val="auto"/>
          <w:sz w:val="24"/>
          <w:szCs w:val="24"/>
        </w:rPr>
        <w:t xml:space="preserve"> </w:t>
      </w:r>
    </w:p>
    <w:p w:rsidR="004E4062" w:rsidRPr="001A46A7" w:rsidRDefault="004E4062" w:rsidP="004E4062">
      <w:pPr>
        <w:widowControl/>
        <w:ind w:firstLine="709"/>
        <w:jc w:val="center"/>
        <w:rPr>
          <w:b/>
          <w:sz w:val="24"/>
          <w:szCs w:val="24"/>
          <w:lang w:val="en-US" w:eastAsia="en-US"/>
        </w:rPr>
      </w:pPr>
      <w:r w:rsidRPr="001A46A7">
        <w:rPr>
          <w:b/>
          <w:sz w:val="24"/>
          <w:szCs w:val="24"/>
          <w:lang w:val="en-US" w:eastAsia="en-US"/>
        </w:rPr>
        <w:t xml:space="preserve">2. </w:t>
      </w:r>
      <w:r w:rsidRPr="001A46A7">
        <w:rPr>
          <w:b/>
          <w:sz w:val="24"/>
          <w:szCs w:val="24"/>
          <w:lang w:val="uz-Cyrl-UZ" w:eastAsia="en-US"/>
        </w:rPr>
        <w:t>Relefni tasvirlash usullari.</w:t>
      </w:r>
    </w:p>
    <w:p w:rsidR="004E4062" w:rsidRPr="001A46A7" w:rsidRDefault="004E4062" w:rsidP="004E4062">
      <w:pPr>
        <w:widowControl/>
        <w:ind w:firstLine="709"/>
        <w:jc w:val="both"/>
        <w:rPr>
          <w:sz w:val="24"/>
          <w:szCs w:val="24"/>
          <w:lang w:val="uz-Cyrl-UZ"/>
        </w:rPr>
      </w:pPr>
      <w:r w:rsidRPr="001A46A7">
        <w:rPr>
          <w:rStyle w:val="12"/>
          <w:rFonts w:eastAsia="Calibri"/>
          <w:color w:val="auto"/>
          <w:sz w:val="24"/>
          <w:szCs w:val="24"/>
          <w:lang w:val="uz-Cyrl-UZ"/>
        </w:rPr>
        <w:t>Relef umumgeografik kartalarda tasvirlanadigan eng murakkab element hisoblanadi. Oddiy shakllar eni va bo’yi masshtab asosida kichraytirilib tasvirlansa, relefni uchinchi bir ko’rsatkichi — balandligi ham tasvirlanishi talab etiladi.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 xml:space="preserve">Relef — Yer yuzasidagi past-balandliklarni, jarlik va cho’kmalarni, tog’lik va tekisliklarni o’zida mujassam qilgan landshaftning asosiy elementlaridan biri hisoblanadi. Relef geologik jarayon bilan bog’liq bo’lib, uning shakllanishida roli katta. Yer yuzasidagi gidrografik elementlarning shakllanishida, o’simlik va tuproqlar tarqalishida, ekologik vaziyat rivojlanishida, muhandislik inshootlarni loyihalashda, aholi yashaydigan shahar va posyolkalar qurilishida, dehqonchilikda relefning roli katta hisoblanadi. Yer yuzasining relefi xilma-xilligidan ularni tasvirlash ham har xil bo’ladi. Relefi tekis bo’lgan hududlar bilan, relefi baland-pastliklardan iborat bo’lgan hududlarni bir xil usulda tasvirlab bo’lmaydi. Masalan, tekislik hududlar gorizontallar bilan tasvirlansa </w:t>
      </w:r>
      <w:r w:rsidRPr="001A46A7">
        <w:rPr>
          <w:rStyle w:val="12"/>
          <w:rFonts w:eastAsia="Calibri"/>
          <w:color w:val="auto"/>
          <w:sz w:val="24"/>
          <w:szCs w:val="24"/>
          <w:lang w:val="uz-Cyrl-UZ"/>
        </w:rPr>
        <w:lastRenderedPageBreak/>
        <w:t>aniqlik darajasi yuqori bo’lsa-da, o’quvchanligi past bo’ladi. Relefi balandliklar, tog’liklar bo’lgan hududlarda gorizontallar bilan tasvirlanganda ham, relefning xususiyatlari to’liq ifodalanmaydi. S</w:t>
      </w:r>
      <w:r w:rsidRPr="001A46A7">
        <w:rPr>
          <w:rStyle w:val="12"/>
          <w:rFonts w:eastAsia="Calibri"/>
          <w:color w:val="auto"/>
          <w:sz w:val="24"/>
          <w:szCs w:val="24"/>
        </w:rPr>
        <w:t>h</w:t>
      </w:r>
      <w:r w:rsidRPr="001A46A7">
        <w:rPr>
          <w:rStyle w:val="12"/>
          <w:rFonts w:eastAsia="Calibri"/>
          <w:color w:val="auto"/>
          <w:sz w:val="24"/>
          <w:szCs w:val="24"/>
          <w:lang w:val="uz-Cyrl-UZ"/>
        </w:rPr>
        <w:t>uning uchun gorizontallar oralig’i ranglar bilan bo’yab ko’rsatiladi. Ba’zi relef shakllari borki, ularni gorizontallar bilan tasvirlab bo’lmaydi. Masalan, jarliklar, karstlar, osilib turgan tog’ jinslari, g’orlar va boshqalar.</w:t>
      </w:r>
    </w:p>
    <w:p w:rsidR="004E4062" w:rsidRPr="001A46A7" w:rsidRDefault="004E4062" w:rsidP="004E4062">
      <w:pPr>
        <w:pStyle w:val="112"/>
        <w:shd w:val="clear" w:color="auto" w:fill="auto"/>
        <w:spacing w:after="0" w:line="240" w:lineRule="auto"/>
        <w:ind w:firstLine="709"/>
        <w:jc w:val="both"/>
        <w:rPr>
          <w:color w:val="auto"/>
          <w:sz w:val="24"/>
          <w:szCs w:val="24"/>
        </w:rPr>
      </w:pPr>
      <w:r w:rsidRPr="001A46A7">
        <w:rPr>
          <w:rStyle w:val="12"/>
          <w:rFonts w:eastAsia="Calibri"/>
          <w:color w:val="auto"/>
          <w:sz w:val="24"/>
          <w:szCs w:val="24"/>
          <w:lang w:val="uz-Cyrl-UZ"/>
        </w:rPr>
        <w:t xml:space="preserve">Umuman relefni teng, ya’ni izoliniyalar (gorizontallar) va belgilar bilan tasvirlash lozim. Geomorfologik kartalarda relef miqdori rang, ba’zan areallar bilan ham tasvirlanishi mumkin. Gipsometrik kartalarda relefni tasvirlashda maxsus qoida va talablar borki, ularni albatta hisobga olish kerak. </w:t>
      </w:r>
      <w:r w:rsidRPr="001A46A7">
        <w:rPr>
          <w:rStyle w:val="12"/>
          <w:rFonts w:eastAsia="Calibri"/>
          <w:color w:val="auto"/>
          <w:sz w:val="24"/>
          <w:szCs w:val="24"/>
        </w:rPr>
        <w:t>Ular:</w:t>
      </w:r>
    </w:p>
    <w:p w:rsidR="004E4062" w:rsidRPr="001A46A7" w:rsidRDefault="004E4062" w:rsidP="004E4062">
      <w:pPr>
        <w:pStyle w:val="112"/>
        <w:numPr>
          <w:ilvl w:val="0"/>
          <w:numId w:val="3"/>
        </w:numPr>
        <w:shd w:val="clear" w:color="auto" w:fill="auto"/>
        <w:tabs>
          <w:tab w:val="left" w:pos="591"/>
          <w:tab w:val="left" w:pos="1260"/>
        </w:tabs>
        <w:spacing w:after="0" w:line="240" w:lineRule="auto"/>
        <w:ind w:firstLine="709"/>
        <w:jc w:val="both"/>
        <w:rPr>
          <w:color w:val="auto"/>
          <w:sz w:val="24"/>
          <w:szCs w:val="24"/>
        </w:rPr>
      </w:pPr>
      <w:r w:rsidRPr="001A46A7">
        <w:rPr>
          <w:rStyle w:val="12"/>
          <w:rFonts w:eastAsia="Calibri"/>
          <w:color w:val="auto"/>
          <w:sz w:val="24"/>
          <w:szCs w:val="24"/>
        </w:rPr>
        <w:t xml:space="preserve">tasvirlarning metr o’lchamligi, ya’ni kartada joyning </w:t>
      </w:r>
      <w:r w:rsidRPr="001A46A7">
        <w:rPr>
          <w:rStyle w:val="12"/>
          <w:rFonts w:eastAsia="Calibri"/>
          <w:color w:val="auto"/>
          <w:sz w:val="24"/>
          <w:szCs w:val="24"/>
          <w:lang w:val="uz-Cyrl-UZ"/>
        </w:rPr>
        <w:t>mutloq</w:t>
      </w:r>
      <w:r w:rsidRPr="001A46A7">
        <w:rPr>
          <w:rStyle w:val="12"/>
          <w:rFonts w:eastAsia="Calibri"/>
          <w:color w:val="auto"/>
          <w:sz w:val="24"/>
          <w:szCs w:val="24"/>
        </w:rPr>
        <w:t xml:space="preserve"> balandligini aniqlash va balandliklar orasidagi farqni hisoblash, qiyalik burchaklarni aniqlash va yer yuzasi notekisligini ko’rish;</w:t>
      </w:r>
    </w:p>
    <w:p w:rsidR="004E4062" w:rsidRPr="001A46A7" w:rsidRDefault="004E4062" w:rsidP="004E4062">
      <w:pPr>
        <w:pStyle w:val="112"/>
        <w:numPr>
          <w:ilvl w:val="0"/>
          <w:numId w:val="3"/>
        </w:numPr>
        <w:shd w:val="clear" w:color="auto" w:fill="auto"/>
        <w:tabs>
          <w:tab w:val="left" w:pos="625"/>
          <w:tab w:val="left" w:pos="1260"/>
        </w:tabs>
        <w:spacing w:after="0" w:line="240" w:lineRule="auto"/>
        <w:ind w:firstLine="709"/>
        <w:jc w:val="both"/>
        <w:rPr>
          <w:color w:val="auto"/>
          <w:sz w:val="24"/>
          <w:szCs w:val="24"/>
        </w:rPr>
      </w:pPr>
      <w:r w:rsidRPr="001A46A7">
        <w:rPr>
          <w:rStyle w:val="12"/>
          <w:rFonts w:eastAsia="Calibri"/>
          <w:color w:val="auto"/>
          <w:sz w:val="24"/>
          <w:szCs w:val="24"/>
        </w:rPr>
        <w:t>tasvirlarning nafisligi, relefning tekisligi va notekisligini</w:t>
      </w:r>
      <w:r w:rsidRPr="001A46A7">
        <w:rPr>
          <w:rStyle w:val="12"/>
          <w:rFonts w:eastAsia="Calibri"/>
          <w:color w:val="auto"/>
          <w:sz w:val="24"/>
          <w:szCs w:val="24"/>
          <w:lang w:val="uz-Cyrl-UZ"/>
        </w:rPr>
        <w:t>ng</w:t>
      </w:r>
      <w:r w:rsidRPr="001A46A7">
        <w:rPr>
          <w:rStyle w:val="12"/>
          <w:rFonts w:eastAsia="Calibri"/>
          <w:color w:val="auto"/>
          <w:sz w:val="24"/>
          <w:szCs w:val="24"/>
        </w:rPr>
        <w:t xml:space="preserve"> bir me’yorda ko’rsatilishi va o’quvchida tasvirlangan relef to’g’risida ko’rgazmali shakl hosil bo’lishiga erishish;</w:t>
      </w:r>
    </w:p>
    <w:p w:rsidR="004E4062" w:rsidRPr="001A46A7" w:rsidRDefault="004E4062" w:rsidP="004E4062">
      <w:pPr>
        <w:pStyle w:val="112"/>
        <w:numPr>
          <w:ilvl w:val="0"/>
          <w:numId w:val="3"/>
        </w:numPr>
        <w:shd w:val="clear" w:color="auto" w:fill="auto"/>
        <w:tabs>
          <w:tab w:val="left" w:pos="615"/>
          <w:tab w:val="left" w:pos="1260"/>
        </w:tabs>
        <w:spacing w:after="0" w:line="240" w:lineRule="auto"/>
        <w:ind w:firstLine="709"/>
        <w:jc w:val="both"/>
        <w:rPr>
          <w:color w:val="auto"/>
          <w:sz w:val="24"/>
          <w:szCs w:val="24"/>
        </w:rPr>
      </w:pPr>
      <w:r w:rsidRPr="001A46A7">
        <w:rPr>
          <w:rStyle w:val="12"/>
          <w:rFonts w:eastAsia="Calibri"/>
          <w:color w:val="auto"/>
          <w:sz w:val="24"/>
          <w:szCs w:val="24"/>
        </w:rPr>
        <w:t>tasvirlangan relefda morfologik o’xshashlik bo’lishligi, ya’ni relefning tipologik xususiyatlari va tarkibi ko’rinib turishi.</w:t>
      </w:r>
    </w:p>
    <w:p w:rsidR="004E4062" w:rsidRPr="001A46A7" w:rsidRDefault="004E4062" w:rsidP="004E4062">
      <w:pPr>
        <w:pStyle w:val="112"/>
        <w:shd w:val="clear" w:color="auto" w:fill="auto"/>
        <w:spacing w:after="0" w:line="240" w:lineRule="auto"/>
        <w:ind w:firstLine="709"/>
        <w:jc w:val="both"/>
        <w:rPr>
          <w:rStyle w:val="12"/>
          <w:rFonts w:eastAsia="Calibri"/>
          <w:color w:val="auto"/>
          <w:sz w:val="24"/>
          <w:szCs w:val="24"/>
        </w:rPr>
      </w:pPr>
      <w:r w:rsidRPr="001A46A7">
        <w:rPr>
          <w:rStyle w:val="12"/>
          <w:rFonts w:eastAsia="Calibri"/>
          <w:color w:val="auto"/>
          <w:sz w:val="24"/>
          <w:szCs w:val="24"/>
        </w:rPr>
        <w:t>Yuqorida keltirilgan talablarni bajarish butun relefni kartaga olish tarixida namoyon bo’ladi, har xil davrlarda birinchi o’ringa tasvirning ko’rgazmaliligi, hajmli yoki aniq o’lchamli ko’rsatishga intilish kuzatilsa, ba’zi davrlarda relefning morfologik o’xshashligini tasvirlashga yoki bu talablarni bitta kartada ko’rsatishga harakat qilingan.</w:t>
      </w:r>
      <w:r w:rsidRPr="001A46A7">
        <w:rPr>
          <w:rStyle w:val="12"/>
          <w:rFonts w:eastAsia="Calibri"/>
          <w:color w:val="auto"/>
          <w:sz w:val="24"/>
          <w:szCs w:val="24"/>
          <w:lang w:val="uz-Cyrl-UZ"/>
        </w:rPr>
        <w:t xml:space="preserve"> Bazi kartalarda relef sxematik </w:t>
      </w:r>
      <w:r w:rsidRPr="001A46A7">
        <w:rPr>
          <w:rStyle w:val="95pt0pt"/>
          <w:b w:val="0"/>
          <w:i w:val="0"/>
          <w:color w:val="auto"/>
          <w:sz w:val="24"/>
          <w:szCs w:val="24"/>
          <w:lang w:val="uz-Cyrl-UZ"/>
        </w:rPr>
        <w:t>perspektiv (uzoqdan manzarali tasvirlash) usulda</w:t>
      </w:r>
      <w:r w:rsidRPr="001A46A7">
        <w:rPr>
          <w:rStyle w:val="12"/>
          <w:rFonts w:eastAsia="Calibri"/>
          <w:color w:val="auto"/>
          <w:sz w:val="24"/>
          <w:szCs w:val="24"/>
          <w:lang w:val="uz-Cyrl-UZ"/>
        </w:rPr>
        <w:t xml:space="preserve"> alohidagi tepalik, baland joylar, tog’lar ko’rinishida tasvirlangan. Relef elementlarini bo’rttirib ko’rsatish uchun tepaliklar soyasi bilan qoplangan, bu relefni </w:t>
      </w:r>
      <w:r w:rsidRPr="001A46A7">
        <w:rPr>
          <w:rStyle w:val="95pt0pt"/>
          <w:b w:val="0"/>
          <w:i w:val="0"/>
          <w:color w:val="auto"/>
          <w:sz w:val="24"/>
          <w:szCs w:val="24"/>
          <w:lang w:val="uz-Cyrl-UZ"/>
        </w:rPr>
        <w:t>suratli tasvirlash usuli</w:t>
      </w:r>
      <w:r w:rsidRPr="001A46A7">
        <w:rPr>
          <w:rStyle w:val="12"/>
          <w:rFonts w:eastAsia="Calibri"/>
          <w:b/>
          <w:i/>
          <w:color w:val="auto"/>
          <w:sz w:val="24"/>
          <w:szCs w:val="24"/>
          <w:lang w:val="uz-Cyrl-UZ"/>
        </w:rPr>
        <w:t xml:space="preserve"> </w:t>
      </w:r>
      <w:r w:rsidRPr="001A46A7">
        <w:rPr>
          <w:rStyle w:val="12"/>
          <w:rFonts w:eastAsia="Calibri"/>
          <w:color w:val="auto"/>
          <w:sz w:val="24"/>
          <w:szCs w:val="24"/>
          <w:lang w:val="uz-Cyrl-UZ"/>
        </w:rPr>
        <w:t>ham deb atalgan (54-rasm).</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 xml:space="preserve">Bu usulga relefning mutloq yoki nisbiy balandliklari zarur emas, faqat suv ayirg’ichlarning umumiy joylashishi, asosiy tog’ tizmalari yo’nalishini bilish kerak, xolos. Bunday tasvirlash usuli shartli bo’lib, hech qanday geometrik aniqlik qo’llanilmaydi. Bu usul so’nggi vaqtlarda takomillashtirilgan va geometrik shakllar yordamida relef tasvirlanmoqda. Hozirgi vaqtda ba’zi kartalarda (siyosiy-ma’muriy, iqtisodiy va tarixiy) bu usul ishlatiladi, u </w:t>
      </w:r>
      <w:r w:rsidRPr="001A46A7">
        <w:rPr>
          <w:rStyle w:val="95pt0pt"/>
          <w:b w:val="0"/>
          <w:i w:val="0"/>
          <w:color w:val="auto"/>
          <w:sz w:val="24"/>
          <w:szCs w:val="24"/>
          <w:lang w:val="uz-Cyrl-UZ"/>
        </w:rPr>
        <w:t>fiziografik usul</w:t>
      </w:r>
      <w:r w:rsidRPr="001A46A7">
        <w:rPr>
          <w:rStyle w:val="12"/>
          <w:rFonts w:eastAsia="Calibri"/>
          <w:b/>
          <w:i/>
          <w:color w:val="auto"/>
          <w:sz w:val="24"/>
          <w:szCs w:val="24"/>
          <w:lang w:val="uz-Cyrl-UZ"/>
        </w:rPr>
        <w:t xml:space="preserve"> </w:t>
      </w:r>
      <w:r w:rsidRPr="001A46A7">
        <w:rPr>
          <w:rStyle w:val="12"/>
          <w:rFonts w:eastAsia="Calibri"/>
          <w:color w:val="auto"/>
          <w:sz w:val="24"/>
          <w:szCs w:val="24"/>
          <w:lang w:val="uz-Cyrl-UZ"/>
        </w:rPr>
        <w:t>deb yuritiladi.</w:t>
      </w:r>
    </w:p>
    <w:p w:rsidR="004E4062" w:rsidRPr="001A46A7" w:rsidRDefault="004E4062" w:rsidP="004E4062">
      <w:pPr>
        <w:pStyle w:val="112"/>
        <w:shd w:val="clear" w:color="auto" w:fill="auto"/>
        <w:spacing w:after="0" w:line="240" w:lineRule="auto"/>
        <w:ind w:firstLine="709"/>
        <w:jc w:val="both"/>
        <w:rPr>
          <w:color w:val="auto"/>
          <w:sz w:val="24"/>
          <w:szCs w:val="24"/>
          <w:lang w:val="uz-Cyrl-UZ" w:eastAsia="en-US"/>
        </w:rPr>
      </w:pPr>
      <w:r w:rsidRPr="001A46A7">
        <w:rPr>
          <w:rStyle w:val="12"/>
          <w:rFonts w:eastAsia="Calibri"/>
          <w:color w:val="auto"/>
          <w:sz w:val="24"/>
          <w:szCs w:val="24"/>
          <w:lang w:val="uz-Cyrl-UZ"/>
        </w:rPr>
        <w:t>Fiziografik kartalar ko’proq okean osti relefini va uzoq sayyoralarning yuzasini tasvirlashda, turistik bukletlar kartalarni tuzishda qo’llanilmoqda.</w:t>
      </w:r>
    </w:p>
    <w:p w:rsidR="004E4062" w:rsidRPr="001A46A7" w:rsidRDefault="004E4062" w:rsidP="004E4062">
      <w:pPr>
        <w:widowControl/>
        <w:rPr>
          <w:sz w:val="24"/>
          <w:szCs w:val="24"/>
          <w:lang w:val="uz-Cyrl-UZ" w:eastAsia="en-US"/>
        </w:rPr>
      </w:pPr>
    </w:p>
    <w:p w:rsidR="004E4062" w:rsidRDefault="004E4062" w:rsidP="004E4062">
      <w:pPr>
        <w:ind w:firstLine="708"/>
        <w:jc w:val="both"/>
        <w:rPr>
          <w:rStyle w:val="12"/>
          <w:rFonts w:eastAsia="Calibri"/>
          <w:color w:val="auto"/>
          <w:sz w:val="24"/>
          <w:szCs w:val="24"/>
          <w:lang w:val="sv-SE"/>
        </w:rPr>
      </w:pPr>
      <w:r>
        <w:rPr>
          <w:noProof/>
        </w:rPr>
        <w:drawing>
          <wp:anchor distT="0" distB="0" distL="114300" distR="114300" simplePos="0" relativeHeight="251715584" behindDoc="0" locked="0" layoutInCell="1" allowOverlap="1">
            <wp:simplePos x="0" y="0"/>
            <wp:positionH relativeFrom="column">
              <wp:align>left</wp:align>
            </wp:positionH>
            <wp:positionV relativeFrom="paragraph">
              <wp:align>inside</wp:align>
            </wp:positionV>
            <wp:extent cx="2952750" cy="2051050"/>
            <wp:effectExtent l="19050" t="19050" r="19050" b="25400"/>
            <wp:wrapSquare wrapText="bothSides"/>
            <wp:docPr id="81" name="Рисунок 81" descr="Описание: C:\DOCUME~1\Admin\LOCALS~1\Temp\FineReader11\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C:\DOCUME~1\Admin\LOCALS~1\Temp\FineReader11\media\image54.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52750" cy="205105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1A46A7">
        <w:rPr>
          <w:rStyle w:val="12"/>
          <w:rFonts w:eastAsia="Calibri"/>
          <w:color w:val="auto"/>
          <w:sz w:val="24"/>
          <w:szCs w:val="24"/>
          <w:lang w:val="sv-SE"/>
        </w:rPr>
        <w:t xml:space="preserve">Relefni tasvirlashning perspektiv (uzoqdan manzarali tasvirlash) usulini XIX asr harbiy kartalarida qo’llash mumkin emasligi sezilib qoldi, chunki harbiylarga aniq kartalar zarur </w:t>
      </w:r>
      <w:r w:rsidRPr="001A46A7">
        <w:rPr>
          <w:rStyle w:val="12"/>
          <w:rFonts w:eastAsia="Calibri"/>
          <w:color w:val="auto"/>
          <w:sz w:val="24"/>
          <w:szCs w:val="24"/>
          <w:lang w:val="uz-Cyrl-UZ"/>
        </w:rPr>
        <w:t>bo’lgan</w:t>
      </w:r>
      <w:r w:rsidRPr="001A46A7">
        <w:rPr>
          <w:rStyle w:val="12"/>
          <w:rFonts w:eastAsia="Calibri"/>
          <w:color w:val="auto"/>
          <w:sz w:val="24"/>
          <w:szCs w:val="24"/>
          <w:lang w:val="sv-SE"/>
        </w:rPr>
        <w:t xml:space="preserve">. Relef </w:t>
      </w:r>
      <w:r w:rsidRPr="001A46A7">
        <w:rPr>
          <w:rStyle w:val="95pt0pt"/>
          <w:b w:val="0"/>
          <w:i w:val="0"/>
          <w:color w:val="auto"/>
          <w:sz w:val="24"/>
          <w:szCs w:val="24"/>
          <w:lang w:val="sv-SE"/>
        </w:rPr>
        <w:t xml:space="preserve">shtrixlar </w:t>
      </w:r>
      <w:r w:rsidRPr="001A46A7">
        <w:rPr>
          <w:rStyle w:val="12"/>
          <w:rFonts w:eastAsia="Calibri"/>
          <w:color w:val="auto"/>
          <w:sz w:val="24"/>
          <w:szCs w:val="24"/>
          <w:lang w:val="sv-SE"/>
        </w:rPr>
        <w:t xml:space="preserve">bilan tasvirlanganda chiziqlarning ingichka va yo’g’onligiga qaraladi. Relef </w:t>
      </w:r>
      <w:r w:rsidRPr="001A46A7">
        <w:rPr>
          <w:rStyle w:val="95pt0pt"/>
          <w:b w:val="0"/>
          <w:i w:val="0"/>
          <w:color w:val="auto"/>
          <w:sz w:val="24"/>
          <w:szCs w:val="24"/>
          <w:lang w:val="sv-SE"/>
        </w:rPr>
        <w:t xml:space="preserve">qancha tik bo’lsa, qora chiziqlar shunchalik </w:t>
      </w:r>
      <w:r w:rsidRPr="001A46A7">
        <w:rPr>
          <w:rStyle w:val="95pt0pt"/>
          <w:b w:val="0"/>
          <w:i w:val="0"/>
          <w:color w:val="auto"/>
          <w:sz w:val="24"/>
          <w:szCs w:val="24"/>
          <w:lang w:val="uz-Cyrl-UZ"/>
        </w:rPr>
        <w:t>yo’g’o</w:t>
      </w:r>
      <w:r w:rsidRPr="001A46A7">
        <w:rPr>
          <w:rStyle w:val="95pt0pt"/>
          <w:b w:val="0"/>
          <w:i w:val="0"/>
          <w:color w:val="auto"/>
          <w:sz w:val="24"/>
          <w:szCs w:val="24"/>
          <w:lang w:val="sv-SE"/>
        </w:rPr>
        <w:t>nlashtirilib</w:t>
      </w:r>
      <w:r w:rsidRPr="001A46A7">
        <w:rPr>
          <w:rStyle w:val="95pt0pt"/>
          <w:color w:val="auto"/>
          <w:sz w:val="24"/>
          <w:szCs w:val="24"/>
          <w:lang w:val="sv-SE"/>
        </w:rPr>
        <w:t xml:space="preserve"> </w:t>
      </w:r>
      <w:r w:rsidRPr="001A46A7">
        <w:rPr>
          <w:rStyle w:val="12"/>
          <w:rFonts w:eastAsia="Calibri"/>
          <w:color w:val="auto"/>
          <w:sz w:val="24"/>
          <w:szCs w:val="24"/>
          <w:lang w:val="sv-SE"/>
        </w:rPr>
        <w:t>ko’rsatiladi, bu yoritilganlikning o’zgar</w:t>
      </w:r>
      <w:r w:rsidRPr="001A46A7">
        <w:rPr>
          <w:rStyle w:val="12"/>
          <w:rFonts w:eastAsia="Calibri"/>
          <w:color w:val="auto"/>
          <w:sz w:val="24"/>
          <w:szCs w:val="24"/>
          <w:lang w:val="uz-Cyrl-UZ"/>
        </w:rPr>
        <w:t>ish</w:t>
      </w:r>
      <w:r w:rsidRPr="001A46A7">
        <w:rPr>
          <w:rStyle w:val="12"/>
          <w:rFonts w:eastAsia="Calibri"/>
          <w:color w:val="auto"/>
          <w:sz w:val="24"/>
          <w:szCs w:val="24"/>
          <w:lang w:val="sv-SE"/>
        </w:rPr>
        <w:t xml:space="preserve">ini bildiradi, ya’ni relef elementlari qanchalik tik joylashgan </w:t>
      </w:r>
    </w:p>
    <w:p w:rsidR="004E4062" w:rsidRDefault="004E4062" w:rsidP="004E4062">
      <w:pPr>
        <w:jc w:val="both"/>
        <w:rPr>
          <w:b/>
          <w:sz w:val="24"/>
          <w:szCs w:val="24"/>
          <w:lang w:val="en-US"/>
        </w:rPr>
      </w:pPr>
      <w:r w:rsidRPr="001A46A7">
        <w:rPr>
          <w:rStyle w:val="95pt0pt0"/>
          <w:rFonts w:eastAsia="Arial Unicode MS"/>
          <w:i w:val="0"/>
          <w:color w:val="auto"/>
          <w:sz w:val="24"/>
          <w:szCs w:val="24"/>
          <w:lang w:val="sv-SE"/>
        </w:rPr>
        <w:t>54-rasm.</w:t>
      </w:r>
      <w:r w:rsidRPr="00010E56">
        <w:rPr>
          <w:sz w:val="24"/>
          <w:szCs w:val="24"/>
          <w:lang w:val="en-US"/>
        </w:rPr>
        <w:t xml:space="preserve"> </w:t>
      </w:r>
      <w:r w:rsidRPr="00010E56">
        <w:rPr>
          <w:b/>
          <w:sz w:val="24"/>
          <w:szCs w:val="24"/>
          <w:lang w:val="en-US"/>
        </w:rPr>
        <w:t xml:space="preserve">Relefni perspektiv usulda tasvirlash. </w:t>
      </w:r>
    </w:p>
    <w:p w:rsidR="004E4062" w:rsidRDefault="004E4062" w:rsidP="004E4062">
      <w:pPr>
        <w:jc w:val="both"/>
        <w:rPr>
          <w:b/>
          <w:sz w:val="24"/>
          <w:szCs w:val="24"/>
          <w:lang w:val="en-US"/>
        </w:rPr>
      </w:pPr>
      <w:r w:rsidRPr="00010E56">
        <w:rPr>
          <w:b/>
          <w:sz w:val="24"/>
          <w:szCs w:val="24"/>
          <w:lang w:val="en-US"/>
        </w:rPr>
        <w:t>Moraviya kartasi (</w:t>
      </w:r>
      <w:r w:rsidRPr="001A46A7">
        <w:rPr>
          <w:b/>
          <w:sz w:val="24"/>
          <w:szCs w:val="24"/>
          <w:lang w:val="sv-SE"/>
        </w:rPr>
        <w:t>XVII</w:t>
      </w:r>
      <w:r w:rsidRPr="00010E56">
        <w:rPr>
          <w:b/>
          <w:sz w:val="24"/>
          <w:szCs w:val="24"/>
          <w:lang w:val="en-US"/>
        </w:rPr>
        <w:t xml:space="preserve"> asr).</w:t>
      </w:r>
      <w:r>
        <w:rPr>
          <w:b/>
          <w:sz w:val="24"/>
          <w:szCs w:val="24"/>
          <w:lang w:val="en-US"/>
        </w:rPr>
        <w:t xml:space="preserve"> </w:t>
      </w:r>
    </w:p>
    <w:p w:rsidR="004E4062" w:rsidRDefault="004E4062" w:rsidP="004E4062">
      <w:pPr>
        <w:jc w:val="both"/>
        <w:rPr>
          <w:rStyle w:val="12"/>
          <w:rFonts w:eastAsia="Calibri"/>
          <w:color w:val="auto"/>
          <w:sz w:val="24"/>
          <w:szCs w:val="24"/>
        </w:rPr>
      </w:pPr>
    </w:p>
    <w:p w:rsidR="004E4062" w:rsidRPr="001A46A7" w:rsidRDefault="004E4062" w:rsidP="004E4062">
      <w:pPr>
        <w:jc w:val="both"/>
        <w:rPr>
          <w:sz w:val="24"/>
          <w:szCs w:val="24"/>
          <w:lang w:val="uz-Cyrl-UZ"/>
        </w:rPr>
      </w:pPr>
      <w:r w:rsidRPr="001A46A7">
        <w:rPr>
          <w:rStyle w:val="12"/>
          <w:rFonts w:eastAsia="Calibri"/>
          <w:color w:val="auto"/>
          <w:sz w:val="24"/>
          <w:szCs w:val="24"/>
          <w:lang w:val="sv-SE"/>
        </w:rPr>
        <w:t>bo’lsa,</w:t>
      </w:r>
      <w:r>
        <w:rPr>
          <w:rStyle w:val="12"/>
          <w:rFonts w:eastAsia="Calibri"/>
          <w:color w:val="auto"/>
          <w:sz w:val="24"/>
          <w:szCs w:val="24"/>
          <w:lang w:val="sv-SE"/>
        </w:rPr>
        <w:t xml:space="preserve"> </w:t>
      </w:r>
      <w:r w:rsidRPr="001A46A7">
        <w:rPr>
          <w:rStyle w:val="12"/>
          <w:rFonts w:eastAsia="Calibri"/>
          <w:color w:val="auto"/>
          <w:sz w:val="24"/>
          <w:szCs w:val="24"/>
          <w:lang w:val="sv-SE"/>
        </w:rPr>
        <w:t>shunchalik soya quyuq, nishabligi kamayib borgan sari soyalar shunchalik yoritilib beriladi.</w:t>
      </w:r>
      <w:r w:rsidRPr="001A46A7">
        <w:rPr>
          <w:rStyle w:val="12"/>
          <w:rFonts w:eastAsia="Calibri"/>
          <w:color w:val="auto"/>
          <w:sz w:val="24"/>
          <w:szCs w:val="24"/>
          <w:lang w:val="uz-Cyrl-UZ"/>
        </w:rPr>
        <w:t xml:space="preserve"> </w:t>
      </w:r>
    </w:p>
    <w:p w:rsidR="004E4062" w:rsidRPr="00CE7C44" w:rsidRDefault="004E4062" w:rsidP="004E4062">
      <w:pPr>
        <w:pStyle w:val="112"/>
        <w:shd w:val="clear" w:color="auto" w:fill="auto"/>
        <w:spacing w:after="0" w:line="240" w:lineRule="auto"/>
        <w:ind w:firstLine="709"/>
        <w:jc w:val="both"/>
        <w:rPr>
          <w:rStyle w:val="12"/>
          <w:rFonts w:eastAsia="Calibri"/>
          <w:color w:val="auto"/>
          <w:sz w:val="24"/>
          <w:szCs w:val="24"/>
          <w:lang w:val="uz-Cyrl-UZ"/>
        </w:rPr>
      </w:pPr>
      <w:r w:rsidRPr="001A46A7">
        <w:rPr>
          <w:rStyle w:val="12"/>
          <w:rFonts w:eastAsia="Calibri"/>
          <w:color w:val="auto"/>
          <w:sz w:val="24"/>
          <w:szCs w:val="24"/>
          <w:lang w:val="uz-Cyrl-UZ"/>
        </w:rPr>
        <w:t xml:space="preserve">Relefni shtrix chiziqlar bilan tasvirlash 1800 yillardan boshlangan, uni birinchi </w:t>
      </w:r>
      <w:r w:rsidRPr="001A46A7">
        <w:rPr>
          <w:rStyle w:val="12"/>
          <w:rFonts w:eastAsia="Calibri"/>
          <w:color w:val="auto"/>
          <w:sz w:val="24"/>
          <w:szCs w:val="24"/>
          <w:lang w:val="uz-Cyrl-UZ"/>
        </w:rPr>
        <w:lastRenderedPageBreak/>
        <w:t xml:space="preserve">marta 1799 yilda nemis harbiy xizmatchisi Iogan Georg Leman amalga kiritgan. A.N.Bolotov tomonidan yaratilgan topografik kartalar harbiy sohada keng qo’llanilib kelingan. Shtrixlar usulidan foydalanishda ishlatilgan chiziqlarni yo’g’onligi bilangina chegaralanmay, ularning uzun va ingichkaligiga ham e’tibor berilgan (55-rasm).  </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 xml:space="preserve"> </w:t>
      </w:r>
    </w:p>
    <w:p w:rsidR="004E4062" w:rsidRPr="001A46A7" w:rsidRDefault="004E4062" w:rsidP="004E4062">
      <w:pPr>
        <w:jc w:val="center"/>
        <w:rPr>
          <w:sz w:val="24"/>
          <w:szCs w:val="24"/>
        </w:rPr>
      </w:pPr>
      <w:r>
        <w:rPr>
          <w:noProof/>
          <w:sz w:val="24"/>
          <w:szCs w:val="24"/>
        </w:rPr>
        <w:drawing>
          <wp:inline distT="0" distB="0" distL="0" distR="0">
            <wp:extent cx="4181475" cy="2000250"/>
            <wp:effectExtent l="19050" t="19050" r="28575" b="19050"/>
            <wp:docPr id="15" name="Рисунок 15" descr="Описание: C:\DOCUME~1\Admin\LOCALS~1\Temp\FineReader11\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C:\DOCUME~1\Admin\LOCALS~1\Temp\FineReader11\media\image56.jpeg"/>
                    <pic:cNvPicPr>
                      <a:picLocks noChangeAspect="1" noChangeArrowheads="1"/>
                    </pic:cNvPicPr>
                  </pic:nvPicPr>
                  <pic:blipFill>
                    <a:blip r:embed="rId86">
                      <a:extLst>
                        <a:ext uri="{28A0092B-C50C-407E-A947-70E740481C1C}">
                          <a14:useLocalDpi xmlns:a14="http://schemas.microsoft.com/office/drawing/2010/main" val="0"/>
                        </a:ext>
                      </a:extLst>
                    </a:blip>
                    <a:srcRect l="4480" t="2892" r="4190" b="5542"/>
                    <a:stretch>
                      <a:fillRect/>
                    </a:stretch>
                  </pic:blipFill>
                  <pic:spPr bwMode="auto">
                    <a:xfrm>
                      <a:off x="0" y="0"/>
                      <a:ext cx="4181475" cy="2000250"/>
                    </a:xfrm>
                    <a:prstGeom prst="rect">
                      <a:avLst/>
                    </a:prstGeom>
                    <a:noFill/>
                    <a:ln w="6350" cmpd="sng">
                      <a:solidFill>
                        <a:srgbClr val="000000"/>
                      </a:solidFill>
                      <a:miter lim="800000"/>
                      <a:headEnd/>
                      <a:tailEnd/>
                    </a:ln>
                    <a:effectLst/>
                  </pic:spPr>
                </pic:pic>
              </a:graphicData>
            </a:graphic>
          </wp:inline>
        </w:drawing>
      </w:r>
    </w:p>
    <w:p w:rsidR="004E4062" w:rsidRPr="00EA1969" w:rsidRDefault="004E4062" w:rsidP="004E4062">
      <w:pPr>
        <w:pStyle w:val="112"/>
        <w:shd w:val="clear" w:color="auto" w:fill="auto"/>
        <w:spacing w:after="0" w:line="240" w:lineRule="auto"/>
        <w:ind w:left="20" w:right="20" w:firstLine="340"/>
        <w:jc w:val="both"/>
        <w:rPr>
          <w:rStyle w:val="12"/>
          <w:rFonts w:eastAsia="Calibri"/>
          <w:color w:val="auto"/>
          <w:sz w:val="16"/>
          <w:szCs w:val="16"/>
        </w:rPr>
      </w:pPr>
    </w:p>
    <w:p w:rsidR="004E4062" w:rsidRPr="00CE7C44" w:rsidRDefault="004E4062" w:rsidP="004E4062">
      <w:pPr>
        <w:pStyle w:val="af8"/>
        <w:shd w:val="clear" w:color="auto" w:fill="auto"/>
        <w:spacing w:line="240" w:lineRule="auto"/>
        <w:jc w:val="center"/>
        <w:rPr>
          <w:rFonts w:ascii="Times New Roman" w:hAnsi="Times New Roman"/>
          <w:b/>
          <w:sz w:val="24"/>
          <w:szCs w:val="24"/>
          <w:lang w:val="en-US"/>
        </w:rPr>
      </w:pPr>
      <w:r w:rsidRPr="001A46A7">
        <w:rPr>
          <w:rStyle w:val="95pt0pt0"/>
          <w:rFonts w:eastAsia="Arial Unicode MS"/>
          <w:i w:val="0"/>
          <w:color w:val="auto"/>
          <w:sz w:val="24"/>
          <w:szCs w:val="24"/>
        </w:rPr>
        <w:t>55-rasm.</w:t>
      </w:r>
      <w:r w:rsidRPr="00CE7C44">
        <w:rPr>
          <w:rFonts w:ascii="Times New Roman" w:hAnsi="Times New Roman"/>
          <w:b/>
          <w:sz w:val="24"/>
          <w:szCs w:val="24"/>
          <w:lang w:val="en-US"/>
        </w:rPr>
        <w:t xml:space="preserve"> Relefni shtrixlar bilan tasvirlash sxemasi.</w:t>
      </w:r>
    </w:p>
    <w:p w:rsidR="004E4062" w:rsidRPr="00CE7C44" w:rsidRDefault="004E4062" w:rsidP="004E4062">
      <w:pPr>
        <w:pStyle w:val="42"/>
        <w:shd w:val="clear" w:color="auto" w:fill="auto"/>
        <w:spacing w:line="240" w:lineRule="auto"/>
        <w:rPr>
          <w:b/>
          <w:i w:val="0"/>
          <w:sz w:val="24"/>
          <w:szCs w:val="24"/>
          <w:lang w:val="en-US"/>
        </w:rPr>
      </w:pPr>
      <w:r w:rsidRPr="001A46A7">
        <w:rPr>
          <w:rStyle w:val="495pt0pt"/>
          <w:rFonts w:eastAsiaTheme="minorHAnsi"/>
          <w:b w:val="0"/>
          <w:iCs/>
          <w:color w:val="auto"/>
          <w:sz w:val="24"/>
          <w:szCs w:val="24"/>
        </w:rPr>
        <w:t>a) gorizontallarning ko’rinishi va qiyaliklarni ko’rsatuvchi chiziqlar; b) shtrixlarni joylashtirilishi; d) qiyaliklarning shtrixlar bilan ko’rsatilishi; e) shtrixlarning soyalaridan foydalanish.</w:t>
      </w:r>
    </w:p>
    <w:p w:rsidR="004E4062" w:rsidRPr="00EA1969" w:rsidRDefault="004E4062" w:rsidP="004E4062">
      <w:pPr>
        <w:pStyle w:val="112"/>
        <w:shd w:val="clear" w:color="auto" w:fill="auto"/>
        <w:spacing w:after="0" w:line="240" w:lineRule="auto"/>
        <w:ind w:left="20" w:right="20" w:firstLine="340"/>
        <w:jc w:val="both"/>
        <w:rPr>
          <w:rStyle w:val="12"/>
          <w:rFonts w:eastAsia="Calibri"/>
          <w:color w:val="auto"/>
          <w:sz w:val="16"/>
          <w:szCs w:val="16"/>
        </w:rPr>
      </w:pPr>
    </w:p>
    <w:p w:rsidR="004E4062" w:rsidRPr="001A46A7" w:rsidRDefault="004E4062" w:rsidP="004E4062">
      <w:pPr>
        <w:pStyle w:val="112"/>
        <w:shd w:val="clear" w:color="auto" w:fill="auto"/>
        <w:spacing w:after="0" w:line="240" w:lineRule="auto"/>
        <w:ind w:firstLine="709"/>
        <w:jc w:val="both"/>
        <w:rPr>
          <w:color w:val="auto"/>
          <w:sz w:val="24"/>
          <w:szCs w:val="24"/>
        </w:rPr>
      </w:pPr>
      <w:r w:rsidRPr="001A46A7">
        <w:rPr>
          <w:rStyle w:val="12"/>
          <w:rFonts w:eastAsia="Calibri"/>
          <w:color w:val="auto"/>
          <w:sz w:val="24"/>
          <w:szCs w:val="24"/>
        </w:rPr>
        <w:t xml:space="preserve">Shtrixlar relefning plastikasini (yuzini) yaxshi ko’rsatib qolmay, uning morfologik xususiyatlarini ham ko’rsatib beradi, lekin nuqtalarning </w:t>
      </w:r>
      <w:r w:rsidRPr="001A46A7">
        <w:rPr>
          <w:rStyle w:val="12"/>
          <w:rFonts w:eastAsia="Calibri"/>
          <w:color w:val="auto"/>
          <w:sz w:val="24"/>
          <w:szCs w:val="24"/>
          <w:lang w:val="uz-Cyrl-UZ"/>
        </w:rPr>
        <w:t>mutloq</w:t>
      </w:r>
      <w:r w:rsidRPr="001A46A7">
        <w:rPr>
          <w:rStyle w:val="12"/>
          <w:rFonts w:eastAsia="Calibri"/>
          <w:color w:val="auto"/>
          <w:sz w:val="24"/>
          <w:szCs w:val="24"/>
        </w:rPr>
        <w:t xml:space="preserve"> va nisbiy balandliklarini aniq bermaydi. Undan tashqari, bu usuldan relefning barcha shakllarini to’liq tasvirlab bo’lmaydi</w:t>
      </w:r>
      <w:r w:rsidRPr="001A46A7">
        <w:rPr>
          <w:rStyle w:val="12"/>
          <w:rFonts w:eastAsia="Calibri"/>
          <w:color w:val="auto"/>
          <w:sz w:val="24"/>
          <w:szCs w:val="24"/>
          <w:lang w:val="uz-Cyrl-UZ"/>
        </w:rPr>
        <w:t>.</w:t>
      </w:r>
      <w:r w:rsidRPr="001A46A7">
        <w:rPr>
          <w:rStyle w:val="12"/>
          <w:rFonts w:eastAsia="Calibri"/>
          <w:color w:val="auto"/>
          <w:sz w:val="24"/>
          <w:szCs w:val="24"/>
        </w:rPr>
        <w:t xml:space="preserve"> </w:t>
      </w:r>
    </w:p>
    <w:p w:rsidR="004E4062" w:rsidRPr="001A46A7" w:rsidRDefault="004E4062" w:rsidP="004E4062">
      <w:pPr>
        <w:pStyle w:val="112"/>
        <w:shd w:val="clear" w:color="auto" w:fill="auto"/>
        <w:spacing w:after="0" w:line="240" w:lineRule="auto"/>
        <w:ind w:firstLine="709"/>
        <w:jc w:val="both"/>
        <w:rPr>
          <w:color w:val="auto"/>
          <w:sz w:val="24"/>
          <w:szCs w:val="24"/>
        </w:rPr>
      </w:pPr>
      <w:r w:rsidRPr="001A46A7">
        <w:rPr>
          <w:rStyle w:val="95pt0pt"/>
          <w:color w:val="auto"/>
          <w:sz w:val="24"/>
          <w:szCs w:val="24"/>
        </w:rPr>
        <w:t xml:space="preserve">Gorizontallar. </w:t>
      </w:r>
      <w:r w:rsidRPr="001A46A7">
        <w:rPr>
          <w:rStyle w:val="12"/>
          <w:rFonts w:eastAsia="Calibri"/>
          <w:color w:val="auto"/>
          <w:sz w:val="24"/>
          <w:szCs w:val="24"/>
        </w:rPr>
        <w:t xml:space="preserve">Perspektiv, shtrixlar va boshqa usullarda tasvirlangan relefni o’qish oson ko’rinsa-da, nisbiy balandliklarni to’g’ri aniqlab bo’lmaydi. Shuning uchun XIX asr oxirlariga kelib gorizontallar usulidan foydalanila boshlandi. </w:t>
      </w:r>
      <w:r w:rsidRPr="001A46A7">
        <w:rPr>
          <w:rStyle w:val="95pt0pt"/>
          <w:b w:val="0"/>
          <w:i w:val="0"/>
          <w:color w:val="auto"/>
          <w:sz w:val="24"/>
          <w:szCs w:val="24"/>
        </w:rPr>
        <w:t>Gorizontallar — bir xil balandlikli chiziqlardir.</w:t>
      </w:r>
      <w:r w:rsidRPr="001A46A7">
        <w:rPr>
          <w:rStyle w:val="12"/>
          <w:rFonts w:eastAsia="Calibri"/>
          <w:color w:val="auto"/>
          <w:sz w:val="24"/>
          <w:szCs w:val="24"/>
        </w:rPr>
        <w:t xml:space="preserve"> Ular dengiz tekis sathi yuzasiga</w:t>
      </w:r>
      <w:r w:rsidRPr="001A46A7">
        <w:rPr>
          <w:rStyle w:val="12"/>
          <w:rFonts w:eastAsia="Calibri"/>
          <w:b/>
          <w:i/>
          <w:color w:val="auto"/>
          <w:sz w:val="24"/>
          <w:szCs w:val="24"/>
        </w:rPr>
        <w:t xml:space="preserve"> </w:t>
      </w:r>
      <w:r w:rsidRPr="001A46A7">
        <w:rPr>
          <w:rStyle w:val="95pt0pt"/>
          <w:b w:val="0"/>
          <w:i w:val="0"/>
          <w:color w:val="auto"/>
          <w:sz w:val="24"/>
          <w:szCs w:val="24"/>
        </w:rPr>
        <w:t>qabul qilingan kesim balandligida</w:t>
      </w:r>
      <w:r w:rsidRPr="001A46A7">
        <w:rPr>
          <w:rStyle w:val="12"/>
          <w:rFonts w:eastAsia="Calibri"/>
          <w:color w:val="auto"/>
          <w:sz w:val="24"/>
          <w:szCs w:val="24"/>
        </w:rPr>
        <w:t xml:space="preserve"> relef kesmalarini proeksiyalashda qoldirgan iz kabi tasavvur etiladi. Gorizontallar hozirgi vaqtda topografik, umumgeografik, tabiiy va gipsomertik kartalarda relefni tasvirlovchi asosiy usul hisoblanadi. Relefni tasvirlashda asosiy muammo gorizontallar oralig’ini tanlashdir. Topografik karta</w:t>
      </w:r>
      <w:r w:rsidRPr="001A46A7">
        <w:rPr>
          <w:rStyle w:val="12"/>
          <w:rFonts w:eastAsia="Calibri"/>
          <w:color w:val="auto"/>
          <w:sz w:val="24"/>
          <w:szCs w:val="24"/>
        </w:rPr>
        <w:softHyphen/>
        <w:t>larda maxsus qabul qilingan standartlardan foydalaniladi, u karta masshtabiga va tasvirlanayotgan hududga bog’liq bo’lib quyidagi jadvalda ko’rsatilgan (9-jadval).</w:t>
      </w:r>
    </w:p>
    <w:p w:rsidR="004E4062" w:rsidRPr="001A46A7" w:rsidRDefault="004E4062" w:rsidP="004E4062">
      <w:pPr>
        <w:jc w:val="right"/>
        <w:rPr>
          <w:b/>
          <w:sz w:val="24"/>
          <w:szCs w:val="24"/>
        </w:rPr>
      </w:pPr>
      <w:r w:rsidRPr="001A46A7">
        <w:rPr>
          <w:b/>
          <w:sz w:val="24"/>
          <w:szCs w:val="24"/>
          <w:lang w:val="en-US"/>
        </w:rPr>
        <w:t>9-jadval</w:t>
      </w:r>
    </w:p>
    <w:p w:rsidR="004E4062" w:rsidRPr="00EA1969" w:rsidRDefault="004E4062" w:rsidP="004E4062">
      <w:pPr>
        <w:jc w:val="right"/>
        <w:rPr>
          <w:sz w:val="16"/>
          <w:szCs w:val="16"/>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00"/>
        <w:gridCol w:w="1080"/>
        <w:gridCol w:w="1152"/>
        <w:gridCol w:w="1188"/>
        <w:gridCol w:w="1260"/>
        <w:gridCol w:w="1260"/>
        <w:gridCol w:w="1260"/>
      </w:tblGrid>
      <w:tr w:rsidR="004E4062" w:rsidRPr="001A46A7" w:rsidTr="00CE7C44">
        <w:trPr>
          <w:trHeight w:val="329"/>
        </w:trPr>
        <w:tc>
          <w:tcPr>
            <w:tcW w:w="540" w:type="dxa"/>
            <w:vMerge w:val="restart"/>
            <w:shd w:val="clear" w:color="auto" w:fill="auto"/>
          </w:tcPr>
          <w:p w:rsidR="004E4062" w:rsidRPr="001A46A7" w:rsidRDefault="004E4062" w:rsidP="00CE7C44">
            <w:pPr>
              <w:jc w:val="center"/>
              <w:rPr>
                <w:b/>
                <w:sz w:val="24"/>
                <w:szCs w:val="24"/>
                <w:lang w:val="en-US"/>
              </w:rPr>
            </w:pPr>
          </w:p>
          <w:p w:rsidR="004E4062" w:rsidRPr="001A46A7" w:rsidRDefault="004E4062" w:rsidP="00CE7C44">
            <w:pPr>
              <w:jc w:val="center"/>
              <w:rPr>
                <w:b/>
                <w:sz w:val="24"/>
                <w:szCs w:val="24"/>
                <w:lang w:val="en-US"/>
              </w:rPr>
            </w:pPr>
            <w:r w:rsidRPr="001A46A7">
              <w:rPr>
                <w:b/>
                <w:sz w:val="24"/>
                <w:szCs w:val="24"/>
                <w:lang w:val="uz-Cyrl-UZ"/>
              </w:rPr>
              <w:t>№</w:t>
            </w:r>
          </w:p>
        </w:tc>
        <w:tc>
          <w:tcPr>
            <w:tcW w:w="1800" w:type="dxa"/>
            <w:vMerge w:val="restart"/>
            <w:shd w:val="clear" w:color="auto" w:fill="auto"/>
          </w:tcPr>
          <w:p w:rsidR="004E4062" w:rsidRPr="001A46A7" w:rsidRDefault="004E4062" w:rsidP="00CE7C44">
            <w:pPr>
              <w:jc w:val="center"/>
              <w:rPr>
                <w:b/>
                <w:sz w:val="24"/>
                <w:szCs w:val="24"/>
                <w:lang w:val="en-US"/>
              </w:rPr>
            </w:pPr>
          </w:p>
          <w:p w:rsidR="004E4062" w:rsidRPr="001A46A7" w:rsidRDefault="004E4062" w:rsidP="00CE7C44">
            <w:pPr>
              <w:jc w:val="center"/>
              <w:rPr>
                <w:b/>
                <w:sz w:val="24"/>
                <w:szCs w:val="24"/>
                <w:lang w:val="en-US"/>
              </w:rPr>
            </w:pPr>
            <w:r w:rsidRPr="001A46A7">
              <w:rPr>
                <w:b/>
                <w:sz w:val="24"/>
                <w:szCs w:val="24"/>
                <w:lang w:val="en-US"/>
              </w:rPr>
              <w:t>Hududlar</w:t>
            </w:r>
          </w:p>
          <w:p w:rsidR="004E4062" w:rsidRPr="001A46A7" w:rsidRDefault="004E4062" w:rsidP="00CE7C44">
            <w:pPr>
              <w:jc w:val="center"/>
              <w:rPr>
                <w:b/>
                <w:sz w:val="24"/>
                <w:szCs w:val="24"/>
                <w:lang w:val="en-US"/>
              </w:rPr>
            </w:pPr>
          </w:p>
        </w:tc>
        <w:tc>
          <w:tcPr>
            <w:tcW w:w="7200" w:type="dxa"/>
            <w:gridSpan w:val="6"/>
            <w:shd w:val="clear" w:color="auto" w:fill="auto"/>
          </w:tcPr>
          <w:p w:rsidR="004E4062" w:rsidRPr="001A46A7" w:rsidRDefault="004E4062" w:rsidP="00CE7C44">
            <w:pPr>
              <w:jc w:val="center"/>
              <w:rPr>
                <w:b/>
                <w:sz w:val="24"/>
                <w:szCs w:val="24"/>
                <w:lang w:val="en-US"/>
              </w:rPr>
            </w:pPr>
            <w:r w:rsidRPr="001A46A7">
              <w:rPr>
                <w:b/>
                <w:sz w:val="24"/>
                <w:szCs w:val="24"/>
                <w:lang w:val="en-US"/>
              </w:rPr>
              <w:t>Kartalarning  masshtabi</w:t>
            </w:r>
          </w:p>
        </w:tc>
      </w:tr>
      <w:tr w:rsidR="004E4062" w:rsidRPr="001A46A7" w:rsidTr="00CE7C44">
        <w:trPr>
          <w:trHeight w:val="329"/>
        </w:trPr>
        <w:tc>
          <w:tcPr>
            <w:tcW w:w="540" w:type="dxa"/>
            <w:vMerge/>
            <w:shd w:val="clear" w:color="auto" w:fill="auto"/>
          </w:tcPr>
          <w:p w:rsidR="004E4062" w:rsidRPr="001A46A7" w:rsidRDefault="004E4062" w:rsidP="00CE7C44">
            <w:pPr>
              <w:jc w:val="center"/>
              <w:rPr>
                <w:sz w:val="24"/>
                <w:szCs w:val="24"/>
                <w:lang w:val="en-US"/>
              </w:rPr>
            </w:pPr>
          </w:p>
        </w:tc>
        <w:tc>
          <w:tcPr>
            <w:tcW w:w="1800" w:type="dxa"/>
            <w:vMerge/>
            <w:shd w:val="clear" w:color="auto" w:fill="auto"/>
          </w:tcPr>
          <w:p w:rsidR="004E4062" w:rsidRPr="001A46A7" w:rsidRDefault="004E4062" w:rsidP="00CE7C44">
            <w:pPr>
              <w:jc w:val="center"/>
              <w:rPr>
                <w:sz w:val="24"/>
                <w:szCs w:val="24"/>
                <w:lang w:val="en-US"/>
              </w:rPr>
            </w:pPr>
          </w:p>
        </w:tc>
        <w:tc>
          <w:tcPr>
            <w:tcW w:w="1080" w:type="dxa"/>
            <w:shd w:val="clear" w:color="auto" w:fill="auto"/>
          </w:tcPr>
          <w:p w:rsidR="004E4062" w:rsidRPr="001A46A7" w:rsidRDefault="004E4062" w:rsidP="00CE7C44">
            <w:pPr>
              <w:rPr>
                <w:sz w:val="24"/>
                <w:szCs w:val="24"/>
                <w:lang w:val="en-US"/>
              </w:rPr>
            </w:pPr>
            <w:r w:rsidRPr="001A46A7">
              <w:rPr>
                <w:sz w:val="24"/>
                <w:szCs w:val="24"/>
                <w:lang w:val="en-US"/>
              </w:rPr>
              <w:t>1:10 000</w:t>
            </w:r>
          </w:p>
        </w:tc>
        <w:tc>
          <w:tcPr>
            <w:tcW w:w="1152" w:type="dxa"/>
            <w:shd w:val="clear" w:color="auto" w:fill="auto"/>
          </w:tcPr>
          <w:p w:rsidR="004E4062" w:rsidRPr="001A46A7" w:rsidRDefault="004E4062" w:rsidP="00CE7C44">
            <w:pPr>
              <w:rPr>
                <w:sz w:val="24"/>
                <w:szCs w:val="24"/>
                <w:lang w:val="en-US"/>
              </w:rPr>
            </w:pPr>
            <w:r w:rsidRPr="001A46A7">
              <w:rPr>
                <w:sz w:val="24"/>
                <w:szCs w:val="24"/>
                <w:lang w:val="en-US"/>
              </w:rPr>
              <w:t>1:25 000</w:t>
            </w:r>
          </w:p>
        </w:tc>
        <w:tc>
          <w:tcPr>
            <w:tcW w:w="1188" w:type="dxa"/>
            <w:shd w:val="clear" w:color="auto" w:fill="auto"/>
          </w:tcPr>
          <w:p w:rsidR="004E4062" w:rsidRPr="001A46A7" w:rsidRDefault="004E4062" w:rsidP="00CE7C44">
            <w:pPr>
              <w:rPr>
                <w:sz w:val="24"/>
                <w:szCs w:val="24"/>
                <w:lang w:val="en-US"/>
              </w:rPr>
            </w:pPr>
            <w:r w:rsidRPr="001A46A7">
              <w:rPr>
                <w:sz w:val="24"/>
                <w:szCs w:val="24"/>
                <w:lang w:val="en-US"/>
              </w:rPr>
              <w:t>1:50 000</w:t>
            </w:r>
          </w:p>
        </w:tc>
        <w:tc>
          <w:tcPr>
            <w:tcW w:w="1260" w:type="dxa"/>
            <w:shd w:val="clear" w:color="auto" w:fill="auto"/>
          </w:tcPr>
          <w:p w:rsidR="004E4062" w:rsidRPr="001A46A7" w:rsidRDefault="004E4062" w:rsidP="00CE7C44">
            <w:pPr>
              <w:rPr>
                <w:sz w:val="24"/>
                <w:szCs w:val="24"/>
                <w:lang w:val="en-US"/>
              </w:rPr>
            </w:pPr>
            <w:r w:rsidRPr="001A46A7">
              <w:rPr>
                <w:sz w:val="24"/>
                <w:szCs w:val="24"/>
                <w:lang w:val="en-US"/>
              </w:rPr>
              <w:t>1:100 000</w:t>
            </w:r>
          </w:p>
        </w:tc>
        <w:tc>
          <w:tcPr>
            <w:tcW w:w="1260" w:type="dxa"/>
            <w:shd w:val="clear" w:color="auto" w:fill="auto"/>
          </w:tcPr>
          <w:p w:rsidR="004E4062" w:rsidRPr="001A46A7" w:rsidRDefault="004E4062" w:rsidP="00CE7C44">
            <w:pPr>
              <w:rPr>
                <w:sz w:val="24"/>
                <w:szCs w:val="24"/>
                <w:lang w:val="en-US"/>
              </w:rPr>
            </w:pPr>
            <w:r w:rsidRPr="001A46A7">
              <w:rPr>
                <w:sz w:val="24"/>
                <w:szCs w:val="24"/>
                <w:lang w:val="en-US"/>
              </w:rPr>
              <w:t>1:200 000</w:t>
            </w:r>
          </w:p>
        </w:tc>
        <w:tc>
          <w:tcPr>
            <w:tcW w:w="1260" w:type="dxa"/>
            <w:shd w:val="clear" w:color="auto" w:fill="auto"/>
          </w:tcPr>
          <w:p w:rsidR="004E4062" w:rsidRPr="001A46A7" w:rsidRDefault="004E4062" w:rsidP="00CE7C44">
            <w:pPr>
              <w:rPr>
                <w:sz w:val="24"/>
                <w:szCs w:val="24"/>
                <w:lang w:val="en-US"/>
              </w:rPr>
            </w:pPr>
            <w:r w:rsidRPr="001A46A7">
              <w:rPr>
                <w:sz w:val="24"/>
                <w:szCs w:val="24"/>
                <w:lang w:val="en-US"/>
              </w:rPr>
              <w:t>1:500 000</w:t>
            </w:r>
          </w:p>
        </w:tc>
      </w:tr>
      <w:tr w:rsidR="004E4062" w:rsidRPr="001A46A7" w:rsidTr="00CE7C44">
        <w:trPr>
          <w:trHeight w:val="329"/>
        </w:trPr>
        <w:tc>
          <w:tcPr>
            <w:tcW w:w="540" w:type="dxa"/>
            <w:shd w:val="clear" w:color="auto" w:fill="auto"/>
          </w:tcPr>
          <w:p w:rsidR="004E4062" w:rsidRPr="001A46A7" w:rsidRDefault="004E4062" w:rsidP="00CE7C44">
            <w:pPr>
              <w:jc w:val="center"/>
              <w:rPr>
                <w:sz w:val="24"/>
                <w:szCs w:val="24"/>
                <w:lang w:val="en-US"/>
              </w:rPr>
            </w:pPr>
            <w:r w:rsidRPr="001A46A7">
              <w:rPr>
                <w:sz w:val="24"/>
                <w:szCs w:val="24"/>
                <w:lang w:val="en-US"/>
              </w:rPr>
              <w:t>1</w:t>
            </w:r>
          </w:p>
        </w:tc>
        <w:tc>
          <w:tcPr>
            <w:tcW w:w="1800" w:type="dxa"/>
            <w:shd w:val="clear" w:color="auto" w:fill="auto"/>
          </w:tcPr>
          <w:p w:rsidR="004E4062" w:rsidRPr="001A46A7" w:rsidRDefault="004E4062" w:rsidP="00CE7C44">
            <w:pPr>
              <w:jc w:val="both"/>
              <w:rPr>
                <w:sz w:val="24"/>
                <w:szCs w:val="24"/>
                <w:lang w:val="en-US"/>
              </w:rPr>
            </w:pPr>
            <w:r w:rsidRPr="001A46A7">
              <w:rPr>
                <w:sz w:val="24"/>
                <w:szCs w:val="24"/>
                <w:lang w:val="en-US"/>
              </w:rPr>
              <w:t>Ochiq  tekisliklar</w:t>
            </w:r>
          </w:p>
        </w:tc>
        <w:tc>
          <w:tcPr>
            <w:tcW w:w="1080" w:type="dxa"/>
            <w:shd w:val="clear" w:color="auto" w:fill="auto"/>
          </w:tcPr>
          <w:p w:rsidR="004E4062" w:rsidRPr="001A46A7" w:rsidRDefault="004E4062" w:rsidP="00CE7C44">
            <w:pPr>
              <w:jc w:val="center"/>
              <w:rPr>
                <w:sz w:val="24"/>
                <w:szCs w:val="24"/>
                <w:lang w:val="en-US"/>
              </w:rPr>
            </w:pPr>
            <w:r w:rsidRPr="001A46A7">
              <w:rPr>
                <w:sz w:val="24"/>
                <w:szCs w:val="24"/>
                <w:lang w:val="en-US"/>
              </w:rPr>
              <w:t>2.5</w:t>
            </w:r>
          </w:p>
        </w:tc>
        <w:tc>
          <w:tcPr>
            <w:tcW w:w="1152" w:type="dxa"/>
            <w:shd w:val="clear" w:color="auto" w:fill="auto"/>
          </w:tcPr>
          <w:p w:rsidR="004E4062" w:rsidRPr="001A46A7" w:rsidRDefault="004E4062" w:rsidP="00CE7C44">
            <w:pPr>
              <w:jc w:val="center"/>
              <w:rPr>
                <w:sz w:val="24"/>
                <w:szCs w:val="24"/>
                <w:lang w:val="en-US"/>
              </w:rPr>
            </w:pPr>
            <w:r w:rsidRPr="001A46A7">
              <w:rPr>
                <w:sz w:val="24"/>
                <w:szCs w:val="24"/>
                <w:lang w:val="en-US"/>
              </w:rPr>
              <w:t>2.5</w:t>
            </w:r>
          </w:p>
        </w:tc>
        <w:tc>
          <w:tcPr>
            <w:tcW w:w="1188" w:type="dxa"/>
            <w:shd w:val="clear" w:color="auto" w:fill="auto"/>
          </w:tcPr>
          <w:p w:rsidR="004E4062" w:rsidRPr="001A46A7" w:rsidRDefault="004E4062" w:rsidP="00CE7C44">
            <w:pPr>
              <w:jc w:val="center"/>
              <w:rPr>
                <w:sz w:val="24"/>
                <w:szCs w:val="24"/>
                <w:lang w:val="en-US"/>
              </w:rPr>
            </w:pPr>
            <w:r w:rsidRPr="001A46A7">
              <w:rPr>
                <w:sz w:val="24"/>
                <w:szCs w:val="24"/>
                <w:lang w:val="en-US"/>
              </w:rPr>
              <w:t>10</w:t>
            </w:r>
          </w:p>
        </w:tc>
        <w:tc>
          <w:tcPr>
            <w:tcW w:w="1260" w:type="dxa"/>
            <w:shd w:val="clear" w:color="auto" w:fill="auto"/>
          </w:tcPr>
          <w:p w:rsidR="004E4062" w:rsidRPr="001A46A7" w:rsidRDefault="004E4062" w:rsidP="00CE7C44">
            <w:pPr>
              <w:jc w:val="center"/>
              <w:rPr>
                <w:sz w:val="24"/>
                <w:szCs w:val="24"/>
                <w:lang w:val="en-US"/>
              </w:rPr>
            </w:pPr>
            <w:r w:rsidRPr="001A46A7">
              <w:rPr>
                <w:sz w:val="24"/>
                <w:szCs w:val="24"/>
                <w:lang w:val="en-US"/>
              </w:rPr>
              <w:t>20</w:t>
            </w:r>
          </w:p>
        </w:tc>
        <w:tc>
          <w:tcPr>
            <w:tcW w:w="1260" w:type="dxa"/>
            <w:shd w:val="clear" w:color="auto" w:fill="auto"/>
          </w:tcPr>
          <w:p w:rsidR="004E4062" w:rsidRPr="001A46A7" w:rsidRDefault="004E4062" w:rsidP="00CE7C44">
            <w:pPr>
              <w:jc w:val="center"/>
              <w:rPr>
                <w:sz w:val="24"/>
                <w:szCs w:val="24"/>
                <w:lang w:val="en-US"/>
              </w:rPr>
            </w:pPr>
            <w:r w:rsidRPr="001A46A7">
              <w:rPr>
                <w:sz w:val="24"/>
                <w:szCs w:val="24"/>
                <w:lang w:val="en-US"/>
              </w:rPr>
              <w:t>20</w:t>
            </w:r>
          </w:p>
        </w:tc>
        <w:tc>
          <w:tcPr>
            <w:tcW w:w="1260" w:type="dxa"/>
            <w:shd w:val="clear" w:color="auto" w:fill="auto"/>
          </w:tcPr>
          <w:p w:rsidR="004E4062" w:rsidRPr="001A46A7" w:rsidRDefault="004E4062" w:rsidP="00CE7C44">
            <w:pPr>
              <w:jc w:val="center"/>
              <w:rPr>
                <w:sz w:val="24"/>
                <w:szCs w:val="24"/>
                <w:lang w:val="en-US"/>
              </w:rPr>
            </w:pPr>
            <w:r w:rsidRPr="001A46A7">
              <w:rPr>
                <w:sz w:val="24"/>
                <w:szCs w:val="24"/>
                <w:lang w:val="en-US"/>
              </w:rPr>
              <w:t>50</w:t>
            </w:r>
          </w:p>
        </w:tc>
      </w:tr>
      <w:tr w:rsidR="004E4062" w:rsidRPr="001A46A7" w:rsidTr="00CE7C44">
        <w:trPr>
          <w:trHeight w:val="329"/>
        </w:trPr>
        <w:tc>
          <w:tcPr>
            <w:tcW w:w="540" w:type="dxa"/>
            <w:shd w:val="clear" w:color="auto" w:fill="auto"/>
          </w:tcPr>
          <w:p w:rsidR="004E4062" w:rsidRPr="001A46A7" w:rsidRDefault="004E4062" w:rsidP="00CE7C44">
            <w:pPr>
              <w:jc w:val="both"/>
              <w:rPr>
                <w:sz w:val="24"/>
                <w:szCs w:val="24"/>
                <w:lang w:val="en-US"/>
              </w:rPr>
            </w:pPr>
            <w:r w:rsidRPr="001A46A7">
              <w:rPr>
                <w:sz w:val="24"/>
                <w:szCs w:val="24"/>
                <w:lang w:val="en-US"/>
              </w:rPr>
              <w:t>2</w:t>
            </w:r>
          </w:p>
        </w:tc>
        <w:tc>
          <w:tcPr>
            <w:tcW w:w="1800" w:type="dxa"/>
            <w:shd w:val="clear" w:color="auto" w:fill="auto"/>
          </w:tcPr>
          <w:p w:rsidR="004E4062" w:rsidRPr="001A46A7" w:rsidRDefault="004E4062" w:rsidP="00CE7C44">
            <w:pPr>
              <w:jc w:val="both"/>
              <w:rPr>
                <w:sz w:val="24"/>
                <w:szCs w:val="24"/>
                <w:lang w:val="en-US"/>
              </w:rPr>
            </w:pPr>
            <w:r w:rsidRPr="001A46A7">
              <w:rPr>
                <w:sz w:val="24"/>
                <w:szCs w:val="24"/>
                <w:lang w:val="en-US"/>
              </w:rPr>
              <w:t>Tekisliklar:</w:t>
            </w:r>
          </w:p>
          <w:p w:rsidR="004E4062" w:rsidRPr="001A46A7" w:rsidRDefault="004E4062" w:rsidP="00CE7C44">
            <w:pPr>
              <w:jc w:val="both"/>
              <w:rPr>
                <w:sz w:val="24"/>
                <w:szCs w:val="24"/>
                <w:lang w:val="en-US"/>
              </w:rPr>
            </w:pPr>
            <w:r w:rsidRPr="001A46A7">
              <w:rPr>
                <w:sz w:val="24"/>
                <w:szCs w:val="24"/>
                <w:lang w:val="uz-Cyrl-UZ"/>
              </w:rPr>
              <w:t>o’</w:t>
            </w:r>
            <w:r w:rsidRPr="001A46A7">
              <w:rPr>
                <w:sz w:val="24"/>
                <w:szCs w:val="24"/>
                <w:lang w:val="en-US"/>
              </w:rPr>
              <w:t>rmon  bilan  qoplangan,  past  baland  joylar,  tepalikli  va  qumli  cho’llar</w:t>
            </w:r>
          </w:p>
        </w:tc>
        <w:tc>
          <w:tcPr>
            <w:tcW w:w="1080" w:type="dxa"/>
            <w:shd w:val="clear" w:color="auto" w:fill="auto"/>
          </w:tcPr>
          <w:p w:rsidR="004E4062" w:rsidRPr="001A46A7" w:rsidRDefault="004E4062" w:rsidP="00CE7C44">
            <w:pPr>
              <w:jc w:val="center"/>
              <w:rPr>
                <w:sz w:val="24"/>
                <w:szCs w:val="24"/>
                <w:lang w:val="en-US"/>
              </w:rPr>
            </w:pPr>
            <w:r w:rsidRPr="001A46A7">
              <w:rPr>
                <w:sz w:val="24"/>
                <w:szCs w:val="24"/>
                <w:lang w:val="en-US"/>
              </w:rPr>
              <w:t>5</w:t>
            </w:r>
          </w:p>
        </w:tc>
        <w:tc>
          <w:tcPr>
            <w:tcW w:w="1152" w:type="dxa"/>
            <w:shd w:val="clear" w:color="auto" w:fill="auto"/>
          </w:tcPr>
          <w:p w:rsidR="004E4062" w:rsidRPr="001A46A7" w:rsidRDefault="004E4062" w:rsidP="00CE7C44">
            <w:pPr>
              <w:jc w:val="center"/>
              <w:rPr>
                <w:sz w:val="24"/>
                <w:szCs w:val="24"/>
                <w:lang w:val="en-US"/>
              </w:rPr>
            </w:pPr>
            <w:r w:rsidRPr="001A46A7">
              <w:rPr>
                <w:sz w:val="24"/>
                <w:szCs w:val="24"/>
                <w:lang w:val="en-US"/>
              </w:rPr>
              <w:t>5</w:t>
            </w:r>
          </w:p>
        </w:tc>
        <w:tc>
          <w:tcPr>
            <w:tcW w:w="1188" w:type="dxa"/>
            <w:shd w:val="clear" w:color="auto" w:fill="auto"/>
          </w:tcPr>
          <w:p w:rsidR="004E4062" w:rsidRPr="001A46A7" w:rsidRDefault="004E4062" w:rsidP="00CE7C44">
            <w:pPr>
              <w:jc w:val="center"/>
              <w:rPr>
                <w:sz w:val="24"/>
                <w:szCs w:val="24"/>
                <w:lang w:val="en-US"/>
              </w:rPr>
            </w:pPr>
            <w:r w:rsidRPr="001A46A7">
              <w:rPr>
                <w:sz w:val="24"/>
                <w:szCs w:val="24"/>
                <w:lang w:val="en-US"/>
              </w:rPr>
              <w:t>10</w:t>
            </w:r>
          </w:p>
        </w:tc>
        <w:tc>
          <w:tcPr>
            <w:tcW w:w="1260" w:type="dxa"/>
            <w:shd w:val="clear" w:color="auto" w:fill="auto"/>
          </w:tcPr>
          <w:p w:rsidR="004E4062" w:rsidRPr="001A46A7" w:rsidRDefault="004E4062" w:rsidP="00CE7C44">
            <w:pPr>
              <w:jc w:val="center"/>
              <w:rPr>
                <w:sz w:val="24"/>
                <w:szCs w:val="24"/>
                <w:lang w:val="en-US"/>
              </w:rPr>
            </w:pPr>
            <w:r w:rsidRPr="001A46A7">
              <w:rPr>
                <w:sz w:val="24"/>
                <w:szCs w:val="24"/>
                <w:lang w:val="en-US"/>
              </w:rPr>
              <w:t>20</w:t>
            </w:r>
          </w:p>
        </w:tc>
        <w:tc>
          <w:tcPr>
            <w:tcW w:w="1260" w:type="dxa"/>
            <w:shd w:val="clear" w:color="auto" w:fill="auto"/>
          </w:tcPr>
          <w:p w:rsidR="004E4062" w:rsidRPr="001A46A7" w:rsidRDefault="004E4062" w:rsidP="00CE7C44">
            <w:pPr>
              <w:jc w:val="center"/>
              <w:rPr>
                <w:sz w:val="24"/>
                <w:szCs w:val="24"/>
                <w:lang w:val="en-US"/>
              </w:rPr>
            </w:pPr>
            <w:r w:rsidRPr="001A46A7">
              <w:rPr>
                <w:sz w:val="24"/>
                <w:szCs w:val="24"/>
                <w:lang w:val="en-US"/>
              </w:rPr>
              <w:t>40</w:t>
            </w:r>
          </w:p>
        </w:tc>
        <w:tc>
          <w:tcPr>
            <w:tcW w:w="1260" w:type="dxa"/>
            <w:shd w:val="clear" w:color="auto" w:fill="auto"/>
          </w:tcPr>
          <w:p w:rsidR="004E4062" w:rsidRPr="001A46A7" w:rsidRDefault="004E4062" w:rsidP="00CE7C44">
            <w:pPr>
              <w:jc w:val="center"/>
              <w:rPr>
                <w:sz w:val="24"/>
                <w:szCs w:val="24"/>
                <w:lang w:val="en-US"/>
              </w:rPr>
            </w:pPr>
            <w:r w:rsidRPr="001A46A7">
              <w:rPr>
                <w:sz w:val="24"/>
                <w:szCs w:val="24"/>
                <w:lang w:val="en-US"/>
              </w:rPr>
              <w:t>100</w:t>
            </w:r>
          </w:p>
        </w:tc>
      </w:tr>
      <w:tr w:rsidR="004E4062" w:rsidRPr="001A46A7" w:rsidTr="00CE7C44">
        <w:trPr>
          <w:trHeight w:val="345"/>
        </w:trPr>
        <w:tc>
          <w:tcPr>
            <w:tcW w:w="540" w:type="dxa"/>
            <w:shd w:val="clear" w:color="auto" w:fill="auto"/>
          </w:tcPr>
          <w:p w:rsidR="004E4062" w:rsidRPr="001A46A7" w:rsidRDefault="004E4062" w:rsidP="00CE7C44">
            <w:pPr>
              <w:jc w:val="both"/>
              <w:rPr>
                <w:sz w:val="24"/>
                <w:szCs w:val="24"/>
                <w:lang w:val="en-US"/>
              </w:rPr>
            </w:pPr>
            <w:r w:rsidRPr="001A46A7">
              <w:rPr>
                <w:sz w:val="24"/>
                <w:szCs w:val="24"/>
                <w:lang w:val="en-US"/>
              </w:rPr>
              <w:t>3</w:t>
            </w:r>
          </w:p>
        </w:tc>
        <w:tc>
          <w:tcPr>
            <w:tcW w:w="1800" w:type="dxa"/>
            <w:shd w:val="clear" w:color="auto" w:fill="auto"/>
          </w:tcPr>
          <w:p w:rsidR="004E4062" w:rsidRPr="001A46A7" w:rsidRDefault="004E4062" w:rsidP="00CE7C44">
            <w:pPr>
              <w:jc w:val="both"/>
              <w:rPr>
                <w:sz w:val="24"/>
                <w:szCs w:val="24"/>
                <w:lang w:val="en-US"/>
              </w:rPr>
            </w:pPr>
            <w:r w:rsidRPr="001A46A7">
              <w:rPr>
                <w:sz w:val="24"/>
                <w:szCs w:val="24"/>
                <w:lang w:val="en-US"/>
              </w:rPr>
              <w:t>Tog’oldi  va  tog’li  hududlar</w:t>
            </w:r>
          </w:p>
        </w:tc>
        <w:tc>
          <w:tcPr>
            <w:tcW w:w="1080" w:type="dxa"/>
            <w:shd w:val="clear" w:color="auto" w:fill="auto"/>
          </w:tcPr>
          <w:p w:rsidR="004E4062" w:rsidRPr="001A46A7" w:rsidRDefault="004E4062" w:rsidP="00CE7C44">
            <w:pPr>
              <w:jc w:val="center"/>
              <w:rPr>
                <w:sz w:val="24"/>
                <w:szCs w:val="24"/>
                <w:lang w:val="en-US"/>
              </w:rPr>
            </w:pPr>
            <w:r w:rsidRPr="001A46A7">
              <w:rPr>
                <w:sz w:val="24"/>
                <w:szCs w:val="24"/>
                <w:lang w:val="en-US"/>
              </w:rPr>
              <w:t>5</w:t>
            </w:r>
          </w:p>
        </w:tc>
        <w:tc>
          <w:tcPr>
            <w:tcW w:w="1152" w:type="dxa"/>
            <w:shd w:val="clear" w:color="auto" w:fill="auto"/>
          </w:tcPr>
          <w:p w:rsidR="004E4062" w:rsidRPr="001A46A7" w:rsidRDefault="004E4062" w:rsidP="00CE7C44">
            <w:pPr>
              <w:jc w:val="center"/>
              <w:rPr>
                <w:sz w:val="24"/>
                <w:szCs w:val="24"/>
                <w:lang w:val="en-US"/>
              </w:rPr>
            </w:pPr>
            <w:r w:rsidRPr="001A46A7">
              <w:rPr>
                <w:sz w:val="24"/>
                <w:szCs w:val="24"/>
                <w:lang w:val="en-US"/>
              </w:rPr>
              <w:t>5</w:t>
            </w:r>
          </w:p>
        </w:tc>
        <w:tc>
          <w:tcPr>
            <w:tcW w:w="1188" w:type="dxa"/>
            <w:shd w:val="clear" w:color="auto" w:fill="auto"/>
          </w:tcPr>
          <w:p w:rsidR="004E4062" w:rsidRPr="001A46A7" w:rsidRDefault="004E4062" w:rsidP="00CE7C44">
            <w:pPr>
              <w:jc w:val="center"/>
              <w:rPr>
                <w:sz w:val="24"/>
                <w:szCs w:val="24"/>
                <w:lang w:val="en-US"/>
              </w:rPr>
            </w:pPr>
            <w:r w:rsidRPr="001A46A7">
              <w:rPr>
                <w:sz w:val="24"/>
                <w:szCs w:val="24"/>
                <w:lang w:val="en-US"/>
              </w:rPr>
              <w:t>10</w:t>
            </w:r>
          </w:p>
        </w:tc>
        <w:tc>
          <w:tcPr>
            <w:tcW w:w="1260" w:type="dxa"/>
            <w:shd w:val="clear" w:color="auto" w:fill="auto"/>
          </w:tcPr>
          <w:p w:rsidR="004E4062" w:rsidRPr="001A46A7" w:rsidRDefault="004E4062" w:rsidP="00CE7C44">
            <w:pPr>
              <w:jc w:val="center"/>
              <w:rPr>
                <w:sz w:val="24"/>
                <w:szCs w:val="24"/>
                <w:lang w:val="en-US"/>
              </w:rPr>
            </w:pPr>
            <w:r w:rsidRPr="001A46A7">
              <w:rPr>
                <w:sz w:val="24"/>
                <w:szCs w:val="24"/>
                <w:lang w:val="en-US"/>
              </w:rPr>
              <w:t>20</w:t>
            </w:r>
          </w:p>
        </w:tc>
        <w:tc>
          <w:tcPr>
            <w:tcW w:w="1260" w:type="dxa"/>
            <w:shd w:val="clear" w:color="auto" w:fill="auto"/>
          </w:tcPr>
          <w:p w:rsidR="004E4062" w:rsidRPr="001A46A7" w:rsidRDefault="004E4062" w:rsidP="00CE7C44">
            <w:pPr>
              <w:jc w:val="center"/>
              <w:rPr>
                <w:sz w:val="24"/>
                <w:szCs w:val="24"/>
                <w:lang w:val="en-US"/>
              </w:rPr>
            </w:pPr>
            <w:r w:rsidRPr="001A46A7">
              <w:rPr>
                <w:sz w:val="24"/>
                <w:szCs w:val="24"/>
                <w:lang w:val="en-US"/>
              </w:rPr>
              <w:t>40</w:t>
            </w:r>
          </w:p>
        </w:tc>
        <w:tc>
          <w:tcPr>
            <w:tcW w:w="1260" w:type="dxa"/>
            <w:shd w:val="clear" w:color="auto" w:fill="auto"/>
          </w:tcPr>
          <w:p w:rsidR="004E4062" w:rsidRPr="001A46A7" w:rsidRDefault="004E4062" w:rsidP="00CE7C44">
            <w:pPr>
              <w:jc w:val="center"/>
              <w:rPr>
                <w:sz w:val="24"/>
                <w:szCs w:val="24"/>
                <w:lang w:val="en-US"/>
              </w:rPr>
            </w:pPr>
            <w:r w:rsidRPr="001A46A7">
              <w:rPr>
                <w:sz w:val="24"/>
                <w:szCs w:val="24"/>
                <w:lang w:val="en-US"/>
              </w:rPr>
              <w:t>100</w:t>
            </w:r>
          </w:p>
        </w:tc>
      </w:tr>
      <w:tr w:rsidR="004E4062" w:rsidRPr="001A46A7" w:rsidTr="00CE7C44">
        <w:trPr>
          <w:trHeight w:val="345"/>
        </w:trPr>
        <w:tc>
          <w:tcPr>
            <w:tcW w:w="540" w:type="dxa"/>
            <w:shd w:val="clear" w:color="auto" w:fill="auto"/>
          </w:tcPr>
          <w:p w:rsidR="004E4062" w:rsidRPr="001A46A7" w:rsidRDefault="004E4062" w:rsidP="00CE7C44">
            <w:pPr>
              <w:jc w:val="both"/>
              <w:rPr>
                <w:sz w:val="24"/>
                <w:szCs w:val="24"/>
                <w:lang w:val="en-US"/>
              </w:rPr>
            </w:pPr>
            <w:r w:rsidRPr="001A46A7">
              <w:rPr>
                <w:sz w:val="24"/>
                <w:szCs w:val="24"/>
                <w:lang w:val="en-US"/>
              </w:rPr>
              <w:t>4</w:t>
            </w:r>
          </w:p>
        </w:tc>
        <w:tc>
          <w:tcPr>
            <w:tcW w:w="1800" w:type="dxa"/>
            <w:shd w:val="clear" w:color="auto" w:fill="auto"/>
          </w:tcPr>
          <w:p w:rsidR="004E4062" w:rsidRPr="001A46A7" w:rsidRDefault="004E4062" w:rsidP="00CE7C44">
            <w:pPr>
              <w:jc w:val="both"/>
              <w:rPr>
                <w:sz w:val="24"/>
                <w:szCs w:val="24"/>
                <w:lang w:val="en-US"/>
              </w:rPr>
            </w:pPr>
            <w:r w:rsidRPr="001A46A7">
              <w:rPr>
                <w:sz w:val="24"/>
                <w:szCs w:val="24"/>
                <w:lang w:val="en-US"/>
              </w:rPr>
              <w:t>Baland  tog’lar</w:t>
            </w:r>
          </w:p>
        </w:tc>
        <w:tc>
          <w:tcPr>
            <w:tcW w:w="1080" w:type="dxa"/>
            <w:shd w:val="clear" w:color="auto" w:fill="auto"/>
          </w:tcPr>
          <w:p w:rsidR="004E4062" w:rsidRPr="001A46A7" w:rsidRDefault="004E4062" w:rsidP="00CE7C44">
            <w:pPr>
              <w:jc w:val="center"/>
              <w:rPr>
                <w:sz w:val="24"/>
                <w:szCs w:val="24"/>
                <w:lang w:val="en-US"/>
              </w:rPr>
            </w:pPr>
            <w:r w:rsidRPr="001A46A7">
              <w:rPr>
                <w:sz w:val="24"/>
                <w:szCs w:val="24"/>
                <w:lang w:val="en-US"/>
              </w:rPr>
              <w:t>-</w:t>
            </w:r>
          </w:p>
        </w:tc>
        <w:tc>
          <w:tcPr>
            <w:tcW w:w="1152" w:type="dxa"/>
            <w:shd w:val="clear" w:color="auto" w:fill="auto"/>
          </w:tcPr>
          <w:p w:rsidR="004E4062" w:rsidRPr="001A46A7" w:rsidRDefault="004E4062" w:rsidP="00CE7C44">
            <w:pPr>
              <w:jc w:val="center"/>
              <w:rPr>
                <w:sz w:val="24"/>
                <w:szCs w:val="24"/>
                <w:lang w:val="en-US"/>
              </w:rPr>
            </w:pPr>
            <w:r w:rsidRPr="001A46A7">
              <w:rPr>
                <w:sz w:val="24"/>
                <w:szCs w:val="24"/>
                <w:lang w:val="en-US"/>
              </w:rPr>
              <w:t>10</w:t>
            </w:r>
          </w:p>
        </w:tc>
        <w:tc>
          <w:tcPr>
            <w:tcW w:w="1188" w:type="dxa"/>
            <w:shd w:val="clear" w:color="auto" w:fill="auto"/>
          </w:tcPr>
          <w:p w:rsidR="004E4062" w:rsidRPr="001A46A7" w:rsidRDefault="004E4062" w:rsidP="00CE7C44">
            <w:pPr>
              <w:jc w:val="center"/>
              <w:rPr>
                <w:sz w:val="24"/>
                <w:szCs w:val="24"/>
                <w:lang w:val="en-US"/>
              </w:rPr>
            </w:pPr>
            <w:r w:rsidRPr="001A46A7">
              <w:rPr>
                <w:sz w:val="24"/>
                <w:szCs w:val="24"/>
                <w:lang w:val="en-US"/>
              </w:rPr>
              <w:t>20</w:t>
            </w:r>
          </w:p>
        </w:tc>
        <w:tc>
          <w:tcPr>
            <w:tcW w:w="1260" w:type="dxa"/>
            <w:shd w:val="clear" w:color="auto" w:fill="auto"/>
          </w:tcPr>
          <w:p w:rsidR="004E4062" w:rsidRPr="001A46A7" w:rsidRDefault="004E4062" w:rsidP="00CE7C44">
            <w:pPr>
              <w:jc w:val="center"/>
              <w:rPr>
                <w:sz w:val="24"/>
                <w:szCs w:val="24"/>
                <w:lang w:val="en-US"/>
              </w:rPr>
            </w:pPr>
            <w:r w:rsidRPr="001A46A7">
              <w:rPr>
                <w:sz w:val="24"/>
                <w:szCs w:val="24"/>
                <w:lang w:val="en-US"/>
              </w:rPr>
              <w:t>40</w:t>
            </w:r>
          </w:p>
        </w:tc>
        <w:tc>
          <w:tcPr>
            <w:tcW w:w="1260" w:type="dxa"/>
            <w:shd w:val="clear" w:color="auto" w:fill="auto"/>
          </w:tcPr>
          <w:p w:rsidR="004E4062" w:rsidRPr="001A46A7" w:rsidRDefault="004E4062" w:rsidP="00CE7C44">
            <w:pPr>
              <w:jc w:val="center"/>
              <w:rPr>
                <w:sz w:val="24"/>
                <w:szCs w:val="24"/>
                <w:lang w:val="en-US"/>
              </w:rPr>
            </w:pPr>
            <w:r w:rsidRPr="001A46A7">
              <w:rPr>
                <w:sz w:val="24"/>
                <w:szCs w:val="24"/>
                <w:lang w:val="en-US"/>
              </w:rPr>
              <w:t>40</w:t>
            </w:r>
          </w:p>
        </w:tc>
        <w:tc>
          <w:tcPr>
            <w:tcW w:w="1260" w:type="dxa"/>
            <w:shd w:val="clear" w:color="auto" w:fill="auto"/>
          </w:tcPr>
          <w:p w:rsidR="004E4062" w:rsidRPr="001A46A7" w:rsidRDefault="004E4062" w:rsidP="00CE7C44">
            <w:pPr>
              <w:jc w:val="center"/>
              <w:rPr>
                <w:sz w:val="24"/>
                <w:szCs w:val="24"/>
                <w:lang w:val="en-US"/>
              </w:rPr>
            </w:pPr>
            <w:r w:rsidRPr="001A46A7">
              <w:rPr>
                <w:sz w:val="24"/>
                <w:szCs w:val="24"/>
                <w:lang w:val="en-US"/>
              </w:rPr>
              <w:t>100</w:t>
            </w:r>
          </w:p>
        </w:tc>
      </w:tr>
    </w:tbl>
    <w:p w:rsidR="004E4062" w:rsidRPr="001A46A7" w:rsidRDefault="004E4062" w:rsidP="004E4062">
      <w:pPr>
        <w:pStyle w:val="112"/>
        <w:shd w:val="clear" w:color="auto" w:fill="auto"/>
        <w:spacing w:after="0" w:line="240" w:lineRule="auto"/>
        <w:ind w:left="40" w:right="20" w:firstLine="0"/>
        <w:jc w:val="both"/>
        <w:rPr>
          <w:rStyle w:val="12"/>
          <w:rFonts w:eastAsia="Calibri"/>
          <w:color w:val="auto"/>
          <w:sz w:val="24"/>
          <w:szCs w:val="24"/>
          <w:lang w:val="uz-Cyrl-UZ"/>
        </w:rPr>
      </w:pP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lastRenderedPageBreak/>
        <w:t xml:space="preserve">Agar asosiy gorizontallar bilan relefning o’ziga xos xususiyatlarini ko’rsatish mumkin bo’lmasa, </w:t>
      </w:r>
      <w:r w:rsidRPr="001A46A7">
        <w:rPr>
          <w:rStyle w:val="95pt0pt"/>
          <w:b w:val="0"/>
          <w:i w:val="0"/>
          <w:color w:val="auto"/>
          <w:sz w:val="24"/>
          <w:szCs w:val="24"/>
          <w:lang w:val="uz-Cyrl-UZ"/>
        </w:rPr>
        <w:t>yarim gorizontallardan</w:t>
      </w:r>
      <w:r w:rsidRPr="001A46A7">
        <w:rPr>
          <w:rStyle w:val="12"/>
          <w:rFonts w:eastAsia="Calibri"/>
          <w:color w:val="auto"/>
          <w:sz w:val="24"/>
          <w:szCs w:val="24"/>
          <w:lang w:val="uz-Cyrl-UZ"/>
        </w:rPr>
        <w:t xml:space="preserve"> foydalaniladi. O’rta Osiyo hududidagi Qizilqum va Qoraqum cho’llarida relefni, ya’ni to’p-to’p, ko’chib yuruvchi va barxan qumlarni asosiy gorizontallarda tasvirlaganda, qum relefini to’liq ifodalab bo’lmaydi, shuning uchun yarim gorizontallardan foydalaniladi. Ba’zan relefni yanada aniqroq va to’laroq tasvirlash uchun </w:t>
      </w:r>
      <w:r w:rsidRPr="001A46A7">
        <w:rPr>
          <w:rStyle w:val="95pt0pt"/>
          <w:b w:val="0"/>
          <w:i w:val="0"/>
          <w:color w:val="auto"/>
          <w:sz w:val="24"/>
          <w:szCs w:val="24"/>
          <w:lang w:val="uz-Cyrl-UZ"/>
        </w:rPr>
        <w:t>yordamchi gorizontal</w:t>
      </w:r>
      <w:r w:rsidRPr="001A46A7">
        <w:rPr>
          <w:rStyle w:val="95pt0pt"/>
          <w:b w:val="0"/>
          <w:i w:val="0"/>
          <w:color w:val="auto"/>
          <w:sz w:val="24"/>
          <w:szCs w:val="24"/>
          <w:lang w:val="uz-Cyrl-UZ"/>
        </w:rPr>
        <w:softHyphen/>
        <w:t>lardan</w:t>
      </w:r>
      <w:r w:rsidRPr="001A46A7">
        <w:rPr>
          <w:rStyle w:val="12"/>
          <w:rFonts w:eastAsia="Calibri"/>
          <w:color w:val="auto"/>
          <w:sz w:val="24"/>
          <w:szCs w:val="24"/>
          <w:lang w:val="uz-Cyrl-UZ"/>
        </w:rPr>
        <w:t xml:space="preserve"> ham ishlatiladi. Katta va har xil relefga ega bo’lgan hududlarni mayda masshtabli tabiiy va gipsometrik kartalarini tuzishda (pasttekislik, tekislik va baland tog’liklar) har xil balandlikdagi gorizontallar ishlatilishi mumkin. Avval yaratilgan va o’sha davrlarda eng yuqori baholangan 1:2 500 000 masshtabli gipsometrik kartada quruqlik uchun qabul qilingan balandlik va pastlik shkalasida 0-300 gacha bo’lgan balandlikni tasvirlash uchun har 50 metrdan gorizontal o’tkazilgan. 300-600 metrgacha har </w:t>
      </w:r>
      <w:smartTag w:uri="urn:schemas-microsoft-com:office:smarttags" w:element="metricconverter">
        <w:smartTagPr>
          <w:attr w:name="ProductID" w:val="100 m"/>
        </w:smartTagPr>
        <w:r w:rsidRPr="001A46A7">
          <w:rPr>
            <w:rStyle w:val="12"/>
            <w:rFonts w:eastAsia="Calibri"/>
            <w:color w:val="auto"/>
            <w:sz w:val="24"/>
            <w:szCs w:val="24"/>
            <w:lang w:val="uz-Cyrl-UZ"/>
          </w:rPr>
          <w:t>100 m</w:t>
        </w:r>
      </w:smartTag>
      <w:r w:rsidRPr="001A46A7">
        <w:rPr>
          <w:rStyle w:val="12"/>
          <w:rFonts w:eastAsia="Calibri"/>
          <w:color w:val="auto"/>
          <w:sz w:val="24"/>
          <w:szCs w:val="24"/>
          <w:lang w:val="uz-Cyrl-UZ"/>
        </w:rPr>
        <w:t xml:space="preserve"> dan, 600—750 metrgacha 150 metrdan, undan yuqori 4500 metrgacha 250 metrdan, 6000 metrgacha har 500 metrdan, undan balandlari 1000 metr balandlik shkalalari tanlangan. Gorizontallarning qiymatlarini tanlashda balandlik mintaqalarini hisobga olish kerak. Masalan, </w:t>
      </w:r>
      <w:smartTag w:uri="urn:schemas-microsoft-com:office:smarttags" w:element="metricconverter">
        <w:smartTagPr>
          <w:attr w:name="ProductID" w:val="200 m"/>
        </w:smartTagPr>
        <w:r w:rsidRPr="001A46A7">
          <w:rPr>
            <w:rStyle w:val="12"/>
            <w:rFonts w:eastAsia="Calibri"/>
            <w:color w:val="auto"/>
            <w:sz w:val="24"/>
            <w:szCs w:val="24"/>
            <w:lang w:val="uz-Cyrl-UZ"/>
          </w:rPr>
          <w:t>200 m</w:t>
        </w:r>
      </w:smartTag>
      <w:r w:rsidRPr="001A46A7">
        <w:rPr>
          <w:rStyle w:val="12"/>
          <w:rFonts w:eastAsia="Calibri"/>
          <w:color w:val="auto"/>
          <w:sz w:val="24"/>
          <w:szCs w:val="24"/>
          <w:lang w:val="uz-Cyrl-UZ"/>
        </w:rPr>
        <w:t xml:space="preserve"> shkala pasttekislik chegarasi bo’lsa, </w:t>
      </w:r>
      <w:smartTag w:uri="urn:schemas-microsoft-com:office:smarttags" w:element="metricconverter">
        <w:smartTagPr>
          <w:attr w:name="ProductID" w:val="1000 m"/>
        </w:smartTagPr>
        <w:r w:rsidRPr="001A46A7">
          <w:rPr>
            <w:rStyle w:val="12"/>
            <w:rFonts w:eastAsia="Calibri"/>
            <w:color w:val="auto"/>
            <w:sz w:val="24"/>
            <w:szCs w:val="24"/>
            <w:lang w:val="uz-Cyrl-UZ"/>
          </w:rPr>
          <w:t>1000 m</w:t>
        </w:r>
      </w:smartTag>
      <w:r w:rsidRPr="001A46A7">
        <w:rPr>
          <w:rStyle w:val="12"/>
          <w:rFonts w:eastAsia="Calibri"/>
          <w:color w:val="auto"/>
          <w:sz w:val="24"/>
          <w:szCs w:val="24"/>
          <w:lang w:val="uz-Cyrl-UZ"/>
        </w:rPr>
        <w:t xml:space="preserve"> (ba’zan </w:t>
      </w:r>
      <w:smartTag w:uri="urn:schemas-microsoft-com:office:smarttags" w:element="metricconverter">
        <w:smartTagPr>
          <w:attr w:name="ProductID" w:val="750 m"/>
        </w:smartTagPr>
        <w:r w:rsidRPr="001A46A7">
          <w:rPr>
            <w:rStyle w:val="12"/>
            <w:rFonts w:eastAsia="Calibri"/>
            <w:color w:val="auto"/>
            <w:sz w:val="24"/>
            <w:szCs w:val="24"/>
            <w:lang w:val="uz-Cyrl-UZ"/>
          </w:rPr>
          <w:t>750 m</w:t>
        </w:r>
      </w:smartTag>
      <w:r w:rsidRPr="001A46A7">
        <w:rPr>
          <w:rStyle w:val="12"/>
          <w:rFonts w:eastAsia="Calibri"/>
          <w:color w:val="auto"/>
          <w:sz w:val="24"/>
          <w:szCs w:val="24"/>
          <w:lang w:val="uz-Cyrl-UZ"/>
        </w:rPr>
        <w:t xml:space="preserve">) esa baland tekislik chegarasi, </w:t>
      </w:r>
      <w:smartTag w:uri="urn:schemas-microsoft-com:office:smarttags" w:element="metricconverter">
        <w:smartTagPr>
          <w:attr w:name="ProductID" w:val="2000 m"/>
        </w:smartTagPr>
        <w:r w:rsidRPr="001A46A7">
          <w:rPr>
            <w:rStyle w:val="12"/>
            <w:rFonts w:eastAsia="Calibri"/>
            <w:color w:val="auto"/>
            <w:sz w:val="24"/>
            <w:szCs w:val="24"/>
            <w:lang w:val="uz-Cyrl-UZ"/>
          </w:rPr>
          <w:t>2000 m</w:t>
        </w:r>
      </w:smartTag>
      <w:r w:rsidRPr="001A46A7">
        <w:rPr>
          <w:rStyle w:val="12"/>
          <w:rFonts w:eastAsia="Calibri"/>
          <w:color w:val="auto"/>
          <w:sz w:val="24"/>
          <w:szCs w:val="24"/>
          <w:lang w:val="uz-Cyrl-UZ"/>
        </w:rPr>
        <w:t>, gorizontal esa tog’ va baland tog’ shkalasi deb qabul qilingan.</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Geografik kartalarda dengiz va okeanlarning suv osti relefi ham ko’rsatiladi, ularni izobatalar deb yuritilib, mayda masshtabli gipsometrik kartalarda tasvirlanadi va chuqurliklar shkalasi har xil bo’ladi. Masalan, shelf zonasi (</w:t>
      </w:r>
      <w:smartTag w:uri="urn:schemas-microsoft-com:office:smarttags" w:element="metricconverter">
        <w:smartTagPr>
          <w:attr w:name="ProductID" w:val="200 m"/>
        </w:smartTagPr>
        <w:r w:rsidRPr="001A46A7">
          <w:rPr>
            <w:rStyle w:val="12"/>
            <w:rFonts w:eastAsia="Calibri"/>
            <w:color w:val="auto"/>
            <w:sz w:val="24"/>
            <w:szCs w:val="24"/>
            <w:lang w:val="uz-Cyrl-UZ"/>
          </w:rPr>
          <w:t>200 m</w:t>
        </w:r>
      </w:smartTag>
      <w:r w:rsidRPr="001A46A7">
        <w:rPr>
          <w:rStyle w:val="12"/>
          <w:rFonts w:eastAsia="Calibri"/>
          <w:color w:val="auto"/>
          <w:sz w:val="24"/>
          <w:szCs w:val="24"/>
          <w:lang w:val="uz-Cyrl-UZ"/>
        </w:rPr>
        <w:t xml:space="preserve"> gacha) — </w:t>
      </w:r>
      <w:smartTag w:uri="urn:schemas-microsoft-com:office:smarttags" w:element="metricconverter">
        <w:smartTagPr>
          <w:attr w:name="ProductID" w:val="50 m"/>
        </w:smartTagPr>
        <w:r w:rsidRPr="001A46A7">
          <w:rPr>
            <w:rStyle w:val="12"/>
            <w:rFonts w:eastAsia="Calibri"/>
            <w:color w:val="auto"/>
            <w:sz w:val="24"/>
            <w:szCs w:val="24"/>
            <w:lang w:val="uz-Cyrl-UZ"/>
          </w:rPr>
          <w:t>50 m</w:t>
        </w:r>
      </w:smartTag>
      <w:r w:rsidRPr="001A46A7">
        <w:rPr>
          <w:rStyle w:val="12"/>
          <w:rFonts w:eastAsia="Calibri"/>
          <w:color w:val="auto"/>
          <w:sz w:val="24"/>
          <w:szCs w:val="24"/>
          <w:lang w:val="uz-Cyrl-UZ"/>
        </w:rPr>
        <w:t xml:space="preserve"> dan, kontinental chuqurlik (</w:t>
      </w:r>
      <w:smartTag w:uri="urn:schemas-microsoft-com:office:smarttags" w:element="metricconverter">
        <w:smartTagPr>
          <w:attr w:name="ProductID" w:val="2500 m"/>
        </w:smartTagPr>
        <w:r w:rsidRPr="001A46A7">
          <w:rPr>
            <w:rStyle w:val="12"/>
            <w:rFonts w:eastAsia="Calibri"/>
            <w:color w:val="auto"/>
            <w:sz w:val="24"/>
            <w:szCs w:val="24"/>
            <w:lang w:val="uz-Cyrl-UZ"/>
          </w:rPr>
          <w:t>2500 m</w:t>
        </w:r>
      </w:smartTag>
      <w:r w:rsidRPr="001A46A7">
        <w:rPr>
          <w:rStyle w:val="12"/>
          <w:rFonts w:eastAsia="Calibri"/>
          <w:color w:val="auto"/>
          <w:sz w:val="24"/>
          <w:szCs w:val="24"/>
          <w:lang w:val="uz-Cyrl-UZ"/>
        </w:rPr>
        <w:t xml:space="preserve"> gacha) 100 va </w:t>
      </w:r>
      <w:smartTag w:uri="urn:schemas-microsoft-com:office:smarttags" w:element="metricconverter">
        <w:smartTagPr>
          <w:attr w:name="ProductID" w:val="250 m"/>
        </w:smartTagPr>
        <w:r w:rsidRPr="001A46A7">
          <w:rPr>
            <w:rStyle w:val="12"/>
            <w:rFonts w:eastAsia="Calibri"/>
            <w:color w:val="auto"/>
            <w:sz w:val="24"/>
            <w:szCs w:val="24"/>
            <w:lang w:val="uz-Cyrl-UZ"/>
          </w:rPr>
          <w:t>250 m</w:t>
        </w:r>
      </w:smartTag>
      <w:r w:rsidRPr="001A46A7">
        <w:rPr>
          <w:rStyle w:val="12"/>
          <w:rFonts w:eastAsia="Calibri"/>
          <w:color w:val="auto"/>
          <w:sz w:val="24"/>
          <w:szCs w:val="24"/>
          <w:lang w:val="uz-Cyrl-UZ"/>
        </w:rPr>
        <w:t xml:space="preserve"> dan, chuqur tekisliklar va cho’kmalar </w:t>
      </w:r>
      <w:smartTag w:uri="urn:schemas-microsoft-com:office:smarttags" w:element="metricconverter">
        <w:smartTagPr>
          <w:attr w:name="ProductID" w:val="500 m"/>
        </w:smartTagPr>
        <w:r w:rsidRPr="001A46A7">
          <w:rPr>
            <w:rStyle w:val="12"/>
            <w:rFonts w:eastAsia="Calibri"/>
            <w:color w:val="auto"/>
            <w:sz w:val="24"/>
            <w:szCs w:val="24"/>
            <w:lang w:val="uz-Cyrl-UZ"/>
          </w:rPr>
          <w:t>500 m</w:t>
        </w:r>
      </w:smartTag>
      <w:r w:rsidRPr="001A46A7">
        <w:rPr>
          <w:rStyle w:val="12"/>
          <w:rFonts w:eastAsia="Calibri"/>
          <w:color w:val="auto"/>
          <w:sz w:val="24"/>
          <w:szCs w:val="24"/>
          <w:lang w:val="uz-Cyrl-UZ"/>
        </w:rPr>
        <w:t xml:space="preserve"> va </w:t>
      </w:r>
      <w:smartTag w:uri="urn:schemas-microsoft-com:office:smarttags" w:element="metricconverter">
        <w:smartTagPr>
          <w:attr w:name="ProductID" w:val="1000 m"/>
        </w:smartTagPr>
        <w:r w:rsidRPr="001A46A7">
          <w:rPr>
            <w:rStyle w:val="12"/>
            <w:rFonts w:eastAsia="Calibri"/>
            <w:color w:val="auto"/>
            <w:sz w:val="24"/>
            <w:szCs w:val="24"/>
            <w:lang w:val="uz-Cyrl-UZ"/>
          </w:rPr>
          <w:t>1000 m</w:t>
        </w:r>
      </w:smartTag>
      <w:r w:rsidRPr="001A46A7">
        <w:rPr>
          <w:rStyle w:val="12"/>
          <w:rFonts w:eastAsia="Calibri"/>
          <w:color w:val="auto"/>
          <w:sz w:val="24"/>
          <w:szCs w:val="24"/>
          <w:lang w:val="uz-Cyrl-UZ"/>
        </w:rPr>
        <w:t xml:space="preserve"> dan o’tkaziladi.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Gorizontallar bilan ifodalab bo’lmaydigan relef shakllari va elementlari uchun shartli belgilar qo’llaniladi. Bu yer yuzasining bir tekisda o’zgarishi buzilishidan dalolat beradi, masalan, jarliklar, cho’qqilar, chuqur daralar, suv o’yib ketgan joylar va boshqa relefning tabiiy shakllarida tasvirlanishi mumkin. Bunday vaqtda gorizontallar bilan to’g’ri keladigan jigar rangli shartli belgilar ishlatiladi. Relefning suniy shakllarini tasvirlash zarur bo’lganda, masalan, kar’erlar, tuproq uyumlari, oqava ariqlar, terrikonlar va boshqalar uchun belgilarning qora rang ishlatiladi.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Geomorfologik kartalarda relef shakllarini tasvirlashda areallar belgilaridan foydalaniladi. Shu yo’l bilan karstli g’orlar, tuzli tepaliklar, poligonal relef, barxanli va to’p-to’p qumliklar tizmasi va boshqa relef shakllari tasvirlanadi. Yer usti va okean osti relefining tarkibini tasvirlash asosiy mazmuni hisoblangan orografik kartalarda chiziqli belgilar cho’qqilarni, o’yiq va chuqur joylarni, havzalarni, daralarni tasvirlashda keng qo’llaniladi.</w:t>
      </w:r>
    </w:p>
    <w:p w:rsidR="004E4062" w:rsidRPr="001A46A7" w:rsidRDefault="004E4062" w:rsidP="004E4062">
      <w:pPr>
        <w:pStyle w:val="112"/>
        <w:shd w:val="clear" w:color="auto" w:fill="auto"/>
        <w:tabs>
          <w:tab w:val="left" w:pos="490"/>
        </w:tabs>
        <w:spacing w:after="0" w:line="240" w:lineRule="auto"/>
        <w:ind w:firstLine="709"/>
        <w:jc w:val="both"/>
        <w:rPr>
          <w:color w:val="auto"/>
          <w:sz w:val="24"/>
          <w:szCs w:val="24"/>
          <w:lang w:val="uz-Cyrl-UZ"/>
        </w:rPr>
      </w:pPr>
      <w:r w:rsidRPr="001A46A7">
        <w:rPr>
          <w:rStyle w:val="12"/>
          <w:rFonts w:eastAsia="Calibri"/>
          <w:b/>
          <w:color w:val="auto"/>
          <w:sz w:val="24"/>
          <w:szCs w:val="24"/>
          <w:lang w:val="uz-Cyrl-UZ"/>
        </w:rPr>
        <w:t>Gorizontallarni jihozlash. Gipsometrik shkalalar.</w:t>
      </w:r>
      <w:r w:rsidRPr="001A46A7">
        <w:rPr>
          <w:rStyle w:val="12"/>
          <w:rFonts w:eastAsia="Calibri"/>
          <w:color w:val="auto"/>
          <w:sz w:val="24"/>
          <w:szCs w:val="24"/>
          <w:lang w:val="uz-Cyrl-UZ"/>
        </w:rPr>
        <w:t xml:space="preserve"> Mayda masshtabli umumgeografik kartalarda gorizontallar oralig’ini tanlash tasvirlanadigan hududlarga bog’liqdir. Masalan, O’rta Osiyoning relefi har xil bo’lganligi uchun quyidagi shkalalar qabul qilingan: 0 metrdan past joylar to’q yashil rangda (asosan botiqlar tasvirlanadi), 0-100 metrgacha yashil rangda, 100-200 metrgacha to’qroq yashil rangda tasvirlanadi. 200-400 metrgacha och jigar rang, balandligi oshib borgan sari jigar rang to’qlashib boradi (O’zbekiston hududi tasvirlanganda 1000-gorizontal albatta ko’rsatiladi, chunki undan baland joylarda paxta ekilmaydi). Bunday usul gorizontallar oralig’ini bo’yash usuli deb yuritiladi. Bu usulda relefni tasvirlash kartografiyada </w:t>
      </w:r>
      <w:r w:rsidRPr="001A46A7">
        <w:rPr>
          <w:rStyle w:val="95pt0pt"/>
          <w:i w:val="0"/>
          <w:color w:val="auto"/>
          <w:sz w:val="24"/>
          <w:szCs w:val="24"/>
          <w:lang w:val="uz-Cyrl-UZ"/>
        </w:rPr>
        <w:t>gipsometrik usul</w:t>
      </w:r>
      <w:r w:rsidRPr="001A46A7">
        <w:rPr>
          <w:rStyle w:val="12"/>
          <w:rFonts w:eastAsia="Calibri"/>
          <w:color w:val="auto"/>
          <w:sz w:val="24"/>
          <w:szCs w:val="24"/>
          <w:lang w:val="uz-Cyrl-UZ"/>
        </w:rPr>
        <w:t xml:space="preserve"> deb ataladi. Bu usul izogipslarga (teng balandlik) asoslangan. Gipsometrik usulda tasvirlangan relef 10-16-pog’onalarda (shkalalarda) berilishi mumkin.</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Rangli shkalalarni ishlab chiqishning bir nechta printsiplari mavjud:</w:t>
      </w:r>
    </w:p>
    <w:p w:rsidR="004E4062" w:rsidRPr="001A46A7" w:rsidRDefault="004E4062" w:rsidP="004E4062">
      <w:pPr>
        <w:pStyle w:val="112"/>
        <w:numPr>
          <w:ilvl w:val="0"/>
          <w:numId w:val="4"/>
        </w:numPr>
        <w:shd w:val="clear" w:color="auto" w:fill="auto"/>
        <w:tabs>
          <w:tab w:val="left" w:pos="596"/>
          <w:tab w:val="left" w:pos="900"/>
        </w:tabs>
        <w:spacing w:after="0" w:line="240" w:lineRule="auto"/>
        <w:ind w:firstLine="709"/>
        <w:jc w:val="both"/>
        <w:rPr>
          <w:color w:val="auto"/>
          <w:sz w:val="24"/>
          <w:szCs w:val="24"/>
          <w:lang w:val="uz-Cyrl-UZ"/>
        </w:rPr>
      </w:pPr>
      <w:r w:rsidRPr="001A46A7">
        <w:rPr>
          <w:rStyle w:val="95pt0pt"/>
          <w:i w:val="0"/>
          <w:color w:val="auto"/>
          <w:sz w:val="24"/>
          <w:szCs w:val="24"/>
          <w:lang w:val="uz-Cyrl-UZ"/>
        </w:rPr>
        <w:t>“Qancha baland bo’lsa shuncha qora”</w:t>
      </w:r>
      <w:r w:rsidRPr="001A46A7">
        <w:rPr>
          <w:rStyle w:val="12"/>
          <w:rFonts w:eastAsia="Calibri"/>
          <w:color w:val="auto"/>
          <w:sz w:val="24"/>
          <w:szCs w:val="24"/>
          <w:lang w:val="uz-Cyrl-UZ"/>
        </w:rPr>
        <w:t xml:space="preserve"> shkalalar - ularda tekislik balandligi oshgan sari ranglar och yashildan to’q yashilga qarab o’zgarib boradi, tog’li hududlarda esa, och sariq-jigar rangdan to’q jigar rangga qarab oshib boradi. Bunday shkalalar mantiqan to’g’ri, chunki ular balandlik va qiyalik oshganini bildiradi, lekin uyg’unligi kam va relefning nafis (plastikali) tasvirlashi yetarli darajada emas.</w:t>
      </w:r>
      <w:r w:rsidRPr="00AD11D4">
        <w:rPr>
          <w:rStyle w:val="12"/>
          <w:rFonts w:eastAsia="Calibri"/>
          <w:color w:val="auto"/>
          <w:sz w:val="24"/>
          <w:szCs w:val="24"/>
          <w:lang w:val="uz-Cyrl-UZ"/>
        </w:rPr>
        <w:t xml:space="preserve"> </w:t>
      </w:r>
    </w:p>
    <w:p w:rsidR="004E4062" w:rsidRPr="001A46A7" w:rsidRDefault="004E4062" w:rsidP="004E4062">
      <w:pPr>
        <w:pStyle w:val="112"/>
        <w:numPr>
          <w:ilvl w:val="0"/>
          <w:numId w:val="4"/>
        </w:numPr>
        <w:shd w:val="clear" w:color="auto" w:fill="auto"/>
        <w:tabs>
          <w:tab w:val="left" w:pos="668"/>
          <w:tab w:val="left" w:pos="900"/>
        </w:tabs>
        <w:spacing w:after="0" w:line="240" w:lineRule="auto"/>
        <w:ind w:firstLine="709"/>
        <w:jc w:val="both"/>
        <w:rPr>
          <w:color w:val="auto"/>
          <w:sz w:val="24"/>
          <w:szCs w:val="24"/>
          <w:lang w:val="uz-Cyrl-UZ"/>
        </w:rPr>
      </w:pPr>
      <w:r w:rsidRPr="001A46A7">
        <w:rPr>
          <w:rStyle w:val="95pt0pt"/>
          <w:i w:val="0"/>
          <w:color w:val="auto"/>
          <w:sz w:val="24"/>
          <w:szCs w:val="24"/>
          <w:lang w:val="uz-Cyrl-UZ"/>
        </w:rPr>
        <w:lastRenderedPageBreak/>
        <w:t>“Qancha baland bo’lsa shuncha yorug”</w:t>
      </w:r>
      <w:r w:rsidRPr="001A46A7">
        <w:rPr>
          <w:rStyle w:val="12"/>
          <w:rFonts w:eastAsia="Calibri"/>
          <w:i/>
          <w:color w:val="auto"/>
          <w:sz w:val="24"/>
          <w:szCs w:val="24"/>
          <w:lang w:val="uz-Cyrl-UZ"/>
        </w:rPr>
        <w:t xml:space="preserve"> </w:t>
      </w:r>
      <w:r w:rsidRPr="001A46A7">
        <w:rPr>
          <w:rStyle w:val="12"/>
          <w:rFonts w:eastAsia="Calibri"/>
          <w:color w:val="auto"/>
          <w:sz w:val="24"/>
          <w:szCs w:val="24"/>
          <w:lang w:val="uz-Cyrl-UZ"/>
        </w:rPr>
        <w:t>shkalalar - ularda tekislik uchun tanlangan kul rangdan, baland tog’larning och sariq yoki deyarli oq rangiga qarab shkala tanlanadi. Bunday shkalalar juda ifodali, chunki tog’lar quyosh balan yoritilgandek tuyuladi, bu esa relef tasvirida nufuzilikni ta’minlaydi. Bu shkalalar Alp, Pomir, Tyanshan va boshqa tog’lar relefini tasvirlashda ishlatiladi. Noqulaylik tomoni kartaning eng ko’p yuk joylashgan qismi - tekislik qorong’ilashib boradi.</w:t>
      </w:r>
    </w:p>
    <w:p w:rsidR="004E4062" w:rsidRPr="001A46A7" w:rsidRDefault="004E4062" w:rsidP="004E4062">
      <w:pPr>
        <w:pStyle w:val="112"/>
        <w:numPr>
          <w:ilvl w:val="0"/>
          <w:numId w:val="4"/>
        </w:numPr>
        <w:shd w:val="clear" w:color="auto" w:fill="auto"/>
        <w:tabs>
          <w:tab w:val="left" w:pos="625"/>
          <w:tab w:val="left" w:pos="1080"/>
        </w:tabs>
        <w:spacing w:after="0" w:line="240" w:lineRule="auto"/>
        <w:ind w:firstLine="709"/>
        <w:jc w:val="both"/>
        <w:rPr>
          <w:color w:val="auto"/>
          <w:sz w:val="24"/>
          <w:szCs w:val="24"/>
        </w:rPr>
      </w:pPr>
      <w:r w:rsidRPr="001A46A7">
        <w:rPr>
          <w:rStyle w:val="95pt0pt"/>
          <w:i w:val="0"/>
          <w:color w:val="auto"/>
          <w:sz w:val="24"/>
          <w:szCs w:val="24"/>
          <w:lang w:val="uz-Cyrl-UZ"/>
        </w:rPr>
        <w:t>“Ranglarning to’qligi va issiqligini oshirib borish”</w:t>
      </w:r>
      <w:r w:rsidRPr="001A46A7">
        <w:rPr>
          <w:rStyle w:val="12"/>
          <w:rFonts w:eastAsia="Calibri"/>
          <w:color w:val="auto"/>
          <w:sz w:val="24"/>
          <w:szCs w:val="24"/>
          <w:lang w:val="uz-Cyrl-UZ"/>
        </w:rPr>
        <w:t xml:space="preserve"> shkalalari - ularda yashil, sariq, to’q sariq, qizil kabi ketma-ketlikda ranglar shkalaga tanlanadi. Bunda tog’lar rangi yarqirab ko’zga tashlanib turadi, tekislik esa ozroq xira ko’rinadi, bu bilan balandlik pog’onalari yaxshi farqlanadi va relef nufuzliligi ta’minlanadi. </w:t>
      </w:r>
      <w:r w:rsidRPr="001A46A7">
        <w:rPr>
          <w:rStyle w:val="12"/>
          <w:rFonts w:eastAsia="Calibri"/>
          <w:color w:val="auto"/>
          <w:sz w:val="24"/>
          <w:szCs w:val="24"/>
        </w:rPr>
        <w:t>Bunday shkalalar ko’plab gipsometrik kartalarni tuzishda ishlatilgan.</w:t>
      </w:r>
    </w:p>
    <w:p w:rsidR="004E4062" w:rsidRPr="001A46A7" w:rsidRDefault="004E4062" w:rsidP="004E4062">
      <w:pPr>
        <w:pStyle w:val="112"/>
        <w:shd w:val="clear" w:color="auto" w:fill="auto"/>
        <w:spacing w:after="0" w:line="240" w:lineRule="auto"/>
        <w:ind w:firstLine="709"/>
        <w:jc w:val="both"/>
        <w:rPr>
          <w:rStyle w:val="12"/>
          <w:rFonts w:eastAsia="Calibri"/>
          <w:color w:val="auto"/>
          <w:sz w:val="24"/>
          <w:szCs w:val="24"/>
          <w:lang w:val="uz-Cyrl-UZ"/>
        </w:rPr>
      </w:pPr>
      <w:r w:rsidRPr="001A46A7">
        <w:rPr>
          <w:rStyle w:val="95pt0pt"/>
          <w:color w:val="auto"/>
          <w:sz w:val="24"/>
          <w:szCs w:val="24"/>
        </w:rPr>
        <w:t>Batimetrik shkalalar</w:t>
      </w:r>
      <w:r w:rsidRPr="001A46A7">
        <w:rPr>
          <w:rStyle w:val="12"/>
          <w:rFonts w:eastAsia="Calibri"/>
          <w:color w:val="auto"/>
          <w:sz w:val="24"/>
          <w:szCs w:val="24"/>
        </w:rPr>
        <w:t xml:space="preserve"> - bu shkalalarning turlari unchalik ko’p emas, ular sayoz joylarning och ko’k rangidan chuqur joylarning</w:t>
      </w:r>
      <w:r w:rsidRPr="001A46A7">
        <w:rPr>
          <w:rStyle w:val="30"/>
          <w:rFonts w:ascii="Times New Roman" w:hAnsi="Times New Roman" w:cs="Times New Roman"/>
          <w:color w:val="auto"/>
          <w:sz w:val="24"/>
          <w:szCs w:val="24"/>
        </w:rPr>
        <w:t xml:space="preserve"> </w:t>
      </w:r>
      <w:r w:rsidRPr="001A46A7">
        <w:rPr>
          <w:rStyle w:val="12"/>
          <w:rFonts w:eastAsia="Calibri"/>
          <w:color w:val="auto"/>
          <w:sz w:val="24"/>
          <w:szCs w:val="24"/>
        </w:rPr>
        <w:t xml:space="preserve">to’q ko’k rangi bo’yicha jihozlanadi. Bir xil rangli shkalalar 5-6 ta, ko’p ranglisi esa 16 tagacha pog’onaga ega bo’lishi mumkin. Odatda Yer usti va dengiz osti relefi pog’onalari bitta shkalaga birlashtirilib, kartalarda keltiriladi. Gipsometrik usulda tasvirlangan relefni o’qish uchun karta legendasida berilgan chuqurlik va balandliklar shkalasidan foydalanish zarur. Bu shkala asosida kartadagi </w:t>
      </w:r>
      <w:r w:rsidRPr="001A46A7">
        <w:rPr>
          <w:rStyle w:val="12"/>
          <w:rFonts w:eastAsia="Calibri"/>
          <w:color w:val="auto"/>
          <w:sz w:val="24"/>
          <w:szCs w:val="24"/>
          <w:lang w:val="uz-Cyrl-UZ"/>
        </w:rPr>
        <w:t>ikki</w:t>
      </w:r>
      <w:r w:rsidRPr="001A46A7">
        <w:rPr>
          <w:rStyle w:val="12"/>
          <w:rFonts w:eastAsia="Calibri"/>
          <w:color w:val="auto"/>
          <w:sz w:val="24"/>
          <w:szCs w:val="24"/>
        </w:rPr>
        <w:t xml:space="preserve"> nuqta orasining ko’ndalang kesimini (profilini) chizib, relefni yanada aniqroq va chuqurroq o’rganish mumkin. </w:t>
      </w:r>
      <w:bookmarkStart w:id="10" w:name="bookmark26"/>
    </w:p>
    <w:bookmarkEnd w:id="10"/>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i/>
          <w:color w:val="auto"/>
          <w:sz w:val="24"/>
          <w:szCs w:val="24"/>
          <w:lang w:val="uz-Cyrl-UZ"/>
        </w:rPr>
        <w:t>Balandlik otmetkalari</w:t>
      </w:r>
      <w:r w:rsidRPr="001A46A7">
        <w:rPr>
          <w:rStyle w:val="12"/>
          <w:rFonts w:eastAsia="Calibri"/>
          <w:color w:val="auto"/>
          <w:sz w:val="24"/>
          <w:szCs w:val="24"/>
          <w:lang w:val="uz-Cyrl-UZ"/>
        </w:rPr>
        <w:t xml:space="preserve"> — nuqtaning yoniga yozib qo’yiladigan raqamlar bo’lib, ular nuqtaning mutloq va nisbiy balandliklarini yoki chuqurligini bildiradi. Odatda kartalarda muhim ahamiyatga ega bo’lgan nuqtalar va xarakterli joylarning mutloq balandliklari (tog’larning cho’qqilari va cho’kmalar) beriladi. </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 xml:space="preserve">Kartografiyaning avtomatlashishi hamma joy </w:t>
      </w:r>
      <w:r w:rsidRPr="001A46A7">
        <w:rPr>
          <w:rStyle w:val="95pt0pt"/>
          <w:b w:val="0"/>
          <w:i w:val="0"/>
          <w:color w:val="auto"/>
          <w:sz w:val="24"/>
          <w:szCs w:val="24"/>
          <w:lang w:val="uz-Cyrl-UZ"/>
        </w:rPr>
        <w:t>relefining raqamli modelini</w:t>
      </w:r>
      <w:r w:rsidRPr="001A46A7">
        <w:rPr>
          <w:rStyle w:val="12"/>
          <w:rFonts w:eastAsia="Calibri"/>
          <w:b/>
          <w:i/>
          <w:color w:val="auto"/>
          <w:sz w:val="24"/>
          <w:szCs w:val="24"/>
          <w:lang w:val="uz-Cyrl-UZ"/>
        </w:rPr>
        <w:t xml:space="preserve"> </w:t>
      </w:r>
      <w:r w:rsidRPr="001A46A7">
        <w:rPr>
          <w:rStyle w:val="12"/>
          <w:rFonts w:eastAsia="Calibri"/>
          <w:color w:val="auto"/>
          <w:sz w:val="24"/>
          <w:szCs w:val="24"/>
          <w:lang w:val="uz-Cyrl-UZ"/>
        </w:rPr>
        <w:t xml:space="preserve">yaratishga va qo’llashga olib keladi. </w:t>
      </w:r>
    </w:p>
    <w:p w:rsidR="004E4062" w:rsidRPr="00CE7C44" w:rsidRDefault="004E4062" w:rsidP="004E4062">
      <w:pPr>
        <w:pStyle w:val="35"/>
        <w:shd w:val="clear" w:color="auto" w:fill="auto"/>
        <w:spacing w:before="0" w:after="0" w:line="240" w:lineRule="auto"/>
        <w:ind w:firstLine="709"/>
        <w:jc w:val="both"/>
        <w:rPr>
          <w:sz w:val="24"/>
          <w:szCs w:val="24"/>
          <w:lang w:val="uz-Cyrl-UZ"/>
        </w:rPr>
      </w:pPr>
      <w:r w:rsidRPr="001A46A7">
        <w:rPr>
          <w:rStyle w:val="395pt0pt"/>
          <w:rFonts w:eastAsiaTheme="minorHAnsi"/>
          <w:i/>
          <w:iCs w:val="0"/>
          <w:color w:val="auto"/>
          <w:sz w:val="24"/>
          <w:szCs w:val="24"/>
          <w:lang w:val="uz-Cyrl-UZ"/>
        </w:rPr>
        <w:t>Relefning raqamli modeli</w:t>
      </w:r>
      <w:r w:rsidRPr="001A46A7">
        <w:rPr>
          <w:rStyle w:val="395pt0pt"/>
          <w:rFonts w:eastAsiaTheme="minorHAnsi"/>
          <w:iCs w:val="0"/>
          <w:color w:val="auto"/>
          <w:sz w:val="24"/>
          <w:szCs w:val="24"/>
          <w:lang w:val="uz-Cyrl-UZ"/>
        </w:rPr>
        <w:t xml:space="preserve"> — bu biror bir to’r orqali X, Y koordinatalariga ega bo’lgan tugun nuqtalaridan olingan balandlik otmetkalari yig’indisi Z (fayli, massivi).</w:t>
      </w:r>
    </w:p>
    <w:p w:rsidR="004E4062" w:rsidRPr="001A46A7" w:rsidRDefault="004E4062" w:rsidP="004E4062">
      <w:pPr>
        <w:pStyle w:val="112"/>
        <w:shd w:val="clear" w:color="auto" w:fill="auto"/>
        <w:spacing w:after="0" w:line="240" w:lineRule="auto"/>
        <w:ind w:firstLine="709"/>
        <w:jc w:val="both"/>
        <w:rPr>
          <w:color w:val="auto"/>
          <w:sz w:val="24"/>
          <w:szCs w:val="24"/>
        </w:rPr>
      </w:pPr>
      <w:r w:rsidRPr="001A46A7">
        <w:rPr>
          <w:rStyle w:val="12"/>
          <w:rFonts w:eastAsia="Calibri"/>
          <w:color w:val="auto"/>
          <w:sz w:val="24"/>
          <w:szCs w:val="24"/>
        </w:rPr>
        <w:t>Relefning raqamli modelini tuzishning to’rtta usuli mavjud:</w:t>
      </w:r>
    </w:p>
    <w:p w:rsidR="004E4062" w:rsidRPr="001A46A7" w:rsidRDefault="004E4062" w:rsidP="004E4062">
      <w:pPr>
        <w:pStyle w:val="112"/>
        <w:numPr>
          <w:ilvl w:val="0"/>
          <w:numId w:val="4"/>
        </w:numPr>
        <w:shd w:val="clear" w:color="auto" w:fill="auto"/>
        <w:tabs>
          <w:tab w:val="left" w:pos="634"/>
          <w:tab w:val="left" w:pos="993"/>
        </w:tabs>
        <w:spacing w:after="0" w:line="240" w:lineRule="auto"/>
        <w:ind w:firstLine="709"/>
        <w:jc w:val="both"/>
        <w:rPr>
          <w:color w:val="auto"/>
          <w:sz w:val="24"/>
          <w:szCs w:val="24"/>
        </w:rPr>
      </w:pPr>
      <w:r w:rsidRPr="001A46A7">
        <w:rPr>
          <w:rStyle w:val="12"/>
          <w:rFonts w:eastAsia="Calibri"/>
          <w:color w:val="auto"/>
          <w:sz w:val="24"/>
          <w:szCs w:val="24"/>
        </w:rPr>
        <w:t>balandlik otmetkalarini doimiy to’r tarmoqlaridan olish - balandlik matri</w:t>
      </w:r>
      <w:r w:rsidRPr="001A46A7">
        <w:rPr>
          <w:rStyle w:val="12"/>
          <w:rFonts w:eastAsia="Calibri"/>
          <w:color w:val="auto"/>
          <w:sz w:val="24"/>
          <w:szCs w:val="24"/>
          <w:lang w:val="uz-Cyrl-UZ"/>
        </w:rPr>
        <w:t>ts</w:t>
      </w:r>
      <w:r w:rsidRPr="001A46A7">
        <w:rPr>
          <w:rStyle w:val="12"/>
          <w:rFonts w:eastAsia="Calibri"/>
          <w:color w:val="auto"/>
          <w:sz w:val="24"/>
          <w:szCs w:val="24"/>
        </w:rPr>
        <w:t>alarini yaratish;</w:t>
      </w:r>
    </w:p>
    <w:p w:rsidR="004E4062" w:rsidRPr="001A46A7" w:rsidRDefault="004E4062" w:rsidP="004E4062">
      <w:pPr>
        <w:pStyle w:val="112"/>
        <w:numPr>
          <w:ilvl w:val="0"/>
          <w:numId w:val="4"/>
        </w:numPr>
        <w:shd w:val="clear" w:color="auto" w:fill="auto"/>
        <w:tabs>
          <w:tab w:val="left" w:pos="649"/>
          <w:tab w:val="left" w:pos="993"/>
        </w:tabs>
        <w:spacing w:after="0" w:line="240" w:lineRule="auto"/>
        <w:ind w:firstLine="709"/>
        <w:jc w:val="both"/>
        <w:rPr>
          <w:color w:val="auto"/>
          <w:sz w:val="24"/>
          <w:szCs w:val="24"/>
        </w:rPr>
      </w:pPr>
      <w:r w:rsidRPr="001A46A7">
        <w:rPr>
          <w:rStyle w:val="12"/>
          <w:rFonts w:eastAsia="Calibri"/>
          <w:color w:val="auto"/>
          <w:sz w:val="24"/>
          <w:szCs w:val="24"/>
        </w:rPr>
        <w:t>doimiy bo’lmagan, yoki tasodifiy joylashgan uchburchak tarmoqlaridan balandlik otmetkalarini to’plash - bu joyda o’tkazilgan plan olish natijalari;</w:t>
      </w:r>
    </w:p>
    <w:p w:rsidR="004E4062" w:rsidRPr="001A46A7" w:rsidRDefault="004E4062" w:rsidP="004E4062">
      <w:pPr>
        <w:pStyle w:val="112"/>
        <w:numPr>
          <w:ilvl w:val="0"/>
          <w:numId w:val="4"/>
        </w:numPr>
        <w:shd w:val="clear" w:color="auto" w:fill="auto"/>
        <w:tabs>
          <w:tab w:val="left" w:pos="639"/>
          <w:tab w:val="left" w:pos="993"/>
        </w:tabs>
        <w:spacing w:after="0" w:line="240" w:lineRule="auto"/>
        <w:ind w:firstLine="709"/>
        <w:jc w:val="both"/>
        <w:rPr>
          <w:color w:val="auto"/>
          <w:sz w:val="24"/>
          <w:szCs w:val="24"/>
        </w:rPr>
      </w:pPr>
      <w:r w:rsidRPr="001A46A7">
        <w:rPr>
          <w:rStyle w:val="12"/>
          <w:rFonts w:eastAsia="Calibri"/>
          <w:color w:val="auto"/>
          <w:sz w:val="24"/>
          <w:szCs w:val="24"/>
        </w:rPr>
        <w:t>kartadagi izoliniya chiziqlarini raqamlash natijasida olingan balandlik otmetkalari;</w:t>
      </w:r>
    </w:p>
    <w:p w:rsidR="004E4062" w:rsidRPr="001A46A7" w:rsidRDefault="004E4062" w:rsidP="004E4062">
      <w:pPr>
        <w:pStyle w:val="112"/>
        <w:numPr>
          <w:ilvl w:val="0"/>
          <w:numId w:val="4"/>
        </w:numPr>
        <w:shd w:val="clear" w:color="auto" w:fill="auto"/>
        <w:tabs>
          <w:tab w:val="left" w:pos="572"/>
          <w:tab w:val="left" w:pos="993"/>
        </w:tabs>
        <w:spacing w:after="0" w:line="240" w:lineRule="auto"/>
        <w:ind w:firstLine="709"/>
        <w:jc w:val="both"/>
        <w:rPr>
          <w:color w:val="auto"/>
          <w:sz w:val="24"/>
          <w:szCs w:val="24"/>
        </w:rPr>
      </w:pPr>
      <w:r w:rsidRPr="001A46A7">
        <w:rPr>
          <w:rStyle w:val="12"/>
          <w:rFonts w:eastAsia="Calibri"/>
          <w:color w:val="auto"/>
          <w:sz w:val="24"/>
          <w:szCs w:val="24"/>
        </w:rPr>
        <w:t>relefning tarkibli chiziqlari bilan gorizontallarning kesishgan joyidan olingan balandlik otmetkalari - masalan, suv ayirg’ich chiziqlarda relefning morfologiyasini aniq qayd qilish imkonini beradi.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rPr>
        <w:t>Relefning raqamli modeli - komp’yuterli kartalashtirishning asosidir. Ular relefni interpolya</w:t>
      </w:r>
      <w:r w:rsidRPr="001A46A7">
        <w:rPr>
          <w:rStyle w:val="12"/>
          <w:rFonts w:eastAsia="Calibri"/>
          <w:color w:val="auto"/>
          <w:sz w:val="24"/>
          <w:szCs w:val="24"/>
          <w:lang w:val="uz-Cyrl-UZ"/>
        </w:rPr>
        <w:t>ts</w:t>
      </w:r>
      <w:r w:rsidRPr="001A46A7">
        <w:rPr>
          <w:rStyle w:val="12"/>
          <w:rFonts w:eastAsia="Calibri"/>
          <w:color w:val="auto"/>
          <w:sz w:val="24"/>
          <w:szCs w:val="24"/>
        </w:rPr>
        <w:t>iya, ekstropolya</w:t>
      </w:r>
      <w:r w:rsidRPr="001A46A7">
        <w:rPr>
          <w:rStyle w:val="12"/>
          <w:rFonts w:eastAsia="Calibri"/>
          <w:color w:val="auto"/>
          <w:sz w:val="24"/>
          <w:szCs w:val="24"/>
          <w:lang w:val="uz-Cyrl-UZ"/>
        </w:rPr>
        <w:t>ts</w:t>
      </w:r>
      <w:r w:rsidRPr="001A46A7">
        <w:rPr>
          <w:rStyle w:val="12"/>
          <w:rFonts w:eastAsia="Calibri"/>
          <w:color w:val="auto"/>
          <w:sz w:val="24"/>
          <w:szCs w:val="24"/>
        </w:rPr>
        <w:t>iya va approksima</w:t>
      </w:r>
      <w:r w:rsidRPr="001A46A7">
        <w:rPr>
          <w:rStyle w:val="12"/>
          <w:rFonts w:eastAsia="Calibri"/>
          <w:color w:val="auto"/>
          <w:sz w:val="24"/>
          <w:szCs w:val="24"/>
          <w:lang w:val="uz-Cyrl-UZ"/>
        </w:rPr>
        <w:t>ts</w:t>
      </w:r>
      <w:r w:rsidRPr="001A46A7">
        <w:rPr>
          <w:rStyle w:val="12"/>
          <w:rFonts w:eastAsia="Calibri"/>
          <w:color w:val="auto"/>
          <w:sz w:val="24"/>
          <w:szCs w:val="24"/>
        </w:rPr>
        <w:t>iya metodlariga asosan gorizontallarda tiklash imkonini beradi. Relefning raqamli modeli asosida har xil morfometrik kartalar tuzish</w:t>
      </w:r>
      <w:r w:rsidRPr="001A46A7">
        <w:rPr>
          <w:rStyle w:val="12"/>
          <w:rFonts w:eastAsia="Calibri"/>
          <w:color w:val="auto"/>
          <w:sz w:val="24"/>
          <w:szCs w:val="24"/>
          <w:lang w:val="uz-Cyrl-UZ"/>
        </w:rPr>
        <w:t>,</w:t>
      </w:r>
      <w:r w:rsidRPr="001A46A7">
        <w:rPr>
          <w:rStyle w:val="12"/>
          <w:rFonts w:eastAsia="Calibri"/>
          <w:color w:val="auto"/>
          <w:sz w:val="24"/>
          <w:szCs w:val="24"/>
        </w:rPr>
        <w:t xml:space="preserve"> yonbag’irlar ekspozi</w:t>
      </w:r>
      <w:r w:rsidRPr="001A46A7">
        <w:rPr>
          <w:rStyle w:val="12"/>
          <w:rFonts w:eastAsia="Calibri"/>
          <w:color w:val="auto"/>
          <w:sz w:val="24"/>
          <w:szCs w:val="24"/>
          <w:lang w:val="uz-Cyrl-UZ"/>
        </w:rPr>
        <w:t>ts</w:t>
      </w:r>
      <w:r w:rsidRPr="001A46A7">
        <w:rPr>
          <w:rStyle w:val="12"/>
          <w:rFonts w:eastAsia="Calibri"/>
          <w:color w:val="auto"/>
          <w:sz w:val="24"/>
          <w:szCs w:val="24"/>
        </w:rPr>
        <w:t xml:space="preserve">iyasi, qiyaligi, relef qiymalanishi va ko’rinish zonalari, erozion tarmoqlar </w:t>
      </w:r>
      <w:r w:rsidRPr="001A46A7">
        <w:rPr>
          <w:rStyle w:val="12"/>
          <w:rFonts w:eastAsia="Calibri"/>
          <w:color w:val="auto"/>
          <w:sz w:val="24"/>
          <w:szCs w:val="24"/>
          <w:lang w:val="uz-Cyrl-UZ"/>
        </w:rPr>
        <w:t>tasvirlanadi</w:t>
      </w:r>
      <w:r w:rsidRPr="001A46A7">
        <w:rPr>
          <w:rStyle w:val="12"/>
          <w:rFonts w:eastAsia="Calibri"/>
          <w:color w:val="auto"/>
          <w:sz w:val="24"/>
          <w:szCs w:val="24"/>
        </w:rPr>
        <w:t>.</w:t>
      </w:r>
      <w:r w:rsidRPr="001A46A7">
        <w:rPr>
          <w:rStyle w:val="12"/>
          <w:rFonts w:eastAsia="Calibri"/>
          <w:color w:val="auto"/>
          <w:sz w:val="24"/>
          <w:szCs w:val="24"/>
          <w:lang w:val="uz-Cyrl-UZ"/>
        </w:rPr>
        <w:t xml:space="preserve"> </w:t>
      </w:r>
    </w:p>
    <w:p w:rsidR="004E4062" w:rsidRPr="001A46A7" w:rsidRDefault="004E4062" w:rsidP="004E4062">
      <w:pPr>
        <w:widowControl/>
        <w:rPr>
          <w:sz w:val="24"/>
          <w:szCs w:val="24"/>
          <w:lang w:val="en-US" w:eastAsia="en-US"/>
        </w:rPr>
      </w:pPr>
    </w:p>
    <w:p w:rsidR="004E4062" w:rsidRPr="001A46A7" w:rsidRDefault="004E4062" w:rsidP="004E4062">
      <w:pPr>
        <w:widowControl/>
        <w:jc w:val="center"/>
        <w:rPr>
          <w:b/>
          <w:bCs/>
          <w:sz w:val="24"/>
          <w:szCs w:val="24"/>
          <w:lang w:val="uz-Cyrl-UZ" w:eastAsia="en-US"/>
        </w:rPr>
      </w:pPr>
      <w:r>
        <w:rPr>
          <w:b/>
          <w:bCs/>
          <w:sz w:val="24"/>
          <w:szCs w:val="24"/>
          <w:lang w:val="sv-SE" w:eastAsia="en-US"/>
        </w:rPr>
        <w:t>13-MAVZU</w:t>
      </w:r>
      <w:r w:rsidRPr="001A46A7">
        <w:rPr>
          <w:b/>
          <w:bCs/>
          <w:sz w:val="24"/>
          <w:szCs w:val="24"/>
          <w:lang w:val="sv-SE" w:eastAsia="en-US"/>
        </w:rPr>
        <w:t>. KARTOGRAFIK MANBALAR</w:t>
      </w:r>
      <w:r w:rsidRPr="001A46A7">
        <w:rPr>
          <w:b/>
          <w:bCs/>
          <w:sz w:val="24"/>
          <w:szCs w:val="24"/>
          <w:lang w:val="uz-Cyrl-UZ" w:eastAsia="en-US"/>
        </w:rPr>
        <w:t>, KARTA DASTURI, KARTANI TUZ</w:t>
      </w:r>
      <w:r w:rsidR="003F6580">
        <w:rPr>
          <w:b/>
          <w:bCs/>
          <w:sz w:val="24"/>
          <w:szCs w:val="24"/>
          <w:lang w:val="uz-Cyrl-UZ" w:eastAsia="en-US"/>
        </w:rPr>
        <w:t>ISH. GEOINFORMASION KARTOGRAFIYA</w:t>
      </w:r>
    </w:p>
    <w:p w:rsidR="004E4062" w:rsidRPr="00EA1969" w:rsidRDefault="004E4062" w:rsidP="004E4062">
      <w:pPr>
        <w:widowControl/>
        <w:jc w:val="center"/>
        <w:rPr>
          <w:b/>
          <w:bCs/>
          <w:sz w:val="24"/>
          <w:szCs w:val="24"/>
          <w:lang w:val="sv-SE" w:eastAsia="en-US"/>
        </w:rPr>
      </w:pPr>
      <w:r w:rsidRPr="00EA1969">
        <w:rPr>
          <w:b/>
          <w:bCs/>
          <w:sz w:val="24"/>
          <w:szCs w:val="24"/>
          <w:lang w:val="sv-SE" w:eastAsia="en-US"/>
        </w:rPr>
        <w:t>Reja.</w:t>
      </w:r>
    </w:p>
    <w:p w:rsidR="004E4062" w:rsidRPr="001A46A7" w:rsidRDefault="004E4062" w:rsidP="004E4062">
      <w:pPr>
        <w:widowControl/>
        <w:rPr>
          <w:b/>
          <w:sz w:val="24"/>
          <w:szCs w:val="24"/>
          <w:lang w:val="uz-Cyrl-UZ" w:eastAsia="en-US"/>
        </w:rPr>
      </w:pPr>
      <w:r w:rsidRPr="001A46A7">
        <w:rPr>
          <w:b/>
          <w:bCs/>
          <w:sz w:val="24"/>
          <w:szCs w:val="24"/>
          <w:lang w:val="uz-Cyrl-UZ" w:eastAsia="en-US"/>
        </w:rPr>
        <w:t xml:space="preserve">1. </w:t>
      </w:r>
      <w:r w:rsidRPr="001A46A7">
        <w:rPr>
          <w:b/>
          <w:sz w:val="24"/>
          <w:szCs w:val="24"/>
          <w:lang w:val="uz-Cyrl-UZ" w:eastAsia="en-US"/>
        </w:rPr>
        <w:t>Kartografik manbalarning ahamiyati</w:t>
      </w:r>
    </w:p>
    <w:p w:rsidR="004E4062" w:rsidRPr="001A46A7" w:rsidRDefault="004E4062" w:rsidP="004E4062">
      <w:pPr>
        <w:widowControl/>
        <w:rPr>
          <w:b/>
          <w:sz w:val="24"/>
          <w:szCs w:val="24"/>
          <w:lang w:val="uz-Cyrl-UZ" w:eastAsia="en-US"/>
        </w:rPr>
      </w:pPr>
      <w:r w:rsidRPr="001A46A7">
        <w:rPr>
          <w:b/>
          <w:sz w:val="24"/>
          <w:szCs w:val="24"/>
          <w:lang w:val="uz-Cyrl-UZ" w:eastAsia="en-US"/>
        </w:rPr>
        <w:t xml:space="preserve">2. </w:t>
      </w:r>
      <w:r w:rsidRPr="00EA1969">
        <w:rPr>
          <w:b/>
          <w:sz w:val="24"/>
          <w:szCs w:val="24"/>
          <w:lang w:val="uz-Cyrl-UZ" w:eastAsia="en-US"/>
        </w:rPr>
        <w:t>Geoinf</w:t>
      </w:r>
      <w:r w:rsidRPr="001A46A7">
        <w:rPr>
          <w:b/>
          <w:sz w:val="24"/>
          <w:szCs w:val="24"/>
          <w:lang w:val="uz-Cyrl-UZ" w:eastAsia="en-US"/>
        </w:rPr>
        <w:t>o</w:t>
      </w:r>
      <w:r w:rsidRPr="00EA1969">
        <w:rPr>
          <w:b/>
          <w:sz w:val="24"/>
          <w:szCs w:val="24"/>
          <w:lang w:val="uz-Cyrl-UZ" w:eastAsia="en-US"/>
        </w:rPr>
        <w:t>rmasion kartografiya</w:t>
      </w:r>
    </w:p>
    <w:p w:rsidR="004E4062" w:rsidRPr="00EA1969" w:rsidRDefault="004E4062" w:rsidP="004E4062">
      <w:pPr>
        <w:shd w:val="clear" w:color="auto" w:fill="FFFFFF"/>
        <w:autoSpaceDE w:val="0"/>
        <w:autoSpaceDN w:val="0"/>
        <w:adjustRightInd w:val="0"/>
        <w:ind w:firstLine="708"/>
        <w:jc w:val="both"/>
        <w:rPr>
          <w:rStyle w:val="395pt0pt"/>
          <w:b w:val="0"/>
          <w:i w:val="0"/>
          <w:iCs w:val="0"/>
          <w:color w:val="auto"/>
          <w:sz w:val="24"/>
          <w:szCs w:val="24"/>
          <w:lang w:val="uz-Cyrl-UZ"/>
        </w:rPr>
      </w:pPr>
      <w:r w:rsidRPr="001A46A7">
        <w:rPr>
          <w:b/>
          <w:sz w:val="24"/>
          <w:szCs w:val="24"/>
          <w:lang w:val="uz-Cyrl-UZ"/>
        </w:rPr>
        <w:t>Tayanch ibora va atamalar:</w:t>
      </w:r>
      <w:r w:rsidRPr="00EA1969">
        <w:rPr>
          <w:b/>
          <w:sz w:val="24"/>
          <w:szCs w:val="24"/>
          <w:lang w:val="uz-Cyrl-UZ"/>
        </w:rPr>
        <w:t xml:space="preserve"> </w:t>
      </w:r>
      <w:r w:rsidRPr="00EA1969">
        <w:rPr>
          <w:rStyle w:val="395pt0pt"/>
          <w:b w:val="0"/>
          <w:i w:val="0"/>
          <w:iCs w:val="0"/>
          <w:color w:val="auto"/>
          <w:sz w:val="24"/>
          <w:szCs w:val="24"/>
          <w:lang w:val="uz-Cyrl-UZ"/>
        </w:rPr>
        <w:t xml:space="preserve">Kartografik manba, </w:t>
      </w:r>
      <w:r w:rsidRPr="00EA1969">
        <w:rPr>
          <w:rStyle w:val="95pt0pt"/>
          <w:b w:val="0"/>
          <w:i w:val="0"/>
          <w:color w:val="auto"/>
          <w:sz w:val="24"/>
          <w:szCs w:val="24"/>
          <w:lang w:val="uz-Cyrl-UZ"/>
        </w:rPr>
        <w:t>Astronomo-geodezik manbalar, global pozi</w:t>
      </w:r>
      <w:r w:rsidRPr="001A46A7">
        <w:rPr>
          <w:rStyle w:val="95pt0pt"/>
          <w:b w:val="0"/>
          <w:i w:val="0"/>
          <w:color w:val="auto"/>
          <w:sz w:val="24"/>
          <w:szCs w:val="24"/>
          <w:lang w:val="uz-Cyrl-UZ"/>
        </w:rPr>
        <w:t>ts</w:t>
      </w:r>
      <w:r w:rsidRPr="00EA1969">
        <w:rPr>
          <w:rStyle w:val="95pt0pt"/>
          <w:b w:val="0"/>
          <w:i w:val="0"/>
          <w:color w:val="auto"/>
          <w:sz w:val="24"/>
          <w:szCs w:val="24"/>
          <w:lang w:val="uz-Cyrl-UZ"/>
        </w:rPr>
        <w:t xml:space="preserve">ion tizim (GPT), </w:t>
      </w:r>
      <w:r w:rsidRPr="00EA1969">
        <w:rPr>
          <w:rStyle w:val="12"/>
          <w:rFonts w:eastAsia="Calibri"/>
          <w:color w:val="auto"/>
          <w:sz w:val="24"/>
          <w:szCs w:val="24"/>
          <w:lang w:val="uz-Cyrl-UZ"/>
        </w:rPr>
        <w:t>iqtisodiy-statistik manbalar, k</w:t>
      </w:r>
      <w:r w:rsidRPr="00EA1969">
        <w:rPr>
          <w:rStyle w:val="95pt0pt"/>
          <w:b w:val="0"/>
          <w:i w:val="0"/>
          <w:color w:val="auto"/>
          <w:sz w:val="24"/>
          <w:szCs w:val="24"/>
          <w:lang w:val="uz-Cyrl-UZ"/>
        </w:rPr>
        <w:t xml:space="preserve">artografik manbalar, </w:t>
      </w:r>
      <w:r w:rsidRPr="00EA1969">
        <w:rPr>
          <w:rStyle w:val="395pt0pt"/>
          <w:b w:val="0"/>
          <w:i w:val="0"/>
          <w:iCs w:val="0"/>
          <w:color w:val="auto"/>
          <w:sz w:val="24"/>
          <w:szCs w:val="24"/>
          <w:lang w:val="uz-Cyrl-UZ"/>
        </w:rPr>
        <w:t>geoinformatika, o</w:t>
      </w:r>
      <w:r w:rsidRPr="00EA1969">
        <w:rPr>
          <w:rStyle w:val="10pt"/>
          <w:color w:val="auto"/>
          <w:sz w:val="24"/>
          <w:szCs w:val="24"/>
          <w:lang w:val="uz-Cyrl-UZ"/>
        </w:rPr>
        <w:t>perativ kartalar.</w:t>
      </w:r>
      <w:r w:rsidRPr="00EA1969">
        <w:rPr>
          <w:rStyle w:val="395pt0pt"/>
          <w:b w:val="0"/>
          <w:i w:val="0"/>
          <w:iCs w:val="0"/>
          <w:color w:val="auto"/>
          <w:sz w:val="24"/>
          <w:szCs w:val="24"/>
          <w:lang w:val="uz-Cyrl-UZ"/>
        </w:rPr>
        <w:t xml:space="preserve">  </w:t>
      </w:r>
    </w:p>
    <w:p w:rsidR="004E4062" w:rsidRPr="001A46A7" w:rsidRDefault="004E4062" w:rsidP="004E4062">
      <w:pPr>
        <w:pStyle w:val="112"/>
        <w:shd w:val="clear" w:color="auto" w:fill="auto"/>
        <w:spacing w:after="0" w:line="240" w:lineRule="auto"/>
        <w:ind w:left="20" w:right="20" w:firstLine="340"/>
        <w:jc w:val="both"/>
        <w:rPr>
          <w:color w:val="auto"/>
          <w:sz w:val="24"/>
          <w:szCs w:val="24"/>
          <w:lang w:val="uz-Cyrl-UZ"/>
        </w:rPr>
      </w:pPr>
      <w:r w:rsidRPr="001A46A7">
        <w:rPr>
          <w:rStyle w:val="12"/>
          <w:rFonts w:eastAsia="Calibri"/>
          <w:color w:val="auto"/>
          <w:sz w:val="24"/>
          <w:szCs w:val="24"/>
          <w:lang w:val="uz-Cyrl-UZ"/>
        </w:rPr>
        <w:t xml:space="preserve">Kartografiya o’zining ilmiy jihatdan yaratgan mahsuloti bilan ko’plab xo’jalik, fan, </w:t>
      </w:r>
      <w:r w:rsidRPr="001A46A7">
        <w:rPr>
          <w:rStyle w:val="12"/>
          <w:rFonts w:eastAsia="Calibri"/>
          <w:color w:val="auto"/>
          <w:sz w:val="24"/>
          <w:szCs w:val="24"/>
          <w:lang w:val="uz-Cyrl-UZ"/>
        </w:rPr>
        <w:lastRenderedPageBreak/>
        <w:t>madaniyat, ta’lim va boshqa sohalarni ta’minlaydi. O’z navbatida u kartalarni yaratish uchun ko’plab ma’lumotlarni ushbu sohalardan oladi. Kartografiyada kartalarni tuzish uchun foydalaniladigan istalgan shakldagi (suratli-kartografik, grafikli, kesma, diagramma, jadval, raqam, matn va boshqa) hujjatlarga manbalar deyiladi. Binobaran, har qanday kartaning qadr-qimmati — uning mukammalligi, aniqligi, zamonaviyligi va mazmunining ishonchliligi — har doim shu kartani tuzishga jalb etilgan manbalarning sifatiga bog’liq bo’ladi.</w:t>
      </w:r>
    </w:p>
    <w:p w:rsidR="004E4062" w:rsidRPr="001A46A7" w:rsidRDefault="004E4062" w:rsidP="004E4062">
      <w:pPr>
        <w:pStyle w:val="112"/>
        <w:shd w:val="clear" w:color="auto" w:fill="auto"/>
        <w:spacing w:after="0" w:line="240" w:lineRule="auto"/>
        <w:ind w:left="20" w:right="20" w:firstLine="340"/>
        <w:jc w:val="both"/>
        <w:rPr>
          <w:color w:val="auto"/>
          <w:sz w:val="24"/>
          <w:szCs w:val="24"/>
        </w:rPr>
      </w:pPr>
      <w:r w:rsidRPr="001A46A7">
        <w:rPr>
          <w:rStyle w:val="12"/>
          <w:rFonts w:eastAsia="Calibri"/>
          <w:color w:val="auto"/>
          <w:sz w:val="24"/>
          <w:szCs w:val="24"/>
          <w:lang w:val="uz-Cyrl-UZ"/>
        </w:rPr>
        <w:t xml:space="preserve">Hozirgi geografik kartalarning mavzusi va maqsadining xilma-xilligi ularni tuzish uchun jalb etiladigan manbalarning ko’p va xilma-xil bo’lishini taqozo etadi. </w:t>
      </w:r>
      <w:r w:rsidRPr="001A46A7">
        <w:rPr>
          <w:rStyle w:val="12"/>
          <w:rFonts w:eastAsia="Calibri"/>
          <w:color w:val="auto"/>
          <w:sz w:val="24"/>
          <w:szCs w:val="24"/>
        </w:rPr>
        <w:t>Barcha manbalarni ma’lum shartlilik bilan quyidagi guruhlarga ajratish mumkin:</w:t>
      </w:r>
    </w:p>
    <w:p w:rsidR="004E4062" w:rsidRPr="001A46A7" w:rsidRDefault="004E4062" w:rsidP="004E4062">
      <w:pPr>
        <w:pStyle w:val="112"/>
        <w:numPr>
          <w:ilvl w:val="0"/>
          <w:numId w:val="3"/>
        </w:numPr>
        <w:shd w:val="clear" w:color="auto" w:fill="auto"/>
        <w:tabs>
          <w:tab w:val="left" w:pos="610"/>
        </w:tabs>
        <w:spacing w:after="0" w:line="240" w:lineRule="auto"/>
        <w:ind w:left="20" w:firstLine="340"/>
        <w:jc w:val="both"/>
        <w:rPr>
          <w:color w:val="auto"/>
          <w:sz w:val="24"/>
          <w:szCs w:val="24"/>
        </w:rPr>
      </w:pPr>
      <w:r w:rsidRPr="001A46A7">
        <w:rPr>
          <w:rStyle w:val="12"/>
          <w:rFonts w:eastAsia="Calibri"/>
          <w:color w:val="auto"/>
          <w:sz w:val="24"/>
          <w:szCs w:val="24"/>
          <w:lang w:val="uz-Cyrl-UZ"/>
        </w:rPr>
        <w:t xml:space="preserve"> </w:t>
      </w:r>
      <w:r w:rsidRPr="001A46A7">
        <w:rPr>
          <w:rStyle w:val="12"/>
          <w:rFonts w:eastAsia="Calibri"/>
          <w:color w:val="auto"/>
          <w:sz w:val="24"/>
          <w:szCs w:val="24"/>
        </w:rPr>
        <w:t>astronomo-geodezik ma’lumotlar;</w:t>
      </w:r>
    </w:p>
    <w:p w:rsidR="004E4062" w:rsidRPr="001A46A7" w:rsidRDefault="004E4062" w:rsidP="004E4062">
      <w:pPr>
        <w:pStyle w:val="112"/>
        <w:numPr>
          <w:ilvl w:val="0"/>
          <w:numId w:val="3"/>
        </w:numPr>
        <w:shd w:val="clear" w:color="auto" w:fill="auto"/>
        <w:tabs>
          <w:tab w:val="left" w:pos="595"/>
        </w:tabs>
        <w:spacing w:after="0" w:line="240" w:lineRule="auto"/>
        <w:ind w:left="20" w:firstLine="340"/>
        <w:jc w:val="both"/>
        <w:rPr>
          <w:color w:val="auto"/>
          <w:sz w:val="24"/>
          <w:szCs w:val="24"/>
        </w:rPr>
      </w:pPr>
      <w:r w:rsidRPr="001A46A7">
        <w:rPr>
          <w:rStyle w:val="12"/>
          <w:rFonts w:eastAsia="Calibri"/>
          <w:color w:val="auto"/>
          <w:sz w:val="24"/>
          <w:szCs w:val="24"/>
          <w:lang w:val="uz-Cyrl-UZ"/>
        </w:rPr>
        <w:t xml:space="preserve"> </w:t>
      </w:r>
      <w:r w:rsidRPr="001A46A7">
        <w:rPr>
          <w:rStyle w:val="12"/>
          <w:rFonts w:eastAsia="Calibri"/>
          <w:color w:val="auto"/>
          <w:sz w:val="24"/>
          <w:szCs w:val="24"/>
        </w:rPr>
        <w:t>umumgeografik va mavzuli kartalar;</w:t>
      </w:r>
    </w:p>
    <w:p w:rsidR="004E4062" w:rsidRPr="001A46A7" w:rsidRDefault="004E4062" w:rsidP="004E4062">
      <w:pPr>
        <w:pStyle w:val="112"/>
        <w:numPr>
          <w:ilvl w:val="0"/>
          <w:numId w:val="3"/>
        </w:numPr>
        <w:shd w:val="clear" w:color="auto" w:fill="auto"/>
        <w:tabs>
          <w:tab w:val="left" w:pos="595"/>
        </w:tabs>
        <w:spacing w:after="0" w:line="240" w:lineRule="auto"/>
        <w:ind w:left="20" w:firstLine="340"/>
        <w:jc w:val="both"/>
        <w:rPr>
          <w:color w:val="auto"/>
          <w:sz w:val="24"/>
          <w:szCs w:val="24"/>
          <w:lang w:val="sv-SE"/>
        </w:rPr>
      </w:pPr>
      <w:r w:rsidRPr="001A46A7">
        <w:rPr>
          <w:rStyle w:val="12"/>
          <w:rFonts w:eastAsia="Calibri"/>
          <w:color w:val="auto"/>
          <w:sz w:val="24"/>
          <w:szCs w:val="24"/>
          <w:lang w:val="uz-Cyrl-UZ"/>
        </w:rPr>
        <w:t xml:space="preserve"> </w:t>
      </w:r>
      <w:r w:rsidRPr="001A46A7">
        <w:rPr>
          <w:rStyle w:val="12"/>
          <w:rFonts w:eastAsia="Calibri"/>
          <w:color w:val="auto"/>
          <w:sz w:val="24"/>
          <w:szCs w:val="24"/>
          <w:lang w:val="sv-SE"/>
        </w:rPr>
        <w:t>kadastr ma’lumotlari, plan va kartalari;</w:t>
      </w:r>
    </w:p>
    <w:p w:rsidR="004E4062" w:rsidRPr="001A46A7" w:rsidRDefault="004E4062" w:rsidP="004E4062">
      <w:pPr>
        <w:pStyle w:val="112"/>
        <w:numPr>
          <w:ilvl w:val="0"/>
          <w:numId w:val="3"/>
        </w:numPr>
        <w:shd w:val="clear" w:color="auto" w:fill="auto"/>
        <w:tabs>
          <w:tab w:val="left" w:pos="600"/>
        </w:tabs>
        <w:spacing w:after="0" w:line="240" w:lineRule="auto"/>
        <w:ind w:left="20" w:firstLine="340"/>
        <w:jc w:val="both"/>
        <w:rPr>
          <w:color w:val="auto"/>
          <w:sz w:val="24"/>
          <w:szCs w:val="24"/>
        </w:rPr>
      </w:pPr>
      <w:r w:rsidRPr="001A46A7">
        <w:rPr>
          <w:rStyle w:val="12"/>
          <w:rFonts w:eastAsia="Calibri"/>
          <w:color w:val="auto"/>
          <w:sz w:val="24"/>
          <w:szCs w:val="24"/>
          <w:lang w:val="uz-Cyrl-UZ"/>
        </w:rPr>
        <w:t xml:space="preserve"> </w:t>
      </w:r>
      <w:r w:rsidRPr="001A46A7">
        <w:rPr>
          <w:rStyle w:val="12"/>
          <w:rFonts w:eastAsia="Calibri"/>
          <w:color w:val="auto"/>
          <w:sz w:val="24"/>
          <w:szCs w:val="24"/>
        </w:rPr>
        <w:t>masofadan zondlash materiallari;</w:t>
      </w:r>
    </w:p>
    <w:p w:rsidR="004E4062" w:rsidRPr="001A46A7" w:rsidRDefault="004E4062" w:rsidP="004E4062">
      <w:pPr>
        <w:pStyle w:val="112"/>
        <w:numPr>
          <w:ilvl w:val="0"/>
          <w:numId w:val="3"/>
        </w:numPr>
        <w:shd w:val="clear" w:color="auto" w:fill="auto"/>
        <w:tabs>
          <w:tab w:val="left" w:pos="605"/>
        </w:tabs>
        <w:spacing w:after="0" w:line="240" w:lineRule="auto"/>
        <w:ind w:left="20" w:firstLine="340"/>
        <w:jc w:val="both"/>
        <w:rPr>
          <w:color w:val="auto"/>
          <w:sz w:val="24"/>
          <w:szCs w:val="24"/>
        </w:rPr>
      </w:pPr>
      <w:r w:rsidRPr="001A46A7">
        <w:rPr>
          <w:rStyle w:val="12"/>
          <w:rFonts w:eastAsia="Calibri"/>
          <w:color w:val="auto"/>
          <w:sz w:val="24"/>
          <w:szCs w:val="24"/>
          <w:lang w:val="uz-Cyrl-UZ"/>
        </w:rPr>
        <w:t xml:space="preserve"> </w:t>
      </w:r>
      <w:r w:rsidRPr="001A46A7">
        <w:rPr>
          <w:rStyle w:val="12"/>
          <w:rFonts w:eastAsia="Calibri"/>
          <w:color w:val="auto"/>
          <w:sz w:val="24"/>
          <w:szCs w:val="24"/>
        </w:rPr>
        <w:t>dala ma’lumotlari va o’lchashlari;</w:t>
      </w:r>
    </w:p>
    <w:p w:rsidR="004E4062" w:rsidRPr="001A46A7" w:rsidRDefault="004E4062" w:rsidP="004E4062">
      <w:pPr>
        <w:pStyle w:val="112"/>
        <w:numPr>
          <w:ilvl w:val="0"/>
          <w:numId w:val="3"/>
        </w:numPr>
        <w:shd w:val="clear" w:color="auto" w:fill="auto"/>
        <w:tabs>
          <w:tab w:val="left" w:pos="595"/>
        </w:tabs>
        <w:spacing w:after="0" w:line="240" w:lineRule="auto"/>
        <w:ind w:left="20" w:firstLine="340"/>
        <w:jc w:val="both"/>
        <w:rPr>
          <w:color w:val="auto"/>
          <w:sz w:val="24"/>
          <w:szCs w:val="24"/>
        </w:rPr>
      </w:pPr>
      <w:r w:rsidRPr="001A46A7">
        <w:rPr>
          <w:rStyle w:val="12"/>
          <w:rFonts w:eastAsia="Calibri"/>
          <w:color w:val="auto"/>
          <w:sz w:val="24"/>
          <w:szCs w:val="24"/>
          <w:lang w:val="uz-Cyrl-UZ"/>
        </w:rPr>
        <w:t xml:space="preserve"> </w:t>
      </w:r>
      <w:r w:rsidRPr="001A46A7">
        <w:rPr>
          <w:rStyle w:val="12"/>
          <w:rFonts w:eastAsia="Calibri"/>
          <w:color w:val="auto"/>
          <w:sz w:val="24"/>
          <w:szCs w:val="24"/>
        </w:rPr>
        <w:t>gidrometeorologik kuzatishlar natijalari;</w:t>
      </w:r>
    </w:p>
    <w:p w:rsidR="004E4062" w:rsidRPr="001A46A7" w:rsidRDefault="004E4062" w:rsidP="004E4062">
      <w:pPr>
        <w:pStyle w:val="112"/>
        <w:numPr>
          <w:ilvl w:val="0"/>
          <w:numId w:val="3"/>
        </w:numPr>
        <w:shd w:val="clear" w:color="auto" w:fill="auto"/>
        <w:tabs>
          <w:tab w:val="left" w:pos="595"/>
        </w:tabs>
        <w:spacing w:after="0" w:line="240" w:lineRule="auto"/>
        <w:ind w:left="20" w:firstLine="340"/>
        <w:jc w:val="both"/>
        <w:rPr>
          <w:color w:val="auto"/>
          <w:sz w:val="24"/>
          <w:szCs w:val="24"/>
          <w:lang w:val="sv-SE"/>
        </w:rPr>
      </w:pPr>
      <w:r w:rsidRPr="001A46A7">
        <w:rPr>
          <w:rStyle w:val="12"/>
          <w:rFonts w:eastAsia="Calibri"/>
          <w:color w:val="auto"/>
          <w:sz w:val="24"/>
          <w:szCs w:val="24"/>
          <w:lang w:val="uz-Cyrl-UZ"/>
        </w:rPr>
        <w:t xml:space="preserve"> e</w:t>
      </w:r>
      <w:r w:rsidRPr="001A46A7">
        <w:rPr>
          <w:rStyle w:val="12"/>
          <w:rFonts w:eastAsia="Calibri"/>
          <w:color w:val="auto"/>
          <w:sz w:val="24"/>
          <w:szCs w:val="24"/>
          <w:lang w:val="sv-SE"/>
        </w:rPr>
        <w:t>kologik va boshqa monitoring materiallari;</w:t>
      </w:r>
    </w:p>
    <w:p w:rsidR="004E4062" w:rsidRPr="001A46A7" w:rsidRDefault="004E4062" w:rsidP="004E4062">
      <w:pPr>
        <w:pStyle w:val="112"/>
        <w:numPr>
          <w:ilvl w:val="0"/>
          <w:numId w:val="3"/>
        </w:numPr>
        <w:shd w:val="clear" w:color="auto" w:fill="auto"/>
        <w:tabs>
          <w:tab w:val="left" w:pos="605"/>
        </w:tabs>
        <w:spacing w:after="0" w:line="240" w:lineRule="auto"/>
        <w:ind w:left="20" w:firstLine="340"/>
        <w:jc w:val="both"/>
        <w:rPr>
          <w:color w:val="auto"/>
          <w:sz w:val="24"/>
          <w:szCs w:val="24"/>
        </w:rPr>
      </w:pPr>
      <w:r w:rsidRPr="001A46A7">
        <w:rPr>
          <w:rStyle w:val="12"/>
          <w:rFonts w:eastAsia="Calibri"/>
          <w:color w:val="auto"/>
          <w:sz w:val="24"/>
          <w:szCs w:val="24"/>
          <w:lang w:val="uz-Cyrl-UZ"/>
        </w:rPr>
        <w:t xml:space="preserve"> </w:t>
      </w:r>
      <w:r w:rsidRPr="001A46A7">
        <w:rPr>
          <w:rStyle w:val="12"/>
          <w:rFonts w:eastAsia="Calibri"/>
          <w:color w:val="auto"/>
          <w:sz w:val="24"/>
          <w:szCs w:val="24"/>
        </w:rPr>
        <w:t>iqtisod-statistik ma’lumotlar;</w:t>
      </w:r>
    </w:p>
    <w:p w:rsidR="004E4062" w:rsidRPr="001A46A7" w:rsidRDefault="004E4062" w:rsidP="004E4062">
      <w:pPr>
        <w:pStyle w:val="112"/>
        <w:numPr>
          <w:ilvl w:val="0"/>
          <w:numId w:val="3"/>
        </w:numPr>
        <w:shd w:val="clear" w:color="auto" w:fill="auto"/>
        <w:tabs>
          <w:tab w:val="left" w:pos="600"/>
        </w:tabs>
        <w:spacing w:after="0" w:line="240" w:lineRule="auto"/>
        <w:ind w:left="20" w:firstLine="340"/>
        <w:jc w:val="both"/>
        <w:rPr>
          <w:color w:val="auto"/>
          <w:sz w:val="24"/>
          <w:szCs w:val="24"/>
        </w:rPr>
      </w:pPr>
      <w:r w:rsidRPr="001A46A7">
        <w:rPr>
          <w:rStyle w:val="12"/>
          <w:rFonts w:eastAsia="Calibri"/>
          <w:color w:val="auto"/>
          <w:sz w:val="24"/>
          <w:szCs w:val="24"/>
          <w:lang w:val="uz-Cyrl-UZ"/>
        </w:rPr>
        <w:t xml:space="preserve"> </w:t>
      </w:r>
      <w:r w:rsidRPr="001A46A7">
        <w:rPr>
          <w:rStyle w:val="12"/>
          <w:rFonts w:eastAsia="Calibri"/>
          <w:color w:val="auto"/>
          <w:sz w:val="24"/>
          <w:szCs w:val="24"/>
        </w:rPr>
        <w:t>raqamli modellar;</w:t>
      </w:r>
    </w:p>
    <w:p w:rsidR="004E4062" w:rsidRPr="001A46A7" w:rsidRDefault="004E4062" w:rsidP="004E4062">
      <w:pPr>
        <w:pStyle w:val="112"/>
        <w:numPr>
          <w:ilvl w:val="0"/>
          <w:numId w:val="3"/>
        </w:numPr>
        <w:shd w:val="clear" w:color="auto" w:fill="auto"/>
        <w:tabs>
          <w:tab w:val="left" w:pos="605"/>
        </w:tabs>
        <w:spacing w:after="0" w:line="240" w:lineRule="auto"/>
        <w:ind w:left="20" w:firstLine="340"/>
        <w:jc w:val="both"/>
        <w:rPr>
          <w:color w:val="auto"/>
          <w:sz w:val="24"/>
          <w:szCs w:val="24"/>
        </w:rPr>
      </w:pPr>
      <w:r w:rsidRPr="001A46A7">
        <w:rPr>
          <w:rStyle w:val="12"/>
          <w:rFonts w:eastAsia="Calibri"/>
          <w:color w:val="auto"/>
          <w:sz w:val="24"/>
          <w:szCs w:val="24"/>
          <w:lang w:val="uz-Cyrl-UZ"/>
        </w:rPr>
        <w:t xml:space="preserve"> </w:t>
      </w:r>
      <w:r w:rsidRPr="001A46A7">
        <w:rPr>
          <w:rStyle w:val="12"/>
          <w:rFonts w:eastAsia="Calibri"/>
          <w:color w:val="auto"/>
          <w:sz w:val="24"/>
          <w:szCs w:val="24"/>
        </w:rPr>
        <w:t>labor</w:t>
      </w:r>
      <w:r w:rsidRPr="001A46A7">
        <w:rPr>
          <w:rStyle w:val="12"/>
          <w:rFonts w:eastAsia="Calibri"/>
          <w:color w:val="auto"/>
          <w:sz w:val="24"/>
          <w:szCs w:val="24"/>
          <w:lang w:val="uz-Cyrl-UZ"/>
        </w:rPr>
        <w:t>o</w:t>
      </w:r>
      <w:r w:rsidRPr="001A46A7">
        <w:rPr>
          <w:rStyle w:val="12"/>
          <w:rFonts w:eastAsia="Calibri"/>
          <w:color w:val="auto"/>
          <w:sz w:val="24"/>
          <w:szCs w:val="24"/>
        </w:rPr>
        <w:t>toriya analizlari natijalari;</w:t>
      </w:r>
    </w:p>
    <w:p w:rsidR="004E4062" w:rsidRPr="001A46A7" w:rsidRDefault="004E4062" w:rsidP="004E4062">
      <w:pPr>
        <w:pStyle w:val="112"/>
        <w:numPr>
          <w:ilvl w:val="0"/>
          <w:numId w:val="3"/>
        </w:numPr>
        <w:shd w:val="clear" w:color="auto" w:fill="auto"/>
        <w:tabs>
          <w:tab w:val="left" w:pos="600"/>
        </w:tabs>
        <w:spacing w:after="0" w:line="240" w:lineRule="auto"/>
        <w:ind w:left="20" w:firstLine="340"/>
        <w:jc w:val="both"/>
        <w:rPr>
          <w:color w:val="auto"/>
          <w:sz w:val="24"/>
          <w:szCs w:val="24"/>
        </w:rPr>
      </w:pPr>
      <w:r w:rsidRPr="001A46A7">
        <w:rPr>
          <w:rStyle w:val="12"/>
          <w:rFonts w:eastAsia="Calibri"/>
          <w:color w:val="auto"/>
          <w:sz w:val="24"/>
          <w:szCs w:val="24"/>
          <w:lang w:val="uz-Cyrl-UZ"/>
        </w:rPr>
        <w:t xml:space="preserve"> </w:t>
      </w:r>
      <w:r w:rsidRPr="001A46A7">
        <w:rPr>
          <w:rStyle w:val="12"/>
          <w:rFonts w:eastAsia="Calibri"/>
          <w:color w:val="auto"/>
          <w:sz w:val="24"/>
          <w:szCs w:val="24"/>
        </w:rPr>
        <w:t>matnli manbalar;</w:t>
      </w:r>
    </w:p>
    <w:p w:rsidR="004E4062" w:rsidRPr="001A46A7" w:rsidRDefault="004E4062" w:rsidP="004E4062">
      <w:pPr>
        <w:pStyle w:val="112"/>
        <w:numPr>
          <w:ilvl w:val="0"/>
          <w:numId w:val="3"/>
        </w:numPr>
        <w:shd w:val="clear" w:color="auto" w:fill="auto"/>
        <w:tabs>
          <w:tab w:val="left" w:pos="600"/>
        </w:tabs>
        <w:spacing w:after="0" w:line="240" w:lineRule="auto"/>
        <w:ind w:left="20" w:firstLine="340"/>
        <w:jc w:val="both"/>
        <w:rPr>
          <w:color w:val="auto"/>
          <w:sz w:val="24"/>
          <w:szCs w:val="24"/>
          <w:lang w:val="es-ES"/>
        </w:rPr>
      </w:pPr>
      <w:r w:rsidRPr="001A46A7">
        <w:rPr>
          <w:rStyle w:val="12"/>
          <w:rFonts w:eastAsia="Calibri"/>
          <w:color w:val="auto"/>
          <w:sz w:val="24"/>
          <w:szCs w:val="24"/>
          <w:lang w:val="uz-Cyrl-UZ"/>
        </w:rPr>
        <w:t xml:space="preserve"> </w:t>
      </w:r>
      <w:r w:rsidRPr="001A46A7">
        <w:rPr>
          <w:rStyle w:val="12"/>
          <w:rFonts w:eastAsia="Calibri"/>
          <w:color w:val="auto"/>
          <w:sz w:val="24"/>
          <w:szCs w:val="24"/>
          <w:lang w:val="es-ES"/>
        </w:rPr>
        <w:t>nazariya va tajribaga asoslangan qonuniyatlar.</w:t>
      </w:r>
    </w:p>
    <w:p w:rsidR="004E4062" w:rsidRPr="001A46A7" w:rsidRDefault="004E4062" w:rsidP="004E4062">
      <w:pPr>
        <w:pStyle w:val="112"/>
        <w:shd w:val="clear" w:color="auto" w:fill="auto"/>
        <w:spacing w:after="0" w:line="240" w:lineRule="auto"/>
        <w:ind w:left="20" w:right="20" w:firstLine="340"/>
        <w:jc w:val="both"/>
        <w:rPr>
          <w:color w:val="auto"/>
          <w:sz w:val="24"/>
          <w:szCs w:val="24"/>
          <w:lang w:val="es-ES"/>
        </w:rPr>
      </w:pPr>
      <w:r w:rsidRPr="001A46A7">
        <w:rPr>
          <w:rStyle w:val="12"/>
          <w:rFonts w:eastAsia="Calibri"/>
          <w:color w:val="auto"/>
          <w:sz w:val="24"/>
          <w:szCs w:val="24"/>
          <w:lang w:val="es-ES"/>
        </w:rPr>
        <w:t xml:space="preserve">Kartaning maqsadi va mavzusiga binoan ba’zi bir manbalar asosiy, ba’zilari esa qo’shimcha, boshqalari yordamchi manbalar vazifalarini o’taydi. Masalan, </w:t>
      </w:r>
      <w:r w:rsidRPr="001A46A7">
        <w:rPr>
          <w:rStyle w:val="12"/>
          <w:rFonts w:eastAsia="Calibri"/>
          <w:color w:val="auto"/>
          <w:sz w:val="24"/>
          <w:szCs w:val="24"/>
          <w:lang w:val="uz-Cyrl-UZ"/>
        </w:rPr>
        <w:t>ijtimoiy-</w:t>
      </w:r>
      <w:r w:rsidRPr="001A46A7">
        <w:rPr>
          <w:rStyle w:val="12"/>
          <w:rFonts w:eastAsia="Calibri"/>
          <w:color w:val="auto"/>
          <w:sz w:val="24"/>
          <w:szCs w:val="24"/>
          <w:lang w:val="es-ES"/>
        </w:rPr>
        <w:t>iqtisodiy geografik kartalar uchun asosiy manba bo’lib statistik hisobotlar, geologik kartalar uchun esa, geologik plan olish</w:t>
      </w:r>
      <w:r w:rsidRPr="001A46A7">
        <w:rPr>
          <w:rStyle w:val="12"/>
          <w:rFonts w:eastAsia="Calibri"/>
          <w:color w:val="auto"/>
          <w:sz w:val="24"/>
          <w:szCs w:val="24"/>
          <w:lang w:val="uz-Cyrl-UZ"/>
        </w:rPr>
        <w:t xml:space="preserve"> va</w:t>
      </w:r>
      <w:r w:rsidRPr="001A46A7">
        <w:rPr>
          <w:rStyle w:val="12"/>
          <w:rFonts w:eastAsia="Calibri"/>
          <w:color w:val="auto"/>
          <w:sz w:val="24"/>
          <w:szCs w:val="24"/>
          <w:lang w:val="es-ES"/>
        </w:rPr>
        <w:t xml:space="preserve"> a</w:t>
      </w:r>
      <w:r w:rsidRPr="001A46A7">
        <w:rPr>
          <w:rStyle w:val="12"/>
          <w:rFonts w:eastAsia="Calibri"/>
          <w:color w:val="auto"/>
          <w:sz w:val="24"/>
          <w:szCs w:val="24"/>
          <w:lang w:val="uz-Cyrl-UZ"/>
        </w:rPr>
        <w:t>e</w:t>
      </w:r>
      <w:r w:rsidRPr="001A46A7">
        <w:rPr>
          <w:rStyle w:val="12"/>
          <w:rFonts w:eastAsia="Calibri"/>
          <w:color w:val="auto"/>
          <w:sz w:val="24"/>
          <w:szCs w:val="24"/>
          <w:lang w:val="es-ES"/>
        </w:rPr>
        <w:t>rokosmik suratlar hisoblanadi.</w:t>
      </w:r>
    </w:p>
    <w:p w:rsidR="004E4062" w:rsidRPr="001A46A7" w:rsidRDefault="004E4062" w:rsidP="004E4062">
      <w:pPr>
        <w:pStyle w:val="112"/>
        <w:shd w:val="clear" w:color="auto" w:fill="auto"/>
        <w:spacing w:after="0" w:line="240" w:lineRule="auto"/>
        <w:ind w:left="20" w:right="20" w:firstLine="688"/>
        <w:jc w:val="both"/>
        <w:rPr>
          <w:color w:val="auto"/>
          <w:sz w:val="24"/>
          <w:szCs w:val="24"/>
          <w:lang w:val="es-ES"/>
        </w:rPr>
      </w:pPr>
      <w:r w:rsidRPr="001A46A7">
        <w:rPr>
          <w:rStyle w:val="12"/>
          <w:rFonts w:eastAsia="Calibri"/>
          <w:color w:val="auto"/>
          <w:sz w:val="24"/>
          <w:szCs w:val="24"/>
          <w:lang w:val="es-ES"/>
        </w:rPr>
        <w:t xml:space="preserve">Manbalar kartaga olinayotgan obektning hozirgi holatini ifodalaydigan </w:t>
      </w:r>
      <w:r w:rsidRPr="001A46A7">
        <w:rPr>
          <w:rStyle w:val="95pt0pt"/>
          <w:b w:val="0"/>
          <w:i w:val="0"/>
          <w:color w:val="auto"/>
          <w:sz w:val="24"/>
          <w:szCs w:val="24"/>
          <w:lang w:val="es-ES"/>
        </w:rPr>
        <w:t>zamonaviy</w:t>
      </w:r>
      <w:r w:rsidRPr="001A46A7">
        <w:rPr>
          <w:rStyle w:val="12"/>
          <w:rFonts w:eastAsia="Calibri"/>
          <w:b/>
          <w:i/>
          <w:color w:val="auto"/>
          <w:sz w:val="24"/>
          <w:szCs w:val="24"/>
          <w:lang w:val="es-ES"/>
        </w:rPr>
        <w:t xml:space="preserve"> </w:t>
      </w:r>
      <w:r w:rsidRPr="001A46A7">
        <w:rPr>
          <w:rStyle w:val="12"/>
          <w:rFonts w:eastAsia="Calibri"/>
          <w:color w:val="auto"/>
          <w:sz w:val="24"/>
          <w:szCs w:val="24"/>
          <w:lang w:val="es-ES"/>
        </w:rPr>
        <w:t>va obektning o’tmishini yoki oldin o’rganilgan holatini ko’rsatadigan e</w:t>
      </w:r>
      <w:r w:rsidRPr="001A46A7">
        <w:rPr>
          <w:rStyle w:val="95pt0pt"/>
          <w:b w:val="0"/>
          <w:i w:val="0"/>
          <w:color w:val="auto"/>
          <w:sz w:val="24"/>
          <w:szCs w:val="24"/>
          <w:lang w:val="es-ES"/>
        </w:rPr>
        <w:t>ski</w:t>
      </w:r>
      <w:r w:rsidRPr="001A46A7">
        <w:rPr>
          <w:rStyle w:val="12"/>
          <w:rFonts w:eastAsia="Calibri"/>
          <w:color w:val="auto"/>
          <w:sz w:val="24"/>
          <w:szCs w:val="24"/>
          <w:lang w:val="es-ES"/>
        </w:rPr>
        <w:t xml:space="preserve"> turlarga ajratiladi. Ma’lum kartalar uchun, masalan, tarix</w:t>
      </w:r>
      <w:r w:rsidRPr="001A46A7">
        <w:rPr>
          <w:rStyle w:val="12"/>
          <w:rFonts w:eastAsia="Calibri"/>
          <w:color w:val="auto"/>
          <w:sz w:val="24"/>
          <w:szCs w:val="24"/>
          <w:lang w:val="uz-Cyrl-UZ"/>
        </w:rPr>
        <w:t>iy</w:t>
      </w:r>
      <w:r w:rsidRPr="001A46A7">
        <w:rPr>
          <w:rStyle w:val="12"/>
          <w:rFonts w:eastAsia="Calibri"/>
          <w:color w:val="auto"/>
          <w:sz w:val="24"/>
          <w:szCs w:val="24"/>
          <w:lang w:val="es-ES"/>
        </w:rPr>
        <w:t xml:space="preserve"> kartalarga, dinamikani ko’rsatishda eski manbalar zarur. Bundan tashqari, manbalar birlamchi, ya’ni obektni to’g’ridan-to’g’ri </w:t>
      </w:r>
      <w:r w:rsidRPr="001A46A7">
        <w:rPr>
          <w:rStyle w:val="12"/>
          <w:rFonts w:eastAsia="Calibri"/>
          <w:color w:val="auto"/>
          <w:sz w:val="24"/>
          <w:szCs w:val="24"/>
          <w:lang w:val="uz-Cyrl-UZ"/>
        </w:rPr>
        <w:t xml:space="preserve">aniqlash, </w:t>
      </w:r>
      <w:r w:rsidRPr="001A46A7">
        <w:rPr>
          <w:rStyle w:val="12"/>
          <w:rFonts w:eastAsia="Calibri"/>
          <w:color w:val="auto"/>
          <w:sz w:val="24"/>
          <w:szCs w:val="24"/>
          <w:lang w:val="es-ES"/>
        </w:rPr>
        <w:t xml:space="preserve">o’lchash natijasida olingan ma’lumotlarga va ikkilamchi, birlamchi materiallarni qayta ishlash natijasida olingan ma’lumotlarga bo’linadi. Tabiiyki, birlamchi materiallar ikkilamchilaridan o’zlarining ishonchliligi, aniqligi, umumlashish </w:t>
      </w:r>
      <w:r w:rsidRPr="001A46A7">
        <w:rPr>
          <w:rStyle w:val="12"/>
          <w:rFonts w:eastAsia="Calibri"/>
          <w:color w:val="auto"/>
          <w:sz w:val="24"/>
          <w:szCs w:val="24"/>
          <w:lang w:val="uz-Cyrl-UZ"/>
        </w:rPr>
        <w:t>va</w:t>
      </w:r>
      <w:r w:rsidRPr="001A46A7">
        <w:rPr>
          <w:rStyle w:val="12"/>
          <w:rFonts w:eastAsia="Calibri"/>
          <w:color w:val="auto"/>
          <w:sz w:val="24"/>
          <w:szCs w:val="24"/>
          <w:lang w:val="es-ES"/>
        </w:rPr>
        <w:t xml:space="preserve"> generalizatsiya darajasi bilan ancha farq qiladi.</w:t>
      </w:r>
    </w:p>
    <w:p w:rsidR="004E4062" w:rsidRPr="001A46A7" w:rsidRDefault="004E4062" w:rsidP="004E4062">
      <w:pPr>
        <w:pStyle w:val="112"/>
        <w:shd w:val="clear" w:color="auto" w:fill="auto"/>
        <w:spacing w:after="0" w:line="240" w:lineRule="auto"/>
        <w:ind w:left="20" w:right="20" w:firstLine="688"/>
        <w:jc w:val="both"/>
        <w:rPr>
          <w:color w:val="auto"/>
          <w:sz w:val="24"/>
          <w:szCs w:val="24"/>
          <w:lang w:val="es-ES"/>
        </w:rPr>
      </w:pPr>
      <w:r w:rsidRPr="001A46A7">
        <w:rPr>
          <w:rStyle w:val="95pt0pt"/>
          <w:i w:val="0"/>
          <w:color w:val="auto"/>
          <w:sz w:val="24"/>
          <w:szCs w:val="24"/>
          <w:lang w:val="es-ES"/>
        </w:rPr>
        <w:t>Astronomo-geodezik manbalar.</w:t>
      </w:r>
      <w:r w:rsidRPr="001A46A7">
        <w:rPr>
          <w:rStyle w:val="12"/>
          <w:rFonts w:eastAsia="Calibri"/>
          <w:color w:val="auto"/>
          <w:sz w:val="24"/>
          <w:szCs w:val="24"/>
          <w:lang w:val="es-ES"/>
        </w:rPr>
        <w:t xml:space="preserve"> Bu manbalar turiga astronomo- geodezik, gravimetrik, triangulya</w:t>
      </w:r>
      <w:r w:rsidRPr="001A46A7">
        <w:rPr>
          <w:rStyle w:val="12"/>
          <w:rFonts w:eastAsia="Calibri"/>
          <w:color w:val="auto"/>
          <w:sz w:val="24"/>
          <w:szCs w:val="24"/>
          <w:lang w:val="uz-Cyrl-UZ"/>
        </w:rPr>
        <w:t>ts</w:t>
      </w:r>
      <w:r w:rsidRPr="001A46A7">
        <w:rPr>
          <w:rStyle w:val="12"/>
          <w:rFonts w:eastAsia="Calibri"/>
          <w:color w:val="auto"/>
          <w:sz w:val="24"/>
          <w:szCs w:val="24"/>
          <w:lang w:val="es-ES"/>
        </w:rPr>
        <w:t>iya va trilatera</w:t>
      </w:r>
      <w:r w:rsidRPr="001A46A7">
        <w:rPr>
          <w:rStyle w:val="12"/>
          <w:rFonts w:eastAsia="Calibri"/>
          <w:color w:val="auto"/>
          <w:sz w:val="24"/>
          <w:szCs w:val="24"/>
          <w:lang w:val="uz-Cyrl-UZ"/>
        </w:rPr>
        <w:t>ts</w:t>
      </w:r>
      <w:r w:rsidRPr="001A46A7">
        <w:rPr>
          <w:rStyle w:val="12"/>
          <w:rFonts w:eastAsia="Calibri"/>
          <w:color w:val="auto"/>
          <w:sz w:val="24"/>
          <w:szCs w:val="24"/>
          <w:lang w:val="es-ES"/>
        </w:rPr>
        <w:t xml:space="preserve">iya kuzatishlari, poligonometriya, joyni nivelirlash natijalari kiradi. Ular kartaning matematik asosini tayyorlashga zarur, chunki bu manbalar orqali </w:t>
      </w:r>
      <w:r w:rsidRPr="001A46A7">
        <w:rPr>
          <w:rStyle w:val="12"/>
          <w:rFonts w:eastAsia="Calibri"/>
          <w:color w:val="auto"/>
          <w:sz w:val="24"/>
          <w:szCs w:val="24"/>
          <w:lang w:val="uz-Cyrl-UZ"/>
        </w:rPr>
        <w:t>kartalardagi obekt</w:t>
      </w:r>
      <w:r w:rsidRPr="001A46A7">
        <w:rPr>
          <w:rStyle w:val="12"/>
          <w:rFonts w:eastAsia="Calibri"/>
          <w:color w:val="auto"/>
          <w:sz w:val="24"/>
          <w:szCs w:val="24"/>
          <w:lang w:val="es-ES"/>
        </w:rPr>
        <w:t>larning dengiz sathiga nisbatan planli va balandlikli o’rni aniqlanadi, Yer shakli va ellipsodi parametrlari hisoblanadi.</w:t>
      </w:r>
    </w:p>
    <w:p w:rsidR="004E4062" w:rsidRPr="001A46A7" w:rsidRDefault="004E4062" w:rsidP="004E4062">
      <w:pPr>
        <w:pStyle w:val="112"/>
        <w:shd w:val="clear" w:color="auto" w:fill="auto"/>
        <w:spacing w:after="0" w:line="240" w:lineRule="auto"/>
        <w:ind w:left="20" w:right="20" w:firstLine="688"/>
        <w:jc w:val="both"/>
        <w:rPr>
          <w:color w:val="auto"/>
          <w:sz w:val="24"/>
          <w:szCs w:val="24"/>
          <w:lang w:val="es-ES"/>
        </w:rPr>
      </w:pPr>
      <w:r w:rsidRPr="001A46A7">
        <w:rPr>
          <w:rStyle w:val="12"/>
          <w:rFonts w:eastAsia="Calibri"/>
          <w:color w:val="auto"/>
          <w:sz w:val="24"/>
          <w:szCs w:val="24"/>
          <w:lang w:val="es-ES"/>
        </w:rPr>
        <w:t xml:space="preserve">So’nggi yillarda geodezik tarmoqlarni hosil qilishda </w:t>
      </w:r>
      <w:r w:rsidRPr="001A46A7">
        <w:rPr>
          <w:rStyle w:val="95pt0pt"/>
          <w:b w:val="0"/>
          <w:i w:val="0"/>
          <w:color w:val="auto"/>
          <w:sz w:val="24"/>
          <w:szCs w:val="24"/>
          <w:lang w:val="es-ES"/>
        </w:rPr>
        <w:t>global pozi</w:t>
      </w:r>
      <w:r w:rsidRPr="001A46A7">
        <w:rPr>
          <w:rStyle w:val="95pt0pt"/>
          <w:b w:val="0"/>
          <w:i w:val="0"/>
          <w:color w:val="auto"/>
          <w:sz w:val="24"/>
          <w:szCs w:val="24"/>
          <w:lang w:val="uz-Cyrl-UZ"/>
        </w:rPr>
        <w:t>ts</w:t>
      </w:r>
      <w:r w:rsidRPr="001A46A7">
        <w:rPr>
          <w:rStyle w:val="95pt0pt"/>
          <w:b w:val="0"/>
          <w:i w:val="0"/>
          <w:color w:val="auto"/>
          <w:sz w:val="24"/>
          <w:szCs w:val="24"/>
          <w:lang w:val="es-ES"/>
        </w:rPr>
        <w:t>ion tizim (GPT)</w:t>
      </w:r>
      <w:r w:rsidRPr="001A46A7">
        <w:rPr>
          <w:rStyle w:val="12"/>
          <w:rFonts w:eastAsia="Calibri"/>
          <w:b/>
          <w:i/>
          <w:color w:val="auto"/>
          <w:sz w:val="24"/>
          <w:szCs w:val="24"/>
          <w:lang w:val="es-ES"/>
        </w:rPr>
        <w:t xml:space="preserve"> </w:t>
      </w:r>
      <w:r w:rsidRPr="001A46A7">
        <w:rPr>
          <w:rStyle w:val="12"/>
          <w:rFonts w:eastAsia="Calibri"/>
          <w:color w:val="auto"/>
          <w:sz w:val="24"/>
          <w:szCs w:val="24"/>
          <w:lang w:val="es-ES"/>
        </w:rPr>
        <w:t xml:space="preserve">qo’llanilmoqda, uni </w:t>
      </w:r>
      <w:r w:rsidRPr="001A46A7">
        <w:rPr>
          <w:rStyle w:val="95pt0pt"/>
          <w:b w:val="0"/>
          <w:i w:val="0"/>
          <w:color w:val="auto"/>
          <w:sz w:val="24"/>
          <w:szCs w:val="24"/>
          <w:lang w:val="es-ES"/>
        </w:rPr>
        <w:t>yo’ldoshli pozi</w:t>
      </w:r>
      <w:r w:rsidRPr="001A46A7">
        <w:rPr>
          <w:rStyle w:val="95pt0pt"/>
          <w:b w:val="0"/>
          <w:i w:val="0"/>
          <w:color w:val="auto"/>
          <w:sz w:val="24"/>
          <w:szCs w:val="24"/>
          <w:lang w:val="uz-Cyrl-UZ"/>
        </w:rPr>
        <w:t>ts</w:t>
      </w:r>
      <w:r w:rsidRPr="001A46A7">
        <w:rPr>
          <w:rStyle w:val="95pt0pt"/>
          <w:b w:val="0"/>
          <w:i w:val="0"/>
          <w:color w:val="auto"/>
          <w:sz w:val="24"/>
          <w:szCs w:val="24"/>
          <w:lang w:val="es-ES"/>
        </w:rPr>
        <w:t>ion tizim</w:t>
      </w:r>
      <w:r w:rsidRPr="001A46A7">
        <w:rPr>
          <w:rStyle w:val="12"/>
          <w:rFonts w:eastAsia="Calibri"/>
          <w:color w:val="auto"/>
          <w:sz w:val="24"/>
          <w:szCs w:val="24"/>
          <w:lang w:val="es-ES"/>
        </w:rPr>
        <w:t xml:space="preserve"> ham deb yuriti</w:t>
      </w:r>
      <w:r w:rsidRPr="001A46A7">
        <w:rPr>
          <w:rStyle w:val="12"/>
          <w:rFonts w:eastAsia="Calibri"/>
          <w:color w:val="auto"/>
          <w:sz w:val="24"/>
          <w:szCs w:val="24"/>
          <w:lang w:val="uz-Cyrl-UZ"/>
        </w:rPr>
        <w:t>l</w:t>
      </w:r>
      <w:r w:rsidRPr="001A46A7">
        <w:rPr>
          <w:rStyle w:val="12"/>
          <w:rFonts w:eastAsia="Calibri"/>
          <w:color w:val="auto"/>
          <w:sz w:val="24"/>
          <w:szCs w:val="24"/>
          <w:lang w:val="es-ES"/>
        </w:rPr>
        <w:t xml:space="preserve">adi. Bu tizim yer yuzasidagi </w:t>
      </w:r>
      <w:r w:rsidRPr="001A46A7">
        <w:rPr>
          <w:rStyle w:val="12"/>
          <w:rFonts w:eastAsia="Calibri"/>
          <w:color w:val="auto"/>
          <w:sz w:val="24"/>
          <w:szCs w:val="24"/>
          <w:lang w:val="uz-Cyrl-UZ"/>
        </w:rPr>
        <w:t>istal</w:t>
      </w:r>
      <w:r w:rsidRPr="001A46A7">
        <w:rPr>
          <w:rStyle w:val="12"/>
          <w:rFonts w:eastAsia="Calibri"/>
          <w:color w:val="auto"/>
          <w:sz w:val="24"/>
          <w:szCs w:val="24"/>
          <w:lang w:val="es-ES"/>
        </w:rPr>
        <w:t>gan nuqtaning koordinatasini aniqlashda Yerning sun</w:t>
      </w:r>
      <w:r w:rsidRPr="001A46A7">
        <w:rPr>
          <w:rStyle w:val="12"/>
          <w:rFonts w:eastAsia="Calibri"/>
          <w:color w:val="auto"/>
          <w:sz w:val="24"/>
          <w:szCs w:val="24"/>
          <w:lang w:val="uz-Cyrl-UZ"/>
        </w:rPr>
        <w:t>’</w:t>
      </w:r>
      <w:r w:rsidRPr="001A46A7">
        <w:rPr>
          <w:rStyle w:val="12"/>
          <w:rFonts w:eastAsia="Calibri"/>
          <w:color w:val="auto"/>
          <w:sz w:val="24"/>
          <w:szCs w:val="24"/>
          <w:lang w:val="es-ES"/>
        </w:rPr>
        <w:t xml:space="preserve">iy yo’ldoshlaridan foydalanishga asoslangan. Yo’ldoshlar yuqori orbitalarda joylashgan bo’lib, ba’zi birlari </w:t>
      </w:r>
      <w:r w:rsidRPr="001A46A7">
        <w:rPr>
          <w:rStyle w:val="12"/>
          <w:rFonts w:eastAsia="Calibri"/>
          <w:color w:val="auto"/>
          <w:sz w:val="24"/>
          <w:szCs w:val="24"/>
          <w:lang w:val="uz-Cyrl-UZ"/>
        </w:rPr>
        <w:t>doimo</w:t>
      </w:r>
      <w:r w:rsidRPr="001A46A7">
        <w:rPr>
          <w:rStyle w:val="12"/>
          <w:rFonts w:eastAsia="Calibri"/>
          <w:color w:val="auto"/>
          <w:sz w:val="24"/>
          <w:szCs w:val="24"/>
          <w:lang w:val="es-ES"/>
        </w:rPr>
        <w:t xml:space="preserve"> ko’rinadi va ularda yulduzlarni kuzatish kabi astronomo-geodezik o’lchashlar olib boriladi.</w:t>
      </w:r>
    </w:p>
    <w:p w:rsidR="004E4062" w:rsidRPr="001A46A7" w:rsidRDefault="004E4062" w:rsidP="004E4062">
      <w:pPr>
        <w:pStyle w:val="112"/>
        <w:shd w:val="clear" w:color="auto" w:fill="auto"/>
        <w:spacing w:after="0" w:line="240" w:lineRule="auto"/>
        <w:ind w:left="20" w:right="20" w:firstLine="688"/>
        <w:jc w:val="both"/>
        <w:rPr>
          <w:color w:val="auto"/>
          <w:sz w:val="24"/>
          <w:szCs w:val="24"/>
          <w:lang w:val="es-ES"/>
        </w:rPr>
      </w:pPr>
      <w:r w:rsidRPr="001A46A7">
        <w:rPr>
          <w:rStyle w:val="12"/>
          <w:rFonts w:eastAsia="Calibri"/>
          <w:color w:val="auto"/>
          <w:sz w:val="24"/>
          <w:szCs w:val="24"/>
          <w:lang w:val="es-ES"/>
        </w:rPr>
        <w:t>GPT o’lchashlar barcha geodezik o’lchashlarda</w:t>
      </w:r>
      <w:r w:rsidRPr="001A46A7">
        <w:rPr>
          <w:rStyle w:val="12"/>
          <w:rFonts w:eastAsia="Calibri"/>
          <w:color w:val="auto"/>
          <w:sz w:val="24"/>
          <w:szCs w:val="24"/>
          <w:lang w:val="uz-Cyrl-UZ"/>
        </w:rPr>
        <w:t>,</w:t>
      </w:r>
      <w:r w:rsidRPr="001A46A7">
        <w:rPr>
          <w:rStyle w:val="12"/>
          <w:rFonts w:eastAsia="Calibri"/>
          <w:color w:val="auto"/>
          <w:sz w:val="24"/>
          <w:szCs w:val="24"/>
          <w:lang w:val="es-ES"/>
        </w:rPr>
        <w:t xml:space="preserve"> kartaga olish ishlarida ma’lumotlarni olishning yangi prin</w:t>
      </w:r>
      <w:r w:rsidRPr="001A46A7">
        <w:rPr>
          <w:rStyle w:val="12"/>
          <w:rFonts w:eastAsia="Calibri"/>
          <w:color w:val="auto"/>
          <w:sz w:val="24"/>
          <w:szCs w:val="24"/>
          <w:lang w:val="uz-Cyrl-UZ"/>
        </w:rPr>
        <w:t>ts</w:t>
      </w:r>
      <w:r w:rsidRPr="001A46A7">
        <w:rPr>
          <w:rStyle w:val="12"/>
          <w:rFonts w:eastAsia="Calibri"/>
          <w:color w:val="auto"/>
          <w:sz w:val="24"/>
          <w:szCs w:val="24"/>
          <w:lang w:val="es-ES"/>
        </w:rPr>
        <w:t>ip</w:t>
      </w:r>
      <w:r w:rsidRPr="001A46A7">
        <w:rPr>
          <w:rStyle w:val="12"/>
          <w:rFonts w:eastAsia="Calibri"/>
          <w:color w:val="auto"/>
          <w:sz w:val="24"/>
          <w:szCs w:val="24"/>
          <w:lang w:val="uz-Cyrl-UZ"/>
        </w:rPr>
        <w:t>i</w:t>
      </w:r>
      <w:r w:rsidRPr="001A46A7">
        <w:rPr>
          <w:rStyle w:val="12"/>
          <w:rFonts w:eastAsia="Calibri"/>
          <w:color w:val="auto"/>
          <w:sz w:val="24"/>
          <w:szCs w:val="24"/>
          <w:lang w:val="es-ES"/>
        </w:rPr>
        <w:t>al turini keltirib chiqar</w:t>
      </w:r>
      <w:r w:rsidRPr="001A46A7">
        <w:rPr>
          <w:rStyle w:val="12"/>
          <w:rFonts w:eastAsia="Calibri"/>
          <w:color w:val="auto"/>
          <w:sz w:val="24"/>
          <w:szCs w:val="24"/>
          <w:lang w:val="uz-Cyrl-UZ"/>
        </w:rPr>
        <w:t>a</w:t>
      </w:r>
      <w:r w:rsidRPr="001A46A7">
        <w:rPr>
          <w:rStyle w:val="12"/>
          <w:rFonts w:eastAsia="Calibri"/>
          <w:color w:val="auto"/>
          <w:sz w:val="24"/>
          <w:szCs w:val="24"/>
          <w:lang w:val="es-ES"/>
        </w:rPr>
        <w:t>di. Bu tizimda ish bajarish ancha oson</w:t>
      </w:r>
      <w:r w:rsidRPr="001A46A7">
        <w:rPr>
          <w:rStyle w:val="12"/>
          <w:rFonts w:eastAsia="Calibri"/>
          <w:color w:val="auto"/>
          <w:sz w:val="24"/>
          <w:szCs w:val="24"/>
          <w:lang w:val="uz-Cyrl-UZ"/>
        </w:rPr>
        <w:t xml:space="preserve"> va</w:t>
      </w:r>
      <w:r w:rsidRPr="001A46A7">
        <w:rPr>
          <w:rStyle w:val="12"/>
          <w:rFonts w:eastAsia="Calibri"/>
          <w:color w:val="auto"/>
          <w:sz w:val="24"/>
          <w:szCs w:val="24"/>
          <w:lang w:val="es-ES"/>
        </w:rPr>
        <w:t xml:space="preserve"> vaqt kam ketadi, barcha ishlar triangulya</w:t>
      </w:r>
      <w:r w:rsidRPr="001A46A7">
        <w:rPr>
          <w:rStyle w:val="12"/>
          <w:rFonts w:eastAsia="Calibri"/>
          <w:color w:val="auto"/>
          <w:sz w:val="24"/>
          <w:szCs w:val="24"/>
          <w:lang w:val="uz-Cyrl-UZ"/>
        </w:rPr>
        <w:t>ts</w:t>
      </w:r>
      <w:r w:rsidRPr="001A46A7">
        <w:rPr>
          <w:rStyle w:val="12"/>
          <w:rFonts w:eastAsia="Calibri"/>
          <w:color w:val="auto"/>
          <w:sz w:val="24"/>
          <w:szCs w:val="24"/>
          <w:lang w:val="es-ES"/>
        </w:rPr>
        <w:t xml:space="preserve">iya tarmoqlariga bog’lanmasdan </w:t>
      </w:r>
      <w:r w:rsidRPr="001A46A7">
        <w:rPr>
          <w:rStyle w:val="12"/>
          <w:rFonts w:eastAsia="Calibri"/>
          <w:color w:val="auto"/>
          <w:sz w:val="24"/>
          <w:szCs w:val="24"/>
          <w:lang w:val="uz-Cyrl-UZ"/>
        </w:rPr>
        <w:t>alohida</w:t>
      </w:r>
      <w:r w:rsidRPr="001A46A7">
        <w:rPr>
          <w:rStyle w:val="12"/>
          <w:rFonts w:eastAsia="Calibri"/>
          <w:color w:val="auto"/>
          <w:sz w:val="24"/>
          <w:szCs w:val="24"/>
          <w:lang w:val="es-ES"/>
        </w:rPr>
        <w:t xml:space="preserve"> holatda bajariladi.</w:t>
      </w:r>
    </w:p>
    <w:p w:rsidR="004E4062" w:rsidRPr="001A46A7" w:rsidRDefault="004E4062" w:rsidP="004E4062">
      <w:pPr>
        <w:pStyle w:val="112"/>
        <w:shd w:val="clear" w:color="auto" w:fill="auto"/>
        <w:spacing w:after="0" w:line="240" w:lineRule="auto"/>
        <w:ind w:left="20" w:right="20" w:firstLine="688"/>
        <w:jc w:val="both"/>
        <w:rPr>
          <w:color w:val="auto"/>
          <w:sz w:val="24"/>
          <w:szCs w:val="24"/>
          <w:lang w:val="es-ES"/>
        </w:rPr>
      </w:pPr>
      <w:r w:rsidRPr="001A46A7">
        <w:rPr>
          <w:rStyle w:val="95pt0pt"/>
          <w:i w:val="0"/>
          <w:color w:val="auto"/>
          <w:sz w:val="24"/>
          <w:szCs w:val="24"/>
          <w:lang w:val="es-ES"/>
        </w:rPr>
        <w:t>Iqtisodiy-statistik manbalar.</w:t>
      </w:r>
      <w:r w:rsidRPr="001A46A7">
        <w:rPr>
          <w:rStyle w:val="12"/>
          <w:rFonts w:eastAsia="Calibri"/>
          <w:color w:val="auto"/>
          <w:sz w:val="24"/>
          <w:szCs w:val="24"/>
          <w:lang w:val="es-ES"/>
        </w:rPr>
        <w:t xml:space="preserve"> Asosiy iqtisodiy-statistik manbalarga davlat statistika materiallarini, BMT va boshqa davlatlar tomonidan nashr etiladigan hisobotlarni kiriti</w:t>
      </w:r>
      <w:r w:rsidRPr="001A46A7">
        <w:rPr>
          <w:rStyle w:val="12"/>
          <w:rFonts w:eastAsia="Calibri"/>
          <w:color w:val="auto"/>
          <w:sz w:val="24"/>
          <w:szCs w:val="24"/>
          <w:lang w:val="uz-Cyrl-UZ"/>
        </w:rPr>
        <w:t>ladi</w:t>
      </w:r>
      <w:r w:rsidRPr="001A46A7">
        <w:rPr>
          <w:rStyle w:val="12"/>
          <w:rFonts w:eastAsia="Calibri"/>
          <w:color w:val="auto"/>
          <w:sz w:val="24"/>
          <w:szCs w:val="24"/>
          <w:lang w:val="es-ES"/>
        </w:rPr>
        <w:t>. Davlat statistikasi markaziy va mahalliy idoralar</w:t>
      </w:r>
      <w:r w:rsidRPr="001A46A7">
        <w:rPr>
          <w:rStyle w:val="12"/>
          <w:rFonts w:eastAsia="Calibri"/>
          <w:color w:val="auto"/>
          <w:sz w:val="24"/>
          <w:szCs w:val="24"/>
          <w:lang w:val="uz-Cyrl-UZ"/>
        </w:rPr>
        <w:t>,</w:t>
      </w:r>
      <w:r w:rsidRPr="001A46A7">
        <w:rPr>
          <w:rStyle w:val="12"/>
          <w:rFonts w:eastAsia="Calibri"/>
          <w:color w:val="auto"/>
          <w:sz w:val="24"/>
          <w:szCs w:val="24"/>
          <w:lang w:val="es-ES"/>
        </w:rPr>
        <w:t xml:space="preserve"> tashkilotlar tomonidan </w:t>
      </w:r>
      <w:r w:rsidRPr="001A46A7">
        <w:rPr>
          <w:rStyle w:val="12"/>
          <w:rFonts w:eastAsia="Calibri"/>
          <w:color w:val="auto"/>
          <w:sz w:val="24"/>
          <w:szCs w:val="24"/>
          <w:lang w:val="es-ES"/>
        </w:rPr>
        <w:lastRenderedPageBreak/>
        <w:t xml:space="preserve">tasdiqlangan yaxlit metodika bo’yicha doimiy ravishda olib boriladi. Aholi, xizmat ko’rsatish va madaniyat kartalarini tuzish uchun demografik va </w:t>
      </w:r>
      <w:r w:rsidRPr="001A46A7">
        <w:rPr>
          <w:rStyle w:val="12"/>
          <w:rFonts w:eastAsia="Calibri"/>
          <w:color w:val="auto"/>
          <w:sz w:val="24"/>
          <w:szCs w:val="24"/>
          <w:lang w:val="uz-Cyrl-UZ"/>
        </w:rPr>
        <w:t>ijtimoiy</w:t>
      </w:r>
      <w:r w:rsidRPr="001A46A7">
        <w:rPr>
          <w:rStyle w:val="12"/>
          <w:rFonts w:eastAsia="Calibri"/>
          <w:color w:val="auto"/>
          <w:sz w:val="24"/>
          <w:szCs w:val="24"/>
          <w:lang w:val="es-ES"/>
        </w:rPr>
        <w:t xml:space="preserve">-iqtisodiy ko’rsatkichli aholini ro’yxatga olish materiallari ishlatiladi. Iqtisodiy ko’rsatkichlar faqat kartalarga </w:t>
      </w:r>
      <w:r w:rsidRPr="001A46A7">
        <w:rPr>
          <w:rStyle w:val="12"/>
          <w:rFonts w:eastAsia="Calibri"/>
          <w:color w:val="auto"/>
          <w:sz w:val="24"/>
          <w:szCs w:val="24"/>
          <w:lang w:val="uz-Cyrl-UZ"/>
        </w:rPr>
        <w:t>aks etib</w:t>
      </w:r>
      <w:r w:rsidRPr="001A46A7">
        <w:rPr>
          <w:rStyle w:val="12"/>
          <w:rFonts w:eastAsia="Calibri"/>
          <w:color w:val="auto"/>
          <w:sz w:val="24"/>
          <w:szCs w:val="24"/>
          <w:lang w:val="es-ES"/>
        </w:rPr>
        <w:t xml:space="preserve"> qolmasdan, balki ular ishlab chiqarish ko’rsatkichlarini hisoblash, sintetik baholarni berish uchun ham ishlatiladi. Shu bilan bir qatorda ular sintetik </w:t>
      </w:r>
      <w:r w:rsidRPr="001A46A7">
        <w:rPr>
          <w:rStyle w:val="12"/>
          <w:rFonts w:eastAsia="Calibri"/>
          <w:color w:val="auto"/>
          <w:sz w:val="24"/>
          <w:szCs w:val="24"/>
          <w:lang w:val="uz-Cyrl-UZ"/>
        </w:rPr>
        <w:t>ijtimoiy</w:t>
      </w:r>
      <w:r w:rsidRPr="001A46A7">
        <w:rPr>
          <w:rStyle w:val="12"/>
          <w:rFonts w:eastAsia="Calibri"/>
          <w:color w:val="auto"/>
          <w:sz w:val="24"/>
          <w:szCs w:val="24"/>
          <w:lang w:val="es-ES"/>
        </w:rPr>
        <w:t>-iqtisodiy kartalarni tuzish uchun manba bo’lib ham xizmat qiladi.</w:t>
      </w:r>
    </w:p>
    <w:p w:rsidR="004E4062" w:rsidRPr="001A46A7" w:rsidRDefault="004E4062" w:rsidP="004E4062">
      <w:pPr>
        <w:pStyle w:val="112"/>
        <w:shd w:val="clear" w:color="auto" w:fill="auto"/>
        <w:spacing w:after="0" w:line="240" w:lineRule="auto"/>
        <w:ind w:left="20" w:right="20" w:firstLine="688"/>
        <w:jc w:val="both"/>
        <w:rPr>
          <w:color w:val="auto"/>
          <w:sz w:val="24"/>
          <w:szCs w:val="24"/>
          <w:lang w:val="es-ES"/>
        </w:rPr>
      </w:pPr>
      <w:r w:rsidRPr="001A46A7">
        <w:rPr>
          <w:rStyle w:val="95pt0pt"/>
          <w:i w:val="0"/>
          <w:color w:val="auto"/>
          <w:sz w:val="24"/>
          <w:szCs w:val="24"/>
          <w:lang w:val="es-ES"/>
        </w:rPr>
        <w:t>Dalada o’lchashlar va kuzatishlar ma’lumotlari</w:t>
      </w:r>
      <w:r w:rsidRPr="001A46A7">
        <w:rPr>
          <w:rStyle w:val="95pt0pt"/>
          <w:i w:val="0"/>
          <w:color w:val="auto"/>
          <w:sz w:val="24"/>
          <w:szCs w:val="24"/>
          <w:lang w:val="uz-Cyrl-UZ"/>
        </w:rPr>
        <w:t>.</w:t>
      </w:r>
      <w:r w:rsidRPr="001A46A7">
        <w:rPr>
          <w:rStyle w:val="12"/>
          <w:rFonts w:eastAsia="Calibri"/>
          <w:color w:val="auto"/>
          <w:sz w:val="24"/>
          <w:szCs w:val="24"/>
          <w:lang w:val="es-ES"/>
        </w:rPr>
        <w:t xml:space="preserve"> </w:t>
      </w:r>
      <w:r w:rsidRPr="001A46A7">
        <w:rPr>
          <w:rStyle w:val="12"/>
          <w:rFonts w:eastAsia="Calibri"/>
          <w:color w:val="auto"/>
          <w:sz w:val="24"/>
          <w:szCs w:val="24"/>
          <w:lang w:val="uz-Cyrl-UZ"/>
        </w:rPr>
        <w:t>Turli</w:t>
      </w:r>
      <w:r w:rsidRPr="001A46A7">
        <w:rPr>
          <w:rStyle w:val="12"/>
          <w:rFonts w:eastAsia="Calibri"/>
          <w:color w:val="auto"/>
          <w:sz w:val="24"/>
          <w:szCs w:val="24"/>
          <w:lang w:val="es-ES"/>
        </w:rPr>
        <w:t xml:space="preserve"> mavzuli kartalarni tuzish uchun ishlatiladigan </w:t>
      </w:r>
      <w:r w:rsidRPr="001A46A7">
        <w:rPr>
          <w:rStyle w:val="12"/>
          <w:rFonts w:eastAsia="Calibri"/>
          <w:color w:val="auto"/>
          <w:sz w:val="24"/>
          <w:szCs w:val="24"/>
          <w:lang w:val="uz-Cyrl-UZ"/>
        </w:rPr>
        <w:t>asosiy</w:t>
      </w:r>
      <w:r w:rsidRPr="001A46A7">
        <w:rPr>
          <w:rStyle w:val="12"/>
          <w:rFonts w:eastAsia="Calibri"/>
          <w:color w:val="auto"/>
          <w:sz w:val="24"/>
          <w:szCs w:val="24"/>
          <w:lang w:val="es-ES"/>
        </w:rPr>
        <w:t xml:space="preserve"> materiallar</w:t>
      </w:r>
      <w:r w:rsidRPr="001A46A7">
        <w:rPr>
          <w:rStyle w:val="12"/>
          <w:rFonts w:eastAsia="Calibri"/>
          <w:color w:val="auto"/>
          <w:sz w:val="24"/>
          <w:szCs w:val="24"/>
          <w:lang w:val="uz-Cyrl-UZ"/>
        </w:rPr>
        <w:t xml:space="preserve"> bo’lib,</w:t>
      </w:r>
      <w:r w:rsidRPr="001A46A7">
        <w:rPr>
          <w:rStyle w:val="12"/>
          <w:rFonts w:eastAsia="Calibri"/>
          <w:color w:val="auto"/>
          <w:sz w:val="24"/>
          <w:szCs w:val="24"/>
          <w:lang w:val="es-ES"/>
        </w:rPr>
        <w:t xml:space="preserve"> </w:t>
      </w:r>
      <w:r w:rsidRPr="001A46A7">
        <w:rPr>
          <w:rStyle w:val="12"/>
          <w:rFonts w:eastAsia="Calibri"/>
          <w:color w:val="auto"/>
          <w:sz w:val="24"/>
          <w:szCs w:val="24"/>
          <w:lang w:val="uz-Cyrl-UZ"/>
        </w:rPr>
        <w:t>b</w:t>
      </w:r>
      <w:r w:rsidRPr="001A46A7">
        <w:rPr>
          <w:rStyle w:val="12"/>
          <w:rFonts w:eastAsia="Calibri"/>
          <w:color w:val="auto"/>
          <w:sz w:val="24"/>
          <w:szCs w:val="24"/>
          <w:lang w:val="es-ES"/>
        </w:rPr>
        <w:t>unday materiallarsiz nazariy qonuniyatlarni ishlatish, bilvosita kuzatishlarni talqin qilish, a</w:t>
      </w:r>
      <w:r w:rsidRPr="001A46A7">
        <w:rPr>
          <w:rStyle w:val="12"/>
          <w:rFonts w:eastAsia="Calibri"/>
          <w:color w:val="auto"/>
          <w:sz w:val="24"/>
          <w:szCs w:val="24"/>
          <w:lang w:val="uz-Cyrl-UZ"/>
        </w:rPr>
        <w:t>e</w:t>
      </w:r>
      <w:r w:rsidRPr="001A46A7">
        <w:rPr>
          <w:rStyle w:val="12"/>
          <w:rFonts w:eastAsia="Calibri"/>
          <w:color w:val="auto"/>
          <w:sz w:val="24"/>
          <w:szCs w:val="24"/>
          <w:lang w:val="es-ES"/>
        </w:rPr>
        <w:t>rokosmik suratlarni deshifrovka qilish mumkin emas. Dala materiallari shakli har xil</w:t>
      </w:r>
      <w:r w:rsidRPr="001A46A7">
        <w:rPr>
          <w:rStyle w:val="12"/>
          <w:rFonts w:eastAsia="Calibri"/>
          <w:color w:val="auto"/>
          <w:sz w:val="24"/>
          <w:szCs w:val="24"/>
          <w:lang w:val="uz-Cyrl-UZ"/>
        </w:rPr>
        <w:t xml:space="preserve"> tarzda, ya’ni</w:t>
      </w:r>
      <w:r w:rsidRPr="001A46A7">
        <w:rPr>
          <w:rStyle w:val="12"/>
          <w:rFonts w:eastAsia="Calibri"/>
          <w:color w:val="auto"/>
          <w:sz w:val="24"/>
          <w:szCs w:val="24"/>
          <w:lang w:val="es-ES"/>
        </w:rPr>
        <w:t xml:space="preserve"> gidrologik kuzatishlarda ular dala jurnallarida keltirilgan o’lchash natijalari</w:t>
      </w:r>
      <w:r w:rsidRPr="001A46A7">
        <w:rPr>
          <w:rStyle w:val="12"/>
          <w:rFonts w:eastAsia="Calibri"/>
          <w:color w:val="auto"/>
          <w:sz w:val="24"/>
          <w:szCs w:val="24"/>
          <w:lang w:val="uz-Cyrl-UZ"/>
        </w:rPr>
        <w:t>,</w:t>
      </w:r>
      <w:r w:rsidRPr="001A46A7">
        <w:rPr>
          <w:rStyle w:val="12"/>
          <w:rFonts w:eastAsia="Calibri"/>
          <w:color w:val="auto"/>
          <w:sz w:val="24"/>
          <w:szCs w:val="24"/>
          <w:lang w:val="es-ES"/>
        </w:rPr>
        <w:t xml:space="preserve"> tabiiy-geografik tadqiqotlarda</w:t>
      </w:r>
      <w:r w:rsidRPr="001A46A7">
        <w:rPr>
          <w:rStyle w:val="12"/>
          <w:rFonts w:eastAsia="Calibri"/>
          <w:color w:val="auto"/>
          <w:sz w:val="24"/>
          <w:szCs w:val="24"/>
          <w:lang w:val="uz-Cyrl-UZ"/>
        </w:rPr>
        <w:t xml:space="preserve"> </w:t>
      </w:r>
      <w:r w:rsidRPr="001A46A7">
        <w:rPr>
          <w:rStyle w:val="12"/>
          <w:rFonts w:eastAsia="Calibri"/>
          <w:color w:val="auto"/>
          <w:sz w:val="24"/>
          <w:szCs w:val="24"/>
          <w:lang w:val="es-ES"/>
        </w:rPr>
        <w:t>kundalik va hisobotlarda berilgan matnlar, rasmlar va chizmalar</w:t>
      </w:r>
      <w:r w:rsidRPr="001A46A7">
        <w:rPr>
          <w:rStyle w:val="12"/>
          <w:rFonts w:eastAsia="Calibri"/>
          <w:color w:val="auto"/>
          <w:sz w:val="24"/>
          <w:szCs w:val="24"/>
          <w:lang w:val="uz-Cyrl-UZ"/>
        </w:rPr>
        <w:t>,</w:t>
      </w:r>
      <w:r w:rsidRPr="001A46A7">
        <w:rPr>
          <w:rStyle w:val="12"/>
          <w:rFonts w:eastAsia="Calibri"/>
          <w:color w:val="auto"/>
          <w:sz w:val="24"/>
          <w:szCs w:val="24"/>
          <w:lang w:val="es-ES"/>
        </w:rPr>
        <w:t xml:space="preserve"> geofizik plan olishda — yerning fizik parametrlar ko’rsatkichlari va </w:t>
      </w:r>
      <w:r w:rsidRPr="001A46A7">
        <w:rPr>
          <w:rStyle w:val="12"/>
          <w:rFonts w:eastAsia="Calibri"/>
          <w:color w:val="auto"/>
          <w:sz w:val="24"/>
          <w:szCs w:val="24"/>
          <w:lang w:val="uz-Cyrl-UZ"/>
        </w:rPr>
        <w:t>boshqalar tarzida ifodalanadi</w:t>
      </w:r>
      <w:r w:rsidRPr="001A46A7">
        <w:rPr>
          <w:rStyle w:val="12"/>
          <w:rFonts w:eastAsia="Calibri"/>
          <w:color w:val="auto"/>
          <w:sz w:val="24"/>
          <w:szCs w:val="24"/>
          <w:lang w:val="es-ES"/>
        </w:rPr>
        <w:t>.</w:t>
      </w:r>
    </w:p>
    <w:p w:rsidR="004E4062" w:rsidRPr="001A46A7" w:rsidRDefault="004E4062" w:rsidP="004E4062">
      <w:pPr>
        <w:pStyle w:val="112"/>
        <w:shd w:val="clear" w:color="auto" w:fill="auto"/>
        <w:spacing w:after="0" w:line="240" w:lineRule="auto"/>
        <w:ind w:left="20" w:right="20" w:firstLine="688"/>
        <w:jc w:val="both"/>
        <w:rPr>
          <w:color w:val="auto"/>
          <w:sz w:val="24"/>
          <w:szCs w:val="24"/>
          <w:lang w:val="es-ES"/>
        </w:rPr>
      </w:pPr>
      <w:r w:rsidRPr="001A46A7">
        <w:rPr>
          <w:rStyle w:val="12"/>
          <w:rFonts w:eastAsia="Calibri"/>
          <w:color w:val="auto"/>
          <w:sz w:val="24"/>
          <w:szCs w:val="24"/>
          <w:lang w:val="es-ES"/>
        </w:rPr>
        <w:t xml:space="preserve">Dala materiallari lokalizatsiya qilinish maqsadiga ko’ra nuqtali, alohida punktda bajarilgan kuzatish natijalari, marshrut bo’yicha — tanlangan yo’nalish bo’yicha olib borilgan kuzatishlarga (daryolar, yo’llar, profillar), maydonli — butun hudud bo’yicha o’tkazilgan kuzatishlar guruhlariga bo’linadi. Alohida guruhga </w:t>
      </w:r>
      <w:r w:rsidRPr="001A46A7">
        <w:rPr>
          <w:rStyle w:val="12"/>
          <w:rFonts w:eastAsia="Calibri"/>
          <w:color w:val="auto"/>
          <w:sz w:val="24"/>
          <w:szCs w:val="24"/>
          <w:lang w:val="uz-Cyrl-UZ"/>
        </w:rPr>
        <w:t xml:space="preserve">ilmiy </w:t>
      </w:r>
      <w:r w:rsidRPr="001A46A7">
        <w:rPr>
          <w:rStyle w:val="12"/>
          <w:rFonts w:eastAsia="Calibri"/>
          <w:color w:val="auto"/>
          <w:sz w:val="24"/>
          <w:szCs w:val="24"/>
          <w:lang w:val="es-ES"/>
        </w:rPr>
        <w:t>stansiya</w:t>
      </w:r>
      <w:r w:rsidRPr="001A46A7">
        <w:rPr>
          <w:rStyle w:val="12"/>
          <w:rFonts w:eastAsia="Calibri"/>
          <w:color w:val="auto"/>
          <w:sz w:val="24"/>
          <w:szCs w:val="24"/>
          <w:lang w:val="uz-Cyrl-UZ"/>
        </w:rPr>
        <w:t>lar</w:t>
      </w:r>
      <w:r w:rsidRPr="001A46A7">
        <w:rPr>
          <w:rStyle w:val="12"/>
          <w:rFonts w:eastAsia="Calibri"/>
          <w:color w:val="auto"/>
          <w:sz w:val="24"/>
          <w:szCs w:val="24"/>
          <w:lang w:val="es-ES"/>
        </w:rPr>
        <w:t>da o’tkazilgan davriy kuzatishlar ajratiladi, chunki ular tanlangan punktlarda olib boriladi, uzoq vaqt davomida obektning xususiyati kuzatiladi. Bunday kuzatish natijalari dinamik xususiyatni tasvirlashda juda qo’l keladi.</w:t>
      </w:r>
    </w:p>
    <w:p w:rsidR="004E4062" w:rsidRPr="001A46A7" w:rsidRDefault="004E4062" w:rsidP="004E4062">
      <w:pPr>
        <w:pStyle w:val="112"/>
        <w:shd w:val="clear" w:color="auto" w:fill="auto"/>
        <w:spacing w:after="0" w:line="240" w:lineRule="auto"/>
        <w:ind w:left="20" w:right="20" w:firstLine="688"/>
        <w:jc w:val="both"/>
        <w:rPr>
          <w:color w:val="auto"/>
          <w:sz w:val="24"/>
          <w:szCs w:val="24"/>
          <w:lang w:val="es-ES"/>
        </w:rPr>
      </w:pPr>
      <w:r w:rsidRPr="001A46A7">
        <w:rPr>
          <w:rStyle w:val="95pt0pt"/>
          <w:i w:val="0"/>
          <w:color w:val="auto"/>
          <w:sz w:val="24"/>
          <w:szCs w:val="24"/>
          <w:lang w:val="es-ES"/>
        </w:rPr>
        <w:t>Kartografik manbalar</w:t>
      </w:r>
      <w:r w:rsidRPr="001A46A7">
        <w:rPr>
          <w:rStyle w:val="95pt0pt"/>
          <w:i w:val="0"/>
          <w:color w:val="auto"/>
          <w:sz w:val="24"/>
          <w:szCs w:val="24"/>
          <w:lang w:val="uz-Cyrl-UZ"/>
        </w:rPr>
        <w:t>.</w:t>
      </w:r>
      <w:r w:rsidRPr="001A46A7">
        <w:rPr>
          <w:rStyle w:val="12"/>
          <w:rFonts w:eastAsia="Calibri"/>
          <w:color w:val="auto"/>
          <w:sz w:val="24"/>
          <w:szCs w:val="24"/>
          <w:lang w:val="es-ES"/>
        </w:rPr>
        <w:t xml:space="preserve"> </w:t>
      </w:r>
      <w:r w:rsidRPr="001A46A7">
        <w:rPr>
          <w:rStyle w:val="12"/>
          <w:rFonts w:eastAsia="Calibri"/>
          <w:color w:val="auto"/>
          <w:sz w:val="24"/>
          <w:szCs w:val="24"/>
          <w:lang w:val="uz-Cyrl-UZ"/>
        </w:rPr>
        <w:t>K</w:t>
      </w:r>
      <w:r w:rsidRPr="001A46A7">
        <w:rPr>
          <w:rStyle w:val="12"/>
          <w:rFonts w:eastAsia="Calibri"/>
          <w:color w:val="auto"/>
          <w:sz w:val="24"/>
          <w:szCs w:val="24"/>
          <w:lang w:val="es-ES"/>
        </w:rPr>
        <w:t xml:space="preserve">artalar va boshqa fazoviy modellar — </w:t>
      </w:r>
      <w:r w:rsidRPr="001A46A7">
        <w:rPr>
          <w:rStyle w:val="12"/>
          <w:rFonts w:eastAsia="Calibri"/>
          <w:color w:val="auto"/>
          <w:sz w:val="24"/>
          <w:szCs w:val="24"/>
          <w:lang w:val="uz-Cyrl-UZ"/>
        </w:rPr>
        <w:t>axborot</w:t>
      </w:r>
      <w:r w:rsidRPr="001A46A7">
        <w:rPr>
          <w:rStyle w:val="12"/>
          <w:rFonts w:eastAsia="Calibri"/>
          <w:color w:val="auto"/>
          <w:sz w:val="24"/>
          <w:szCs w:val="24"/>
          <w:lang w:val="es-ES"/>
        </w:rPr>
        <w:t xml:space="preserve">ni alohida (asl) shakli sifatida tabiat va jamiyatdagi hodisalarning fazoviy joylashuvi, holati, xususiyatlari va vaqt mobaynida o’zgarishi haqida ma’lumot beradi. Jamiyat hayotidan o’rganish zarur bo’layotgan manbaning ushbu shaklidan keng foydalaniladi, u fan va amaliyotning ko’pgina sohalari uchun g’oyatda zarurdir. Kartografik manbalarni o’rganishning aynan shu </w:t>
      </w:r>
      <w:r w:rsidRPr="001A46A7">
        <w:rPr>
          <w:rStyle w:val="12"/>
          <w:rFonts w:eastAsia="Calibri"/>
          <w:color w:val="auto"/>
          <w:sz w:val="24"/>
          <w:szCs w:val="24"/>
          <w:lang w:val="uz-Cyrl-UZ"/>
        </w:rPr>
        <w:t>xususiyat</w:t>
      </w:r>
      <w:r w:rsidRPr="001A46A7">
        <w:rPr>
          <w:rStyle w:val="12"/>
          <w:rFonts w:eastAsia="Calibri"/>
          <w:color w:val="auto"/>
          <w:sz w:val="24"/>
          <w:szCs w:val="24"/>
          <w:lang w:val="es-ES"/>
        </w:rPr>
        <w:t xml:space="preserve">i kartashunoslikga xosdir. Ammo kartografik </w:t>
      </w:r>
      <w:r w:rsidRPr="001A46A7">
        <w:rPr>
          <w:rStyle w:val="12"/>
          <w:rFonts w:eastAsia="Calibri"/>
          <w:color w:val="auto"/>
          <w:sz w:val="24"/>
          <w:szCs w:val="24"/>
          <w:lang w:val="uz-Cyrl-UZ"/>
        </w:rPr>
        <w:t>axborot</w:t>
      </w:r>
      <w:r w:rsidRPr="001A46A7">
        <w:rPr>
          <w:rStyle w:val="12"/>
          <w:rFonts w:eastAsia="Calibri"/>
          <w:color w:val="auto"/>
          <w:sz w:val="24"/>
          <w:szCs w:val="24"/>
          <w:lang w:val="es-ES"/>
        </w:rPr>
        <w:t>dan mohirlik bilan foydalanish uchun avvalambor, dunyoda bor bo’lgan asosiy karta va atlaslar haqida tasavvurga ega bo’lish kerak, shuningdek, zarur kartografik manbalarni</w:t>
      </w:r>
      <w:r w:rsidRPr="001A46A7">
        <w:rPr>
          <w:rStyle w:val="30"/>
          <w:rFonts w:ascii="Times New Roman" w:hAnsi="Times New Roman" w:cs="Times New Roman"/>
          <w:color w:val="auto"/>
          <w:sz w:val="24"/>
          <w:szCs w:val="24"/>
          <w:lang w:val="es-ES"/>
        </w:rPr>
        <w:t xml:space="preserve"> </w:t>
      </w:r>
      <w:r w:rsidRPr="001A46A7">
        <w:rPr>
          <w:rStyle w:val="12"/>
          <w:rFonts w:eastAsia="Calibri"/>
          <w:color w:val="auto"/>
          <w:sz w:val="24"/>
          <w:szCs w:val="24"/>
          <w:lang w:val="es-ES"/>
        </w:rPr>
        <w:t xml:space="preserve">qaerdan va qanday qilib topish va jalb etishlikni bilish lozim. So’ngra ularning ichidan muayyan vazifani yechish uchun eng munosiblarini tanlab ola bilish </w:t>
      </w:r>
      <w:r w:rsidRPr="001A46A7">
        <w:rPr>
          <w:rStyle w:val="12"/>
          <w:rFonts w:eastAsia="Calibri"/>
          <w:color w:val="auto"/>
          <w:sz w:val="24"/>
          <w:szCs w:val="24"/>
          <w:lang w:val="uz-Cyrl-UZ"/>
        </w:rPr>
        <w:t>lozim</w:t>
      </w:r>
      <w:r w:rsidRPr="001A46A7">
        <w:rPr>
          <w:rStyle w:val="12"/>
          <w:rFonts w:eastAsia="Calibri"/>
          <w:color w:val="auto"/>
          <w:sz w:val="24"/>
          <w:szCs w:val="24"/>
          <w:lang w:val="es-ES"/>
        </w:rPr>
        <w:t xml:space="preserve">. </w:t>
      </w:r>
    </w:p>
    <w:p w:rsidR="004E4062" w:rsidRPr="001A46A7" w:rsidRDefault="004E4062" w:rsidP="004E4062">
      <w:pPr>
        <w:pStyle w:val="112"/>
        <w:shd w:val="clear" w:color="auto" w:fill="auto"/>
        <w:spacing w:after="0" w:line="240" w:lineRule="auto"/>
        <w:ind w:left="20" w:right="20" w:firstLine="688"/>
        <w:jc w:val="both"/>
        <w:rPr>
          <w:color w:val="auto"/>
          <w:sz w:val="24"/>
          <w:szCs w:val="24"/>
          <w:lang w:val="sv-SE"/>
        </w:rPr>
      </w:pPr>
      <w:r w:rsidRPr="001A46A7">
        <w:rPr>
          <w:rStyle w:val="12"/>
          <w:rFonts w:eastAsia="Calibri"/>
          <w:color w:val="auto"/>
          <w:sz w:val="24"/>
          <w:szCs w:val="24"/>
          <w:lang w:val="uz-Cyrl-UZ"/>
        </w:rPr>
        <w:t>M</w:t>
      </w:r>
      <w:r w:rsidRPr="001A46A7">
        <w:rPr>
          <w:rStyle w:val="12"/>
          <w:rFonts w:eastAsia="Calibri"/>
          <w:color w:val="auto"/>
          <w:sz w:val="24"/>
          <w:szCs w:val="24"/>
          <w:lang w:val="sv-SE"/>
        </w:rPr>
        <w:t>amlakat</w:t>
      </w:r>
      <w:r w:rsidRPr="001A46A7">
        <w:rPr>
          <w:rStyle w:val="12"/>
          <w:rFonts w:eastAsia="Calibri"/>
          <w:color w:val="auto"/>
          <w:sz w:val="24"/>
          <w:szCs w:val="24"/>
          <w:lang w:val="uz-Cyrl-UZ"/>
        </w:rPr>
        <w:t>lar</w:t>
      </w:r>
      <w:r w:rsidRPr="001A46A7">
        <w:rPr>
          <w:rStyle w:val="12"/>
          <w:rFonts w:eastAsia="Calibri"/>
          <w:color w:val="auto"/>
          <w:sz w:val="24"/>
          <w:szCs w:val="24"/>
          <w:lang w:val="sv-SE"/>
        </w:rPr>
        <w:t xml:space="preserve"> hudud</w:t>
      </w:r>
      <w:r w:rsidRPr="001A46A7">
        <w:rPr>
          <w:rStyle w:val="12"/>
          <w:rFonts w:eastAsia="Calibri"/>
          <w:color w:val="auto"/>
          <w:sz w:val="24"/>
          <w:szCs w:val="24"/>
          <w:lang w:val="uz-Cyrl-UZ"/>
        </w:rPr>
        <w:t>i</w:t>
      </w:r>
      <w:r w:rsidRPr="001A46A7">
        <w:rPr>
          <w:rStyle w:val="12"/>
          <w:rFonts w:eastAsia="Calibri"/>
          <w:color w:val="auto"/>
          <w:sz w:val="24"/>
          <w:szCs w:val="24"/>
          <w:lang w:val="sv-SE"/>
        </w:rPr>
        <w:t xml:space="preserve">ni kartaga olish asosini </w:t>
      </w:r>
      <w:r w:rsidRPr="001A46A7">
        <w:rPr>
          <w:rStyle w:val="95pt0pt"/>
          <w:b w:val="0"/>
          <w:i w:val="0"/>
          <w:color w:val="auto"/>
          <w:sz w:val="24"/>
          <w:szCs w:val="24"/>
          <w:lang w:val="sv-SE"/>
        </w:rPr>
        <w:t>umumgeografik kartalar</w:t>
      </w:r>
      <w:r w:rsidRPr="001A46A7">
        <w:rPr>
          <w:rStyle w:val="12"/>
          <w:rFonts w:eastAsia="Calibri"/>
          <w:color w:val="auto"/>
          <w:sz w:val="24"/>
          <w:szCs w:val="24"/>
          <w:lang w:val="sv-SE"/>
        </w:rPr>
        <w:t xml:space="preserve"> tashkil etadi. Ular joy haqidagi asosiy ma’lumotlarni bir xil aniqlikda va mukammallikda tasvirlaydi. Fanda va amalda ularni o’rganish uchun, chunonchi, Yerning ko’zga ko’rinib turgan elementlari taqsimlanishidagi ma’lum qonuniyatlarni aniqlash va ular bilan bog’liq ravishda kelib chiqqan joyning tabiiy va </w:t>
      </w:r>
      <w:r w:rsidRPr="001A46A7">
        <w:rPr>
          <w:rStyle w:val="12"/>
          <w:rFonts w:eastAsia="Calibri"/>
          <w:color w:val="auto"/>
          <w:sz w:val="24"/>
          <w:szCs w:val="24"/>
          <w:lang w:val="uz-Cyrl-UZ"/>
        </w:rPr>
        <w:t>ijtimoiy-</w:t>
      </w:r>
      <w:r w:rsidRPr="001A46A7">
        <w:rPr>
          <w:rStyle w:val="12"/>
          <w:rFonts w:eastAsia="Calibri"/>
          <w:color w:val="auto"/>
          <w:sz w:val="24"/>
          <w:szCs w:val="24"/>
          <w:lang w:val="sv-SE"/>
        </w:rPr>
        <w:t>iqtisodiy xususiyatlarini, har xil mavzuli kartalarni yaratish uchun asos sifatida (ko’pincha esa manba sifatida) keng foydalaniladi.</w:t>
      </w:r>
    </w:p>
    <w:p w:rsidR="004E4062" w:rsidRPr="001A46A7" w:rsidRDefault="004E4062" w:rsidP="004E4062">
      <w:pPr>
        <w:pStyle w:val="112"/>
        <w:shd w:val="clear" w:color="auto" w:fill="auto"/>
        <w:spacing w:after="0" w:line="240" w:lineRule="auto"/>
        <w:ind w:firstLine="709"/>
        <w:jc w:val="both"/>
        <w:rPr>
          <w:rStyle w:val="61"/>
          <w:color w:val="auto"/>
          <w:sz w:val="24"/>
          <w:szCs w:val="24"/>
          <w:lang w:val="sv-SE"/>
        </w:rPr>
      </w:pPr>
      <w:r w:rsidRPr="001A46A7">
        <w:rPr>
          <w:rStyle w:val="61"/>
          <w:b/>
          <w:bCs/>
          <w:iCs/>
          <w:color w:val="auto"/>
          <w:sz w:val="24"/>
          <w:szCs w:val="24"/>
          <w:lang w:val="sv-SE"/>
        </w:rPr>
        <w:t>Mavzuli kartografik materiallar</w:t>
      </w:r>
      <w:r w:rsidRPr="001A46A7">
        <w:rPr>
          <w:rStyle w:val="61"/>
          <w:rFonts w:eastAsia="Calibri"/>
          <w:color w:val="auto"/>
          <w:sz w:val="24"/>
          <w:szCs w:val="24"/>
          <w:lang w:val="sv-SE"/>
        </w:rPr>
        <w:t xml:space="preserve"> — bular mavzuli kartalarni tuzish uchun asosiy manbalar bo’lib hisoblanadi. Ularga dalada mavzuli plan olish natijalari, turli masshtabli va maqsadli mavzuli kartalar,</w:t>
      </w:r>
      <w:r w:rsidRPr="001A46A7">
        <w:rPr>
          <w:rStyle w:val="61"/>
          <w:b/>
          <w:bCs/>
          <w:i/>
          <w:iCs/>
          <w:color w:val="auto"/>
          <w:sz w:val="24"/>
          <w:szCs w:val="24"/>
          <w:lang w:val="sv-SE"/>
        </w:rPr>
        <w:t xml:space="preserve"> </w:t>
      </w:r>
      <w:r w:rsidRPr="001A46A7">
        <w:rPr>
          <w:rStyle w:val="61"/>
          <w:color w:val="auto"/>
          <w:sz w:val="24"/>
          <w:szCs w:val="24"/>
          <w:lang w:val="sv-SE"/>
        </w:rPr>
        <w:t>har xil chizmalar - yerlardan foydalanish, o’rmon planlari va boshqalar kiradi. Yirik masshtabli mavzuli kartalar mayda masshtabli va mazmunan yaqin bo’lgan kartalarni tuzish uchun manba bo’lib hisoblanadi. Masalan, tuproqlarni kartaga olishda o’simliklar va geomorfologik kartalar, geomorfologik kartalarni tuzish uchun esa geologik va tektonik kartalardan foydalaniladi. Sintetik va rayonlashtirish kartalarini tuzish uchun turli mavzudagi kartalar ishlatiladi.</w:t>
      </w:r>
    </w:p>
    <w:p w:rsidR="004E4062" w:rsidRPr="001A46A7" w:rsidRDefault="004E4062" w:rsidP="004E4062">
      <w:pPr>
        <w:pStyle w:val="112"/>
        <w:shd w:val="clear" w:color="auto" w:fill="auto"/>
        <w:spacing w:after="0" w:line="240" w:lineRule="auto"/>
        <w:ind w:firstLine="709"/>
        <w:jc w:val="both"/>
        <w:rPr>
          <w:color w:val="auto"/>
          <w:sz w:val="24"/>
          <w:szCs w:val="24"/>
          <w:lang w:val="sv-SE"/>
        </w:rPr>
      </w:pPr>
      <w:r w:rsidRPr="001A46A7">
        <w:rPr>
          <w:rStyle w:val="95pt0pt"/>
          <w:color w:val="auto"/>
          <w:sz w:val="24"/>
          <w:szCs w:val="24"/>
          <w:lang w:val="sv-SE"/>
        </w:rPr>
        <w:t>Kadastr planlari va kartalari</w:t>
      </w:r>
      <w:r w:rsidRPr="001A46A7">
        <w:rPr>
          <w:rStyle w:val="61"/>
          <w:color w:val="auto"/>
          <w:sz w:val="24"/>
          <w:szCs w:val="24"/>
          <w:lang w:val="sv-SE"/>
        </w:rPr>
        <w:t xml:space="preserve"> maxsus manbalar hisoblanib, ular voqea va hodisalar hamda resurlarning joylashishini, miqdor va sifat ko’rsatkichlarini hujjatli aniqlikda tasvirlaydi, ijtimoiy-iqtisodiy bahosini, tabiiy resurslardan oqilona foydalanish uchun ko’rsatmalarni beradi. Bular jumlasiga respublikamizda shakllantirilayotgan 21 ta kadastr turini — Yer, suv, o’rmon, yo’llar, aloqa va boshqa kadastr</w:t>
      </w:r>
      <w:r w:rsidRPr="001A46A7">
        <w:rPr>
          <w:rStyle w:val="61"/>
          <w:color w:val="auto"/>
          <w:sz w:val="24"/>
          <w:szCs w:val="24"/>
          <w:lang w:val="uz-Cyrl-UZ"/>
        </w:rPr>
        <w:t>lar</w:t>
      </w:r>
      <w:r w:rsidRPr="001A46A7">
        <w:rPr>
          <w:rStyle w:val="61"/>
          <w:color w:val="auto"/>
          <w:sz w:val="24"/>
          <w:szCs w:val="24"/>
          <w:lang w:val="sv-SE"/>
        </w:rPr>
        <w:t xml:space="preserve"> ma’lumotlarini keltirish mumkin.</w:t>
      </w:r>
    </w:p>
    <w:p w:rsidR="004E4062" w:rsidRPr="00CE7C44" w:rsidRDefault="004E4062" w:rsidP="004E4062">
      <w:pPr>
        <w:widowControl/>
        <w:jc w:val="center"/>
        <w:rPr>
          <w:b/>
          <w:sz w:val="24"/>
          <w:szCs w:val="24"/>
          <w:lang w:val="sv-SE" w:eastAsia="en-US"/>
        </w:rPr>
      </w:pPr>
    </w:p>
    <w:p w:rsidR="004E4062" w:rsidRPr="001A46A7" w:rsidRDefault="004E4062" w:rsidP="004E4062">
      <w:pPr>
        <w:widowControl/>
        <w:jc w:val="center"/>
        <w:rPr>
          <w:b/>
          <w:sz w:val="24"/>
          <w:szCs w:val="24"/>
          <w:lang w:val="uz-Cyrl-UZ" w:eastAsia="en-US"/>
        </w:rPr>
      </w:pPr>
      <w:r w:rsidRPr="001A46A7">
        <w:rPr>
          <w:b/>
          <w:sz w:val="24"/>
          <w:szCs w:val="24"/>
          <w:lang w:val="uz-Cyrl-UZ" w:eastAsia="en-US"/>
        </w:rPr>
        <w:lastRenderedPageBreak/>
        <w:t xml:space="preserve">2. </w:t>
      </w:r>
      <w:r w:rsidRPr="001A46A7">
        <w:rPr>
          <w:b/>
          <w:sz w:val="24"/>
          <w:szCs w:val="24"/>
          <w:lang w:val="sv-SE" w:eastAsia="en-US"/>
        </w:rPr>
        <w:t>Geoinf</w:t>
      </w:r>
      <w:r w:rsidRPr="001A46A7">
        <w:rPr>
          <w:b/>
          <w:sz w:val="24"/>
          <w:szCs w:val="24"/>
          <w:lang w:val="uz-Cyrl-UZ" w:eastAsia="en-US"/>
        </w:rPr>
        <w:t>o</w:t>
      </w:r>
      <w:r w:rsidRPr="001A46A7">
        <w:rPr>
          <w:b/>
          <w:sz w:val="24"/>
          <w:szCs w:val="24"/>
          <w:lang w:val="sv-SE" w:eastAsia="en-US"/>
        </w:rPr>
        <w:t>rmasion kartografiya</w:t>
      </w:r>
    </w:p>
    <w:p w:rsidR="004E4062" w:rsidRPr="001A46A7" w:rsidRDefault="004E4062" w:rsidP="004E4062">
      <w:pPr>
        <w:tabs>
          <w:tab w:val="left" w:pos="4860"/>
          <w:tab w:val="left" w:pos="9000"/>
        </w:tabs>
        <w:ind w:firstLine="709"/>
        <w:jc w:val="both"/>
        <w:outlineLvl w:val="7"/>
        <w:rPr>
          <w:sz w:val="24"/>
          <w:szCs w:val="24"/>
          <w:lang w:val="sv-SE" w:eastAsia="x-none"/>
        </w:rPr>
      </w:pPr>
      <w:bookmarkStart w:id="11" w:name="bookmark75"/>
      <w:r w:rsidRPr="001A46A7">
        <w:rPr>
          <w:rStyle w:val="82"/>
          <w:color w:val="auto"/>
          <w:sz w:val="24"/>
          <w:szCs w:val="24"/>
          <w:lang w:val="sv-SE"/>
        </w:rPr>
        <w:t>Geoinformatika — fan, texnologiya va ishlab chiqarish sohasi sifatida</w:t>
      </w:r>
      <w:bookmarkEnd w:id="11"/>
      <w:r w:rsidRPr="001A46A7">
        <w:rPr>
          <w:rStyle w:val="82"/>
          <w:color w:val="auto"/>
          <w:sz w:val="24"/>
          <w:szCs w:val="24"/>
          <w:lang w:val="sv-SE"/>
        </w:rPr>
        <w:t xml:space="preserve"> tez rivojlanib bormoqda. B</w:t>
      </w:r>
      <w:r w:rsidRPr="001A46A7">
        <w:rPr>
          <w:rStyle w:val="10pt"/>
          <w:color w:val="auto"/>
          <w:sz w:val="24"/>
          <w:szCs w:val="24"/>
          <w:lang w:val="sv-SE"/>
        </w:rPr>
        <w:t>ugungi kunda geoinformatikaning fan, texnologiya va ishlab chiqarish sohasi kabi uch xil ko’rinishi mavjud.</w:t>
      </w:r>
    </w:p>
    <w:p w:rsidR="004E4062" w:rsidRPr="00CE7C44" w:rsidRDefault="004E4062" w:rsidP="004E4062">
      <w:pPr>
        <w:pStyle w:val="35"/>
        <w:shd w:val="clear" w:color="auto" w:fill="auto"/>
        <w:spacing w:before="0" w:after="0" w:line="240" w:lineRule="auto"/>
        <w:ind w:firstLine="709"/>
        <w:jc w:val="both"/>
        <w:rPr>
          <w:sz w:val="24"/>
          <w:szCs w:val="24"/>
          <w:lang w:val="sv-SE"/>
        </w:rPr>
      </w:pPr>
      <w:r w:rsidRPr="001A46A7">
        <w:rPr>
          <w:rStyle w:val="395pt0pt"/>
          <w:rFonts w:eastAsiaTheme="minorHAnsi"/>
          <w:iCs w:val="0"/>
          <w:color w:val="auto"/>
          <w:sz w:val="24"/>
          <w:szCs w:val="24"/>
          <w:lang w:val="sv-SE"/>
        </w:rPr>
        <w:t>Geoinformatika fan sohasi sifatida</w:t>
      </w:r>
      <w:r w:rsidRPr="001A46A7">
        <w:rPr>
          <w:rStyle w:val="310pt0pt"/>
          <w:rFonts w:eastAsiaTheme="minorHAnsi"/>
          <w:color w:val="auto"/>
          <w:sz w:val="24"/>
          <w:szCs w:val="24"/>
          <w:lang w:val="sv-SE"/>
        </w:rPr>
        <w:t xml:space="preserve"> - </w:t>
      </w:r>
      <w:r w:rsidRPr="001A46A7">
        <w:rPr>
          <w:rStyle w:val="395pt0pt"/>
          <w:rFonts w:eastAsiaTheme="minorHAnsi"/>
          <w:iCs w:val="0"/>
          <w:color w:val="auto"/>
          <w:sz w:val="24"/>
          <w:szCs w:val="24"/>
          <w:lang w:val="sv-SE"/>
        </w:rPr>
        <w:t xml:space="preserve">tabiiy va </w:t>
      </w:r>
      <w:r w:rsidRPr="001A46A7">
        <w:rPr>
          <w:rStyle w:val="395pt0pt"/>
          <w:rFonts w:eastAsiaTheme="minorHAnsi"/>
          <w:iCs w:val="0"/>
          <w:color w:val="auto"/>
          <w:sz w:val="24"/>
          <w:szCs w:val="24"/>
          <w:lang w:val="uz-Cyrl-UZ"/>
        </w:rPr>
        <w:t>ijtimoiy</w:t>
      </w:r>
      <w:r w:rsidRPr="001A46A7">
        <w:rPr>
          <w:rStyle w:val="395pt0pt"/>
          <w:rFonts w:eastAsiaTheme="minorHAnsi"/>
          <w:iCs w:val="0"/>
          <w:color w:val="auto"/>
          <w:sz w:val="24"/>
          <w:szCs w:val="24"/>
          <w:lang w:val="sv-SE"/>
        </w:rPr>
        <w:t>-iqtisodiy geotizimlarni to’plangan ma’lumotlar bazasi va nazariy bilimlar banki orqali komp’yuterda modellashtirish bo’yicha tadqiq etadigan alohida fan sohasi deb tushuniladi.</w:t>
      </w:r>
    </w:p>
    <w:p w:rsidR="004E4062" w:rsidRPr="00CE7C44" w:rsidRDefault="004E4062" w:rsidP="004E4062">
      <w:pPr>
        <w:pStyle w:val="112"/>
        <w:shd w:val="clear" w:color="auto" w:fill="auto"/>
        <w:spacing w:after="0" w:line="240" w:lineRule="auto"/>
        <w:ind w:firstLine="709"/>
        <w:jc w:val="both"/>
        <w:rPr>
          <w:color w:val="auto"/>
          <w:sz w:val="24"/>
          <w:szCs w:val="24"/>
          <w:lang w:val="sv-SE"/>
        </w:rPr>
      </w:pPr>
      <w:r w:rsidRPr="00CE7C44">
        <w:rPr>
          <w:rStyle w:val="10pt"/>
          <w:color w:val="auto"/>
          <w:sz w:val="24"/>
          <w:szCs w:val="24"/>
          <w:lang w:val="sv-SE"/>
        </w:rPr>
        <w:t xml:space="preserve">Kartografiya va boshqa Yer haqidagi fanlar bilan birgalikda geoinformatika geotizimlarda kechayotgan jarayonlarni o’rganadi, </w:t>
      </w:r>
      <w:r w:rsidRPr="001A46A7">
        <w:rPr>
          <w:rStyle w:val="10pt"/>
          <w:color w:val="auto"/>
          <w:sz w:val="24"/>
          <w:szCs w:val="24"/>
          <w:lang w:val="uz-Cyrl-UZ"/>
        </w:rPr>
        <w:t>b</w:t>
      </w:r>
      <w:r w:rsidRPr="00CE7C44">
        <w:rPr>
          <w:rStyle w:val="10pt"/>
          <w:color w:val="auto"/>
          <w:sz w:val="24"/>
          <w:szCs w:val="24"/>
          <w:lang w:val="sv-SE"/>
        </w:rPr>
        <w:t>u ishlarda u o’zining metodlari va usullaridan foydalanadi. Ulardan eng asosiysi</w:t>
      </w:r>
      <w:r w:rsidRPr="001A46A7">
        <w:rPr>
          <w:rStyle w:val="10pt"/>
          <w:color w:val="auto"/>
          <w:sz w:val="24"/>
          <w:szCs w:val="24"/>
          <w:lang w:val="uz-Cyrl-UZ"/>
        </w:rPr>
        <w:t xml:space="preserve"> </w:t>
      </w:r>
      <w:r w:rsidRPr="00CE7C44">
        <w:rPr>
          <w:rStyle w:val="10pt"/>
          <w:color w:val="auto"/>
          <w:sz w:val="24"/>
          <w:szCs w:val="24"/>
          <w:lang w:val="sv-SE"/>
        </w:rPr>
        <w:t>kompyuterda modellashtirish va geoinformasion kartalashtirish</w:t>
      </w:r>
      <w:r w:rsidRPr="001A46A7">
        <w:rPr>
          <w:rStyle w:val="10pt"/>
          <w:color w:val="auto"/>
          <w:sz w:val="24"/>
          <w:szCs w:val="24"/>
          <w:lang w:val="uz-Cyrl-UZ"/>
        </w:rPr>
        <w:t xml:space="preserve"> hisoblanadi</w:t>
      </w:r>
      <w:r w:rsidRPr="00CE7C44">
        <w:rPr>
          <w:rStyle w:val="10pt"/>
          <w:color w:val="auto"/>
          <w:sz w:val="24"/>
          <w:szCs w:val="24"/>
          <w:lang w:val="sv-SE"/>
        </w:rPr>
        <w:t xml:space="preserve">. Geoinformatikaning fan sifatida asosiy maqsadi </w:t>
      </w:r>
      <w:r w:rsidRPr="00CE7C44">
        <w:rPr>
          <w:rStyle w:val="95pt0pt"/>
          <w:b w:val="0"/>
          <w:i w:val="0"/>
          <w:color w:val="auto"/>
          <w:sz w:val="24"/>
          <w:szCs w:val="24"/>
          <w:lang w:val="sv-SE"/>
        </w:rPr>
        <w:t>geotizimlarni boshqarish,</w:t>
      </w:r>
      <w:r w:rsidRPr="00CE7C44">
        <w:rPr>
          <w:rStyle w:val="10pt"/>
          <w:color w:val="auto"/>
          <w:sz w:val="24"/>
          <w:szCs w:val="24"/>
          <w:lang w:val="sv-SE"/>
        </w:rPr>
        <w:t xml:space="preserve"> ularni ro’yxatga olish, baholash, bashoratlash</w:t>
      </w:r>
      <w:r w:rsidRPr="001A46A7">
        <w:rPr>
          <w:rStyle w:val="10pt"/>
          <w:color w:val="auto"/>
          <w:sz w:val="24"/>
          <w:szCs w:val="24"/>
          <w:lang w:val="uz-Cyrl-UZ"/>
        </w:rPr>
        <w:t xml:space="preserve"> va </w:t>
      </w:r>
      <w:r w:rsidRPr="00CE7C44">
        <w:rPr>
          <w:rStyle w:val="10pt"/>
          <w:color w:val="auto"/>
          <w:sz w:val="24"/>
          <w:szCs w:val="24"/>
          <w:lang w:val="sv-SE"/>
        </w:rPr>
        <w:t>optimallashtirish</w:t>
      </w:r>
      <w:r w:rsidRPr="001A46A7">
        <w:rPr>
          <w:rStyle w:val="10pt"/>
          <w:color w:val="auto"/>
          <w:sz w:val="24"/>
          <w:szCs w:val="24"/>
          <w:lang w:val="uz-Cyrl-UZ"/>
        </w:rPr>
        <w:t>dan iborat</w:t>
      </w:r>
      <w:r w:rsidRPr="00CE7C44">
        <w:rPr>
          <w:rStyle w:val="10pt"/>
          <w:color w:val="auto"/>
          <w:sz w:val="24"/>
          <w:szCs w:val="24"/>
          <w:lang w:val="sv-SE"/>
        </w:rPr>
        <w:t>.</w:t>
      </w:r>
    </w:p>
    <w:p w:rsidR="004E4062" w:rsidRPr="00CE7C44" w:rsidRDefault="004E4062" w:rsidP="004E4062">
      <w:pPr>
        <w:pStyle w:val="35"/>
        <w:shd w:val="clear" w:color="auto" w:fill="auto"/>
        <w:spacing w:before="0" w:after="0" w:line="240" w:lineRule="auto"/>
        <w:ind w:firstLine="709"/>
        <w:jc w:val="both"/>
        <w:rPr>
          <w:sz w:val="24"/>
          <w:szCs w:val="24"/>
          <w:lang w:val="sv-SE"/>
        </w:rPr>
      </w:pPr>
      <w:r w:rsidRPr="00CE7C44">
        <w:rPr>
          <w:rStyle w:val="395pt0pt"/>
          <w:rFonts w:eastAsiaTheme="minorHAnsi"/>
          <w:iCs w:val="0"/>
          <w:color w:val="auto"/>
          <w:sz w:val="24"/>
          <w:szCs w:val="24"/>
          <w:lang w:val="sv-SE"/>
        </w:rPr>
        <w:t>Geoinformatika — bu fazoviy-koordinatali ma’lumotlarni t</w:t>
      </w:r>
      <w:r w:rsidRPr="001A46A7">
        <w:rPr>
          <w:rStyle w:val="395pt0pt"/>
          <w:rFonts w:eastAsiaTheme="minorHAnsi"/>
          <w:iCs w:val="0"/>
          <w:color w:val="auto"/>
          <w:sz w:val="24"/>
          <w:szCs w:val="24"/>
          <w:lang w:val="uz-Cyrl-UZ"/>
        </w:rPr>
        <w:t>o’</w:t>
      </w:r>
      <w:r w:rsidRPr="00CE7C44">
        <w:rPr>
          <w:rStyle w:val="395pt0pt"/>
          <w:rFonts w:eastAsiaTheme="minorHAnsi"/>
          <w:iCs w:val="0"/>
          <w:color w:val="auto"/>
          <w:sz w:val="24"/>
          <w:szCs w:val="24"/>
          <w:lang w:val="sv-SE"/>
        </w:rPr>
        <w:t>plash, saqlash, qayta ishlash, tasvirlash va tarqatish texnologiyasidir.</w:t>
      </w:r>
    </w:p>
    <w:p w:rsidR="004E4062" w:rsidRPr="00CE7C44" w:rsidRDefault="004E4062" w:rsidP="004E4062">
      <w:pPr>
        <w:pStyle w:val="35"/>
        <w:shd w:val="clear" w:color="auto" w:fill="auto"/>
        <w:spacing w:before="0" w:after="0" w:line="240" w:lineRule="auto"/>
        <w:ind w:firstLine="709"/>
        <w:jc w:val="both"/>
        <w:rPr>
          <w:sz w:val="24"/>
          <w:szCs w:val="24"/>
          <w:lang w:val="sv-SE"/>
        </w:rPr>
      </w:pPr>
      <w:r w:rsidRPr="00CE7C44">
        <w:rPr>
          <w:rStyle w:val="395pt0pt"/>
          <w:rFonts w:eastAsiaTheme="minorHAnsi"/>
          <w:iCs w:val="0"/>
          <w:color w:val="auto"/>
          <w:sz w:val="24"/>
          <w:szCs w:val="24"/>
          <w:lang w:val="sv-SE"/>
        </w:rPr>
        <w:t>Geoinformatika ishlab chiqarish sohasi sifatida kompyuterlarni, ular uchun dasturlarni, G</w:t>
      </w:r>
      <w:r w:rsidRPr="001A46A7">
        <w:rPr>
          <w:rStyle w:val="395pt0pt"/>
          <w:rFonts w:eastAsiaTheme="minorHAnsi"/>
          <w:iCs w:val="0"/>
          <w:color w:val="auto"/>
          <w:sz w:val="24"/>
          <w:szCs w:val="24"/>
          <w:lang w:val="uz-Cyrl-UZ"/>
        </w:rPr>
        <w:t>AT</w:t>
      </w:r>
      <w:r w:rsidRPr="00CE7C44">
        <w:rPr>
          <w:rStyle w:val="395pt0pt"/>
          <w:rFonts w:eastAsiaTheme="minorHAnsi"/>
          <w:iCs w:val="0"/>
          <w:color w:val="auto"/>
          <w:sz w:val="24"/>
          <w:szCs w:val="24"/>
          <w:lang w:val="sv-SE"/>
        </w:rPr>
        <w:t xml:space="preserve"> dasturlarini, ma’lumotlar bazasi tarkibini va boshqarish tizimlarini ishlab chiqarish sohasi deb qaraladi.</w:t>
      </w:r>
    </w:p>
    <w:p w:rsidR="004E4062" w:rsidRPr="001A46A7" w:rsidRDefault="004E4062" w:rsidP="004E4062">
      <w:pPr>
        <w:pStyle w:val="112"/>
        <w:shd w:val="clear" w:color="auto" w:fill="auto"/>
        <w:spacing w:after="0" w:line="240" w:lineRule="auto"/>
        <w:ind w:firstLine="709"/>
        <w:jc w:val="both"/>
        <w:rPr>
          <w:color w:val="auto"/>
          <w:sz w:val="24"/>
          <w:szCs w:val="24"/>
          <w:lang w:val="sv-SE"/>
        </w:rPr>
      </w:pPr>
      <w:r w:rsidRPr="001A46A7">
        <w:rPr>
          <w:rStyle w:val="10pt"/>
          <w:color w:val="auto"/>
          <w:sz w:val="24"/>
          <w:szCs w:val="24"/>
          <w:lang w:val="sv-SE"/>
        </w:rPr>
        <w:t xml:space="preserve">Kartografiya va geoinformatikaning aloqasini quyidagi </w:t>
      </w:r>
      <w:r w:rsidRPr="001A46A7">
        <w:rPr>
          <w:rStyle w:val="10pt"/>
          <w:color w:val="auto"/>
          <w:sz w:val="24"/>
          <w:szCs w:val="24"/>
          <w:lang w:val="uz-Cyrl-UZ"/>
        </w:rPr>
        <w:t>omil</w:t>
      </w:r>
      <w:r w:rsidRPr="001A46A7">
        <w:rPr>
          <w:rStyle w:val="10pt"/>
          <w:color w:val="auto"/>
          <w:sz w:val="24"/>
          <w:szCs w:val="24"/>
          <w:lang w:val="sv-SE"/>
        </w:rPr>
        <w:t>lar belgilaydi:</w:t>
      </w:r>
    </w:p>
    <w:p w:rsidR="004E4062" w:rsidRPr="001A46A7" w:rsidRDefault="004E4062" w:rsidP="004E4062">
      <w:pPr>
        <w:pStyle w:val="112"/>
        <w:numPr>
          <w:ilvl w:val="0"/>
          <w:numId w:val="5"/>
        </w:numPr>
        <w:shd w:val="clear" w:color="auto" w:fill="auto"/>
        <w:tabs>
          <w:tab w:val="left" w:pos="602"/>
          <w:tab w:val="left" w:pos="993"/>
        </w:tabs>
        <w:spacing w:after="0" w:line="240" w:lineRule="auto"/>
        <w:ind w:firstLine="709"/>
        <w:jc w:val="both"/>
        <w:rPr>
          <w:color w:val="auto"/>
          <w:sz w:val="24"/>
          <w:szCs w:val="24"/>
          <w:lang w:val="sv-SE"/>
        </w:rPr>
      </w:pPr>
      <w:r w:rsidRPr="001A46A7">
        <w:rPr>
          <w:rStyle w:val="10pt"/>
          <w:color w:val="auto"/>
          <w:sz w:val="24"/>
          <w:szCs w:val="24"/>
          <w:lang w:val="sv-SE"/>
        </w:rPr>
        <w:t xml:space="preserve">umumgeografik va mavzuli kartalar - tabiat, qishloq xo’jalik, </w:t>
      </w:r>
      <w:r w:rsidRPr="001A46A7">
        <w:rPr>
          <w:rStyle w:val="10pt"/>
          <w:color w:val="auto"/>
          <w:sz w:val="24"/>
          <w:szCs w:val="24"/>
          <w:lang w:val="uz-Cyrl-UZ"/>
        </w:rPr>
        <w:t>ijtimoiy</w:t>
      </w:r>
      <w:r w:rsidRPr="001A46A7">
        <w:rPr>
          <w:rStyle w:val="10pt"/>
          <w:color w:val="auto"/>
          <w:sz w:val="24"/>
          <w:szCs w:val="24"/>
          <w:lang w:val="sv-SE"/>
        </w:rPr>
        <w:t xml:space="preserve"> muhit, ekologik holat haqidagi eng asosiy fazoviy ma’lumot manbalari;</w:t>
      </w:r>
    </w:p>
    <w:p w:rsidR="004E4062" w:rsidRPr="001A46A7" w:rsidRDefault="004E4062" w:rsidP="004E4062">
      <w:pPr>
        <w:pStyle w:val="112"/>
        <w:numPr>
          <w:ilvl w:val="0"/>
          <w:numId w:val="5"/>
        </w:numPr>
        <w:shd w:val="clear" w:color="auto" w:fill="auto"/>
        <w:tabs>
          <w:tab w:val="left" w:pos="616"/>
          <w:tab w:val="left" w:pos="993"/>
        </w:tabs>
        <w:spacing w:after="0" w:line="240" w:lineRule="auto"/>
        <w:ind w:firstLine="709"/>
        <w:jc w:val="both"/>
        <w:rPr>
          <w:color w:val="auto"/>
          <w:sz w:val="24"/>
          <w:szCs w:val="24"/>
          <w:lang w:val="sv-SE"/>
        </w:rPr>
      </w:pPr>
      <w:r w:rsidRPr="001A46A7">
        <w:rPr>
          <w:rStyle w:val="10pt"/>
          <w:color w:val="auto"/>
          <w:sz w:val="24"/>
          <w:szCs w:val="24"/>
          <w:lang w:val="sv-SE"/>
        </w:rPr>
        <w:t xml:space="preserve">kartografiyada qabul qilingan koordinata tizimi va varaqlarning bo’linish </w:t>
      </w:r>
      <w:r w:rsidRPr="001A46A7">
        <w:rPr>
          <w:rStyle w:val="10pt"/>
          <w:color w:val="auto"/>
          <w:sz w:val="24"/>
          <w:szCs w:val="24"/>
          <w:lang w:val="uz-Cyrl-UZ"/>
        </w:rPr>
        <w:t>tamoyili</w:t>
      </w:r>
      <w:r w:rsidRPr="001A46A7">
        <w:rPr>
          <w:rStyle w:val="10pt"/>
          <w:color w:val="auto"/>
          <w:sz w:val="24"/>
          <w:szCs w:val="24"/>
          <w:lang w:val="sv-SE"/>
        </w:rPr>
        <w:t xml:space="preserve"> - G</w:t>
      </w:r>
      <w:r w:rsidRPr="001A46A7">
        <w:rPr>
          <w:rStyle w:val="10pt"/>
          <w:color w:val="auto"/>
          <w:sz w:val="24"/>
          <w:szCs w:val="24"/>
          <w:lang w:val="uz-Cyrl-UZ"/>
        </w:rPr>
        <w:t>AT</w:t>
      </w:r>
      <w:r w:rsidRPr="001A46A7">
        <w:rPr>
          <w:rStyle w:val="10pt"/>
          <w:color w:val="auto"/>
          <w:sz w:val="24"/>
          <w:szCs w:val="24"/>
          <w:lang w:val="sv-SE"/>
        </w:rPr>
        <w:t xml:space="preserve"> uchun ma’lumotlarni geografik lokaliza</w:t>
      </w:r>
      <w:r w:rsidRPr="001A46A7">
        <w:rPr>
          <w:rStyle w:val="10pt"/>
          <w:color w:val="auto"/>
          <w:sz w:val="24"/>
          <w:szCs w:val="24"/>
          <w:lang w:val="uz-Cyrl-UZ"/>
        </w:rPr>
        <w:t>ts</w:t>
      </w:r>
      <w:r w:rsidRPr="001A46A7">
        <w:rPr>
          <w:rStyle w:val="10pt"/>
          <w:color w:val="auto"/>
          <w:sz w:val="24"/>
          <w:szCs w:val="24"/>
          <w:lang w:val="sv-SE"/>
        </w:rPr>
        <w:t>iya qilish asoslari;</w:t>
      </w:r>
    </w:p>
    <w:p w:rsidR="004E4062" w:rsidRPr="001A46A7" w:rsidRDefault="004E4062" w:rsidP="004E4062">
      <w:pPr>
        <w:pStyle w:val="112"/>
        <w:numPr>
          <w:ilvl w:val="0"/>
          <w:numId w:val="5"/>
        </w:numPr>
        <w:shd w:val="clear" w:color="auto" w:fill="auto"/>
        <w:tabs>
          <w:tab w:val="left" w:pos="602"/>
          <w:tab w:val="left" w:pos="993"/>
        </w:tabs>
        <w:spacing w:after="0" w:line="240" w:lineRule="auto"/>
        <w:ind w:firstLine="709"/>
        <w:jc w:val="both"/>
        <w:rPr>
          <w:color w:val="auto"/>
          <w:sz w:val="24"/>
          <w:szCs w:val="24"/>
          <w:lang w:val="sv-SE"/>
        </w:rPr>
      </w:pPr>
      <w:r w:rsidRPr="001A46A7">
        <w:rPr>
          <w:rStyle w:val="10pt"/>
          <w:color w:val="auto"/>
          <w:sz w:val="24"/>
          <w:szCs w:val="24"/>
          <w:lang w:val="sv-SE"/>
        </w:rPr>
        <w:t>kartalar - G</w:t>
      </w:r>
      <w:r w:rsidRPr="001A46A7">
        <w:rPr>
          <w:rStyle w:val="10pt"/>
          <w:color w:val="auto"/>
          <w:sz w:val="24"/>
          <w:szCs w:val="24"/>
          <w:lang w:val="uz-Cyrl-UZ"/>
        </w:rPr>
        <w:t>AT</w:t>
      </w:r>
      <w:r w:rsidRPr="001A46A7">
        <w:rPr>
          <w:rStyle w:val="10pt"/>
          <w:color w:val="auto"/>
          <w:sz w:val="24"/>
          <w:szCs w:val="24"/>
          <w:lang w:val="sv-SE"/>
        </w:rPr>
        <w:t xml:space="preserve"> tizimiga kiritilayotgan va unda saqlanayotgan, qayta ishlanayotgan kartalar, masofadan turib zondlash ma’lumotlari;</w:t>
      </w:r>
    </w:p>
    <w:p w:rsidR="004E4062" w:rsidRPr="001A46A7" w:rsidRDefault="004E4062" w:rsidP="004E4062">
      <w:pPr>
        <w:pStyle w:val="112"/>
        <w:numPr>
          <w:ilvl w:val="0"/>
          <w:numId w:val="5"/>
        </w:numPr>
        <w:shd w:val="clear" w:color="auto" w:fill="auto"/>
        <w:tabs>
          <w:tab w:val="left" w:pos="602"/>
          <w:tab w:val="left" w:pos="993"/>
        </w:tabs>
        <w:spacing w:after="0" w:line="240" w:lineRule="auto"/>
        <w:ind w:firstLine="709"/>
        <w:jc w:val="both"/>
        <w:rPr>
          <w:color w:val="auto"/>
          <w:sz w:val="24"/>
          <w:szCs w:val="24"/>
          <w:lang w:val="sv-SE"/>
        </w:rPr>
      </w:pPr>
      <w:r w:rsidRPr="001A46A7">
        <w:rPr>
          <w:rStyle w:val="10pt"/>
          <w:color w:val="auto"/>
          <w:sz w:val="24"/>
          <w:szCs w:val="24"/>
          <w:lang w:val="sv-SE"/>
        </w:rPr>
        <w:t xml:space="preserve">geoinformasion texnologiyalar matematik-kartografik modellashtirish va kartografik tahlil metodlariga asoslangan, geotizimlar dinamikasi, </w:t>
      </w:r>
      <w:r w:rsidRPr="001A46A7">
        <w:rPr>
          <w:rStyle w:val="10pt"/>
          <w:color w:val="auto"/>
          <w:sz w:val="24"/>
          <w:szCs w:val="24"/>
          <w:lang w:val="uz-Cyrl-UZ"/>
        </w:rPr>
        <w:t xml:space="preserve">ularning </w:t>
      </w:r>
      <w:r w:rsidRPr="001A46A7">
        <w:rPr>
          <w:rStyle w:val="10pt"/>
          <w:color w:val="auto"/>
          <w:sz w:val="24"/>
          <w:szCs w:val="24"/>
          <w:lang w:val="sv-SE"/>
        </w:rPr>
        <w:t>bog’liqligi, makon va zamondagi tarkibini o’rganishda qo’llananiladigan avtomatik tizimlar</w:t>
      </w:r>
      <w:r w:rsidRPr="001A46A7">
        <w:rPr>
          <w:rStyle w:val="10pt"/>
          <w:color w:val="auto"/>
          <w:sz w:val="24"/>
          <w:szCs w:val="24"/>
          <w:lang w:val="uz-Cyrl-UZ"/>
        </w:rPr>
        <w:t>dan iborat.</w:t>
      </w:r>
    </w:p>
    <w:p w:rsidR="004E4062" w:rsidRPr="001A46A7" w:rsidRDefault="004E4062" w:rsidP="004E4062">
      <w:pPr>
        <w:pStyle w:val="112"/>
        <w:shd w:val="clear" w:color="auto" w:fill="auto"/>
        <w:spacing w:after="0" w:line="240" w:lineRule="auto"/>
        <w:ind w:firstLine="709"/>
        <w:jc w:val="both"/>
        <w:rPr>
          <w:rStyle w:val="10pt"/>
          <w:color w:val="auto"/>
          <w:sz w:val="24"/>
          <w:szCs w:val="24"/>
          <w:lang w:val="uz-Cyrl-UZ"/>
        </w:rPr>
      </w:pPr>
      <w:r w:rsidRPr="001A46A7">
        <w:rPr>
          <w:rStyle w:val="10pt"/>
          <w:color w:val="auto"/>
          <w:sz w:val="24"/>
          <w:szCs w:val="24"/>
          <w:lang w:val="sv-SE"/>
        </w:rPr>
        <w:t>Kartografiya, geoinformatika masofadan turib ta</w:t>
      </w:r>
      <w:r w:rsidRPr="001A46A7">
        <w:rPr>
          <w:rStyle w:val="10pt"/>
          <w:color w:val="auto"/>
          <w:sz w:val="24"/>
          <w:szCs w:val="24"/>
          <w:lang w:val="uz-Cyrl-UZ"/>
        </w:rPr>
        <w:t>t</w:t>
      </w:r>
      <w:r w:rsidRPr="001A46A7">
        <w:rPr>
          <w:rStyle w:val="10pt"/>
          <w:color w:val="auto"/>
          <w:sz w:val="24"/>
          <w:szCs w:val="24"/>
          <w:lang w:val="sv-SE"/>
        </w:rPr>
        <w:t>qiq qilish fanlarining bir-biri bilan bog’liqligini quyidagicha tasavvur qilish mumkin</w:t>
      </w:r>
      <w:r w:rsidRPr="001A46A7">
        <w:rPr>
          <w:rStyle w:val="10pt"/>
          <w:color w:val="auto"/>
          <w:sz w:val="24"/>
          <w:szCs w:val="24"/>
          <w:lang w:val="uz-Cyrl-UZ"/>
        </w:rPr>
        <w:t>.</w:t>
      </w:r>
    </w:p>
    <w:p w:rsidR="004E4062" w:rsidRPr="001A46A7" w:rsidRDefault="004E4062" w:rsidP="004E4062">
      <w:pPr>
        <w:pStyle w:val="112"/>
        <w:shd w:val="clear" w:color="auto" w:fill="auto"/>
        <w:spacing w:after="0" w:line="240" w:lineRule="auto"/>
        <w:ind w:firstLine="709"/>
        <w:jc w:val="both"/>
        <w:rPr>
          <w:color w:val="auto"/>
          <w:sz w:val="24"/>
          <w:szCs w:val="24"/>
          <w:lang w:val="sv-SE"/>
        </w:rPr>
      </w:pPr>
      <w:r w:rsidRPr="001A46A7">
        <w:rPr>
          <w:color w:val="auto"/>
          <w:sz w:val="24"/>
          <w:szCs w:val="24"/>
          <w:lang w:val="sv-SE"/>
        </w:rPr>
        <w:t xml:space="preserve"> </w:t>
      </w:r>
      <w:r w:rsidRPr="001A46A7">
        <w:rPr>
          <w:rStyle w:val="10pt"/>
          <w:color w:val="auto"/>
          <w:sz w:val="24"/>
          <w:szCs w:val="24"/>
          <w:lang w:val="sv-SE"/>
        </w:rPr>
        <w:t xml:space="preserve">Hozirgi vaqtda </w:t>
      </w:r>
      <w:r w:rsidRPr="001A46A7">
        <w:rPr>
          <w:rStyle w:val="95pt0pt"/>
          <w:b w:val="0"/>
          <w:i w:val="0"/>
          <w:color w:val="auto"/>
          <w:sz w:val="24"/>
          <w:szCs w:val="24"/>
          <w:lang w:val="sv-SE"/>
        </w:rPr>
        <w:t>uch tomonlama o’zaro bog’liqlik modeli</w:t>
      </w:r>
      <w:r w:rsidRPr="001A46A7">
        <w:rPr>
          <w:rStyle w:val="10pt"/>
          <w:color w:val="auto"/>
          <w:sz w:val="24"/>
          <w:szCs w:val="24"/>
          <w:lang w:val="sv-SE"/>
        </w:rPr>
        <w:t xml:space="preserve"> eng real bo’lib</w:t>
      </w:r>
      <w:r w:rsidRPr="001A46A7">
        <w:rPr>
          <w:rStyle w:val="10pt"/>
          <w:color w:val="auto"/>
          <w:sz w:val="24"/>
          <w:szCs w:val="24"/>
          <w:lang w:val="uz-Cyrl-UZ"/>
        </w:rPr>
        <w:t>,</w:t>
      </w:r>
      <w:r w:rsidRPr="001A46A7">
        <w:rPr>
          <w:rStyle w:val="10pt"/>
          <w:color w:val="auto"/>
          <w:sz w:val="24"/>
          <w:szCs w:val="24"/>
          <w:lang w:val="sv-SE"/>
        </w:rPr>
        <w:t xml:space="preserve"> unda</w:t>
      </w:r>
      <w:r w:rsidRPr="001A46A7">
        <w:rPr>
          <w:rStyle w:val="10pt"/>
          <w:color w:val="auto"/>
          <w:sz w:val="24"/>
          <w:szCs w:val="24"/>
          <w:lang w:val="uz-Cyrl-UZ"/>
        </w:rPr>
        <w:t xml:space="preserve"> </w:t>
      </w:r>
      <w:r w:rsidRPr="001A46A7">
        <w:rPr>
          <w:rStyle w:val="10pt"/>
          <w:color w:val="auto"/>
          <w:sz w:val="24"/>
          <w:szCs w:val="24"/>
          <w:lang w:val="sv-SE"/>
        </w:rPr>
        <w:t>uchta fan ham bir-biri bilan o’zviy bog’liqlikda fazoviy ma’lumotlarni to’playdi, qayta ishlaydi va tahlil qiladi.</w:t>
      </w:r>
    </w:p>
    <w:p w:rsidR="004E4062" w:rsidRPr="00CE7C44" w:rsidRDefault="004E4062" w:rsidP="004E4062">
      <w:pPr>
        <w:pStyle w:val="35"/>
        <w:shd w:val="clear" w:color="auto" w:fill="auto"/>
        <w:spacing w:before="0" w:after="0" w:line="240" w:lineRule="auto"/>
        <w:ind w:firstLine="709"/>
        <w:jc w:val="both"/>
        <w:rPr>
          <w:sz w:val="24"/>
          <w:szCs w:val="24"/>
          <w:lang w:val="en-US"/>
        </w:rPr>
      </w:pPr>
      <w:r w:rsidRPr="001A46A7">
        <w:rPr>
          <w:rStyle w:val="395pt0pt"/>
          <w:rFonts w:eastAsiaTheme="minorHAnsi"/>
          <w:iCs w:val="0"/>
          <w:color w:val="auto"/>
          <w:sz w:val="24"/>
          <w:szCs w:val="24"/>
          <w:lang w:val="sv-SE"/>
        </w:rPr>
        <w:t>Geoinformasion kartalashtirish</w:t>
      </w:r>
      <w:r w:rsidRPr="001A46A7">
        <w:rPr>
          <w:rStyle w:val="310pt0pt"/>
          <w:rFonts w:eastAsiaTheme="minorHAnsi"/>
          <w:color w:val="auto"/>
          <w:sz w:val="24"/>
          <w:szCs w:val="24"/>
          <w:lang w:val="sv-SE"/>
        </w:rPr>
        <w:t xml:space="preserve"> — </w:t>
      </w:r>
      <w:r w:rsidRPr="001A46A7">
        <w:rPr>
          <w:rStyle w:val="395pt0pt"/>
          <w:rFonts w:eastAsiaTheme="minorHAnsi"/>
          <w:iCs w:val="0"/>
          <w:color w:val="auto"/>
          <w:sz w:val="24"/>
          <w:szCs w:val="24"/>
          <w:lang w:val="sv-SE"/>
        </w:rPr>
        <w:t>bu G</w:t>
      </w:r>
      <w:r w:rsidRPr="001A46A7">
        <w:rPr>
          <w:rStyle w:val="395pt0pt"/>
          <w:rFonts w:eastAsiaTheme="minorHAnsi"/>
          <w:iCs w:val="0"/>
          <w:color w:val="auto"/>
          <w:sz w:val="24"/>
          <w:szCs w:val="24"/>
          <w:lang w:val="uz-Cyrl-UZ"/>
        </w:rPr>
        <w:t>AT</w:t>
      </w:r>
      <w:r w:rsidRPr="001A46A7">
        <w:rPr>
          <w:rStyle w:val="395pt0pt"/>
          <w:rFonts w:eastAsiaTheme="minorHAnsi"/>
          <w:iCs w:val="0"/>
          <w:color w:val="auto"/>
          <w:sz w:val="24"/>
          <w:szCs w:val="24"/>
          <w:lang w:val="sv-SE"/>
        </w:rPr>
        <w:t xml:space="preserve"> va kartografik ma’lu</w:t>
      </w:r>
      <w:r w:rsidRPr="001A46A7">
        <w:rPr>
          <w:rStyle w:val="395pt0pt"/>
          <w:rFonts w:eastAsiaTheme="minorHAnsi"/>
          <w:iCs w:val="0"/>
          <w:color w:val="auto"/>
          <w:sz w:val="24"/>
          <w:szCs w:val="24"/>
          <w:lang w:val="sv-SE"/>
        </w:rPr>
        <w:softHyphen/>
        <w:t>motlar bazasi hamda bilimlari asosida avtomatik ravishda kartalarni tuzish va ulardan foydalanishdir. Geoinformasion kartaga olishning asosiy maqsadi geotizimlarni ma’lumotnomali-kartografik modellashtirish hisoblanadi.</w:t>
      </w:r>
    </w:p>
    <w:p w:rsidR="004E4062" w:rsidRPr="001A46A7" w:rsidRDefault="004E4062" w:rsidP="004E4062">
      <w:pPr>
        <w:pStyle w:val="112"/>
        <w:shd w:val="clear" w:color="auto" w:fill="auto"/>
        <w:spacing w:after="0" w:line="240" w:lineRule="auto"/>
        <w:ind w:firstLine="709"/>
        <w:jc w:val="both"/>
        <w:rPr>
          <w:b/>
          <w:i/>
          <w:sz w:val="24"/>
          <w:szCs w:val="24"/>
          <w:lang w:val="uz-Cyrl-UZ"/>
        </w:rPr>
      </w:pPr>
      <w:r w:rsidRPr="001A46A7">
        <w:rPr>
          <w:rStyle w:val="10pt"/>
          <w:color w:val="auto"/>
          <w:sz w:val="24"/>
          <w:szCs w:val="24"/>
        </w:rPr>
        <w:t>Geoinformasion kartalashtirish sohali, kompleks, analitik va sintetik yo’nalishlarda bo’l</w:t>
      </w:r>
      <w:r w:rsidRPr="001A46A7">
        <w:rPr>
          <w:rStyle w:val="10pt"/>
          <w:color w:val="auto"/>
          <w:sz w:val="24"/>
          <w:szCs w:val="24"/>
          <w:lang w:val="uz-Cyrl-UZ"/>
        </w:rPr>
        <w:t>adi</w:t>
      </w:r>
      <w:r w:rsidRPr="001A46A7">
        <w:rPr>
          <w:rStyle w:val="10pt"/>
          <w:color w:val="auto"/>
          <w:sz w:val="24"/>
          <w:szCs w:val="24"/>
        </w:rPr>
        <w:t xml:space="preserve">. Qabul qilingan tasnifga ko’ra geoinformasion kartalashtirish bir qancha mavzuli yo’nalishlarga </w:t>
      </w:r>
      <w:r w:rsidRPr="001A46A7">
        <w:rPr>
          <w:rStyle w:val="10pt"/>
          <w:color w:val="auto"/>
          <w:sz w:val="24"/>
          <w:szCs w:val="24"/>
          <w:lang w:val="uz-Cyrl-UZ"/>
        </w:rPr>
        <w:t>ijtimoiy</w:t>
      </w:r>
      <w:r w:rsidRPr="001A46A7">
        <w:rPr>
          <w:rStyle w:val="10pt"/>
          <w:color w:val="auto"/>
          <w:sz w:val="24"/>
          <w:szCs w:val="24"/>
        </w:rPr>
        <w:t xml:space="preserve">-iqtisodiy, ekologik, baholash va </w:t>
      </w:r>
      <w:r w:rsidRPr="001A46A7">
        <w:rPr>
          <w:rStyle w:val="10pt"/>
          <w:color w:val="auto"/>
          <w:sz w:val="24"/>
          <w:szCs w:val="24"/>
          <w:lang w:val="uz-Cyrl-UZ"/>
        </w:rPr>
        <w:t>boshqalarga bo’linadi</w:t>
      </w:r>
      <w:r w:rsidRPr="001A46A7">
        <w:rPr>
          <w:rStyle w:val="10pt"/>
          <w:color w:val="auto"/>
          <w:sz w:val="24"/>
          <w:szCs w:val="24"/>
        </w:rPr>
        <w:t>. Bunday yo’nalishlarning kelib chiqishiga kompleks va tizimli kartalashtirish sabab bo’l</w:t>
      </w:r>
      <w:r w:rsidRPr="001A46A7">
        <w:rPr>
          <w:rStyle w:val="10pt"/>
          <w:color w:val="auto"/>
          <w:sz w:val="24"/>
          <w:szCs w:val="24"/>
          <w:lang w:val="uz-Cyrl-UZ"/>
        </w:rPr>
        <w:t>a</w:t>
      </w:r>
      <w:r w:rsidRPr="001A46A7">
        <w:rPr>
          <w:rStyle w:val="10pt"/>
          <w:color w:val="auto"/>
          <w:sz w:val="24"/>
          <w:szCs w:val="24"/>
        </w:rPr>
        <w:t>di, chunki bunday kartalashtirishlarda geotizimlar mutloq (to’liq) deb qaral</w:t>
      </w:r>
      <w:r w:rsidRPr="001A46A7">
        <w:rPr>
          <w:rStyle w:val="10pt"/>
          <w:color w:val="auto"/>
          <w:sz w:val="24"/>
          <w:szCs w:val="24"/>
          <w:lang w:val="uz-Cyrl-UZ"/>
        </w:rPr>
        <w:t>a</w:t>
      </w:r>
      <w:r w:rsidRPr="001A46A7">
        <w:rPr>
          <w:rStyle w:val="10pt"/>
          <w:color w:val="auto"/>
          <w:sz w:val="24"/>
          <w:szCs w:val="24"/>
        </w:rPr>
        <w:t>di va geotizimlarning elementlari, bog’liqliklari, dinamikasi, rivojlanishini butunlay tasvirlashga harakat qilinadi.</w:t>
      </w:r>
      <w:r w:rsidRPr="001A46A7">
        <w:rPr>
          <w:rStyle w:val="10pt"/>
          <w:color w:val="auto"/>
          <w:sz w:val="24"/>
          <w:szCs w:val="24"/>
          <w:lang w:val="uz-Cyrl-UZ"/>
        </w:rPr>
        <w:t xml:space="preserve"> </w:t>
      </w:r>
      <w:r w:rsidRPr="001A46A7">
        <w:rPr>
          <w:rStyle w:val="310pt0pt"/>
          <w:i w:val="0"/>
          <w:color w:val="auto"/>
          <w:sz w:val="24"/>
          <w:szCs w:val="24"/>
          <w:lang w:val="uz-Cyrl-UZ"/>
        </w:rPr>
        <w:t xml:space="preserve">Boshqacha qilib aytganda, </w:t>
      </w:r>
      <w:r w:rsidRPr="001A46A7">
        <w:rPr>
          <w:rStyle w:val="395pt0pt"/>
          <w:b w:val="0"/>
          <w:i w:val="0"/>
          <w:iCs w:val="0"/>
          <w:color w:val="auto"/>
          <w:sz w:val="24"/>
          <w:szCs w:val="24"/>
          <w:lang w:val="uz-Cyrl-UZ"/>
        </w:rPr>
        <w:t>geoinformasion kartalashtirish yangi geoinformasion muhitda rivojlanib kelayotgan kompleks, sintetik va tizimli kartalashtirishdan iborat.</w:t>
      </w:r>
    </w:p>
    <w:p w:rsidR="004E4062" w:rsidRPr="001A46A7" w:rsidRDefault="004E4062" w:rsidP="004E4062">
      <w:pPr>
        <w:pStyle w:val="112"/>
        <w:shd w:val="clear" w:color="auto" w:fill="auto"/>
        <w:spacing w:after="0" w:line="240" w:lineRule="auto"/>
        <w:ind w:firstLine="709"/>
        <w:jc w:val="both"/>
        <w:rPr>
          <w:color w:val="auto"/>
          <w:sz w:val="24"/>
          <w:szCs w:val="24"/>
        </w:rPr>
      </w:pPr>
      <w:r w:rsidRPr="001A46A7">
        <w:rPr>
          <w:rStyle w:val="10pt"/>
          <w:color w:val="auto"/>
          <w:sz w:val="24"/>
          <w:szCs w:val="24"/>
        </w:rPr>
        <w:t>Bunday kartalashtirishning xususiyatlari quyidagilar:</w:t>
      </w:r>
    </w:p>
    <w:p w:rsidR="004E4062" w:rsidRPr="001A46A7" w:rsidRDefault="004E4062" w:rsidP="004E4062">
      <w:pPr>
        <w:pStyle w:val="112"/>
        <w:numPr>
          <w:ilvl w:val="0"/>
          <w:numId w:val="5"/>
        </w:numPr>
        <w:shd w:val="clear" w:color="auto" w:fill="auto"/>
        <w:tabs>
          <w:tab w:val="left" w:pos="610"/>
          <w:tab w:val="left" w:pos="993"/>
        </w:tabs>
        <w:spacing w:after="0" w:line="240" w:lineRule="auto"/>
        <w:ind w:firstLine="709"/>
        <w:jc w:val="both"/>
        <w:rPr>
          <w:color w:val="auto"/>
          <w:sz w:val="24"/>
          <w:szCs w:val="24"/>
        </w:rPr>
      </w:pPr>
      <w:r w:rsidRPr="001A46A7">
        <w:rPr>
          <w:rStyle w:val="10pt"/>
          <w:color w:val="auto"/>
          <w:sz w:val="24"/>
          <w:szCs w:val="24"/>
        </w:rPr>
        <w:t>yuqori darajali avtomatlashgan, raqamli kartografik ma’lu</w:t>
      </w:r>
      <w:r w:rsidRPr="001A46A7">
        <w:rPr>
          <w:rStyle w:val="10pt"/>
          <w:color w:val="auto"/>
          <w:sz w:val="24"/>
          <w:szCs w:val="24"/>
        </w:rPr>
        <w:softHyphen/>
        <w:t xml:space="preserve">motlar bazasiga va geografik bilimlar manbasiga </w:t>
      </w:r>
      <w:r w:rsidRPr="001A46A7">
        <w:rPr>
          <w:rStyle w:val="10pt"/>
          <w:color w:val="auto"/>
          <w:sz w:val="24"/>
          <w:szCs w:val="24"/>
          <w:lang w:val="uz-Cyrl-UZ"/>
        </w:rPr>
        <w:t>asoslan</w:t>
      </w:r>
      <w:r w:rsidRPr="001A46A7">
        <w:rPr>
          <w:rStyle w:val="10pt"/>
          <w:color w:val="auto"/>
          <w:sz w:val="24"/>
          <w:szCs w:val="24"/>
        </w:rPr>
        <w:t>ganlik;</w:t>
      </w:r>
    </w:p>
    <w:p w:rsidR="004E4062" w:rsidRPr="001A46A7" w:rsidRDefault="004E4062" w:rsidP="004E4062">
      <w:pPr>
        <w:pStyle w:val="112"/>
        <w:numPr>
          <w:ilvl w:val="0"/>
          <w:numId w:val="5"/>
        </w:numPr>
        <w:shd w:val="clear" w:color="auto" w:fill="auto"/>
        <w:tabs>
          <w:tab w:val="left" w:pos="601"/>
          <w:tab w:val="left" w:pos="993"/>
        </w:tabs>
        <w:spacing w:after="0" w:line="240" w:lineRule="auto"/>
        <w:ind w:firstLine="709"/>
        <w:jc w:val="both"/>
        <w:rPr>
          <w:color w:val="auto"/>
          <w:sz w:val="24"/>
          <w:szCs w:val="24"/>
        </w:rPr>
      </w:pPr>
      <w:r w:rsidRPr="001A46A7">
        <w:rPr>
          <w:rStyle w:val="10pt"/>
          <w:color w:val="auto"/>
          <w:sz w:val="24"/>
          <w:szCs w:val="24"/>
        </w:rPr>
        <w:t xml:space="preserve">geotizimlarni tasvirlashda va tahlil qilishda tizimli yondoshish </w:t>
      </w:r>
      <w:r w:rsidRPr="001A46A7">
        <w:rPr>
          <w:rStyle w:val="10pt"/>
          <w:color w:val="auto"/>
          <w:sz w:val="24"/>
          <w:szCs w:val="24"/>
          <w:lang w:val="uz-Cyrl-UZ"/>
        </w:rPr>
        <w:t>tamoyillar</w:t>
      </w:r>
      <w:r w:rsidRPr="001A46A7">
        <w:rPr>
          <w:rStyle w:val="10pt"/>
          <w:color w:val="auto"/>
          <w:sz w:val="24"/>
          <w:szCs w:val="24"/>
        </w:rPr>
        <w:t>ini qo’llash;</w:t>
      </w:r>
    </w:p>
    <w:p w:rsidR="004E4062" w:rsidRPr="001A46A7" w:rsidRDefault="004E4062" w:rsidP="004E4062">
      <w:pPr>
        <w:pStyle w:val="112"/>
        <w:numPr>
          <w:ilvl w:val="0"/>
          <w:numId w:val="5"/>
        </w:numPr>
        <w:shd w:val="clear" w:color="auto" w:fill="auto"/>
        <w:tabs>
          <w:tab w:val="left" w:pos="596"/>
          <w:tab w:val="left" w:pos="993"/>
        </w:tabs>
        <w:spacing w:after="0" w:line="240" w:lineRule="auto"/>
        <w:ind w:firstLine="709"/>
        <w:jc w:val="both"/>
        <w:rPr>
          <w:color w:val="auto"/>
          <w:sz w:val="24"/>
          <w:szCs w:val="24"/>
        </w:rPr>
      </w:pPr>
      <w:r w:rsidRPr="001A46A7">
        <w:rPr>
          <w:rStyle w:val="10pt"/>
          <w:color w:val="auto"/>
          <w:sz w:val="24"/>
          <w:szCs w:val="24"/>
        </w:rPr>
        <w:t>kartalarni yaratish va ulardan foydalanish ishlarida bog’liqlikni ta’minlash;</w:t>
      </w:r>
    </w:p>
    <w:p w:rsidR="004E4062" w:rsidRPr="001A46A7" w:rsidRDefault="004E4062" w:rsidP="004E4062">
      <w:pPr>
        <w:pStyle w:val="112"/>
        <w:numPr>
          <w:ilvl w:val="0"/>
          <w:numId w:val="5"/>
        </w:numPr>
        <w:shd w:val="clear" w:color="auto" w:fill="auto"/>
        <w:tabs>
          <w:tab w:val="left" w:pos="591"/>
          <w:tab w:val="left" w:pos="993"/>
        </w:tabs>
        <w:spacing w:after="0" w:line="240" w:lineRule="auto"/>
        <w:ind w:firstLine="709"/>
        <w:jc w:val="both"/>
        <w:rPr>
          <w:color w:val="auto"/>
          <w:sz w:val="24"/>
          <w:szCs w:val="24"/>
        </w:rPr>
      </w:pPr>
      <w:r w:rsidRPr="001A46A7">
        <w:rPr>
          <w:rStyle w:val="10pt"/>
          <w:color w:val="auto"/>
          <w:sz w:val="24"/>
          <w:szCs w:val="24"/>
        </w:rPr>
        <w:t xml:space="preserve">kartalarni zamon talabiga </w:t>
      </w:r>
      <w:r w:rsidRPr="001A46A7">
        <w:rPr>
          <w:rStyle w:val="10pt"/>
          <w:color w:val="auto"/>
          <w:sz w:val="24"/>
          <w:szCs w:val="24"/>
          <w:lang w:val="uz-Cyrl-UZ"/>
        </w:rPr>
        <w:t>mos holda</w:t>
      </w:r>
      <w:r w:rsidRPr="001A46A7">
        <w:rPr>
          <w:rStyle w:val="10pt"/>
          <w:color w:val="auto"/>
          <w:sz w:val="24"/>
          <w:szCs w:val="24"/>
        </w:rPr>
        <w:t xml:space="preserve"> yaratish, bu ishlarda masofadan zondlash ma’lumotlaridan keng foydalanish;</w:t>
      </w:r>
    </w:p>
    <w:p w:rsidR="004E4062" w:rsidRPr="001A46A7" w:rsidRDefault="004E4062" w:rsidP="004E4062">
      <w:pPr>
        <w:pStyle w:val="112"/>
        <w:numPr>
          <w:ilvl w:val="0"/>
          <w:numId w:val="5"/>
        </w:numPr>
        <w:shd w:val="clear" w:color="auto" w:fill="auto"/>
        <w:tabs>
          <w:tab w:val="left" w:pos="630"/>
          <w:tab w:val="left" w:pos="993"/>
        </w:tabs>
        <w:spacing w:after="0" w:line="240" w:lineRule="auto"/>
        <w:ind w:firstLine="709"/>
        <w:jc w:val="both"/>
        <w:rPr>
          <w:color w:val="auto"/>
          <w:sz w:val="24"/>
          <w:szCs w:val="24"/>
        </w:rPr>
      </w:pPr>
      <w:r w:rsidRPr="001A46A7">
        <w:rPr>
          <w:rStyle w:val="10pt"/>
          <w:color w:val="auto"/>
          <w:sz w:val="24"/>
          <w:szCs w:val="24"/>
        </w:rPr>
        <w:t>ko’p</w:t>
      </w:r>
      <w:r w:rsidRPr="001A46A7">
        <w:rPr>
          <w:rStyle w:val="10pt"/>
          <w:color w:val="auto"/>
          <w:sz w:val="24"/>
          <w:szCs w:val="24"/>
          <w:lang w:val="uz-Cyrl-UZ"/>
        </w:rPr>
        <w:t xml:space="preserve"> </w:t>
      </w:r>
      <w:r w:rsidRPr="001A46A7">
        <w:rPr>
          <w:rStyle w:val="10pt"/>
          <w:color w:val="auto"/>
          <w:sz w:val="24"/>
          <w:szCs w:val="24"/>
        </w:rPr>
        <w:t xml:space="preserve">variantlilik, ya’ni holatlarni turli tomonlama baholashni yo’lga qo’yish, qaror </w:t>
      </w:r>
      <w:r w:rsidRPr="001A46A7">
        <w:rPr>
          <w:rStyle w:val="10pt"/>
          <w:color w:val="auto"/>
          <w:sz w:val="24"/>
          <w:szCs w:val="24"/>
        </w:rPr>
        <w:lastRenderedPageBreak/>
        <w:t>qabul qilish tomoyillarini ko’chaytirish;</w:t>
      </w:r>
    </w:p>
    <w:p w:rsidR="004E4062" w:rsidRPr="001A46A7" w:rsidRDefault="004E4062" w:rsidP="004E4062">
      <w:pPr>
        <w:pStyle w:val="112"/>
        <w:numPr>
          <w:ilvl w:val="0"/>
          <w:numId w:val="5"/>
        </w:numPr>
        <w:shd w:val="clear" w:color="auto" w:fill="auto"/>
        <w:tabs>
          <w:tab w:val="left" w:pos="582"/>
          <w:tab w:val="left" w:pos="993"/>
        </w:tabs>
        <w:spacing w:after="0" w:line="240" w:lineRule="auto"/>
        <w:ind w:firstLine="709"/>
        <w:jc w:val="both"/>
        <w:rPr>
          <w:color w:val="auto"/>
          <w:sz w:val="24"/>
          <w:szCs w:val="24"/>
        </w:rPr>
      </w:pPr>
      <w:r w:rsidRPr="001A46A7">
        <w:rPr>
          <w:rStyle w:val="10pt"/>
          <w:color w:val="auto"/>
          <w:sz w:val="24"/>
          <w:szCs w:val="24"/>
        </w:rPr>
        <w:t>ko’p</w:t>
      </w:r>
      <w:r w:rsidRPr="001A46A7">
        <w:rPr>
          <w:rStyle w:val="10pt"/>
          <w:color w:val="auto"/>
          <w:sz w:val="24"/>
          <w:szCs w:val="24"/>
          <w:lang w:val="uz-Cyrl-UZ"/>
        </w:rPr>
        <w:t xml:space="preserve"> </w:t>
      </w:r>
      <w:r w:rsidRPr="001A46A7">
        <w:rPr>
          <w:rStyle w:val="10pt"/>
          <w:color w:val="auto"/>
          <w:sz w:val="24"/>
          <w:szCs w:val="24"/>
        </w:rPr>
        <w:t xml:space="preserve">muhitlilik (multimediya) - tasvirli, </w:t>
      </w:r>
      <w:r w:rsidRPr="001A46A7">
        <w:rPr>
          <w:rStyle w:val="10pt"/>
          <w:color w:val="auto"/>
          <w:sz w:val="24"/>
          <w:szCs w:val="24"/>
          <w:lang w:val="uz-Cyrl-UZ"/>
        </w:rPr>
        <w:t>matn</w:t>
      </w:r>
      <w:r w:rsidRPr="001A46A7">
        <w:rPr>
          <w:rStyle w:val="10pt"/>
          <w:color w:val="auto"/>
          <w:sz w:val="24"/>
          <w:szCs w:val="24"/>
        </w:rPr>
        <w:t>li, ovozli tasvirlashlarni qo’llash;</w:t>
      </w:r>
    </w:p>
    <w:p w:rsidR="004E4062" w:rsidRPr="001A46A7" w:rsidRDefault="004E4062" w:rsidP="004E4062">
      <w:pPr>
        <w:pStyle w:val="112"/>
        <w:numPr>
          <w:ilvl w:val="0"/>
          <w:numId w:val="5"/>
        </w:numPr>
        <w:shd w:val="clear" w:color="auto" w:fill="auto"/>
        <w:tabs>
          <w:tab w:val="left" w:pos="566"/>
          <w:tab w:val="left" w:pos="993"/>
        </w:tabs>
        <w:spacing w:after="0" w:line="240" w:lineRule="auto"/>
        <w:ind w:firstLine="709"/>
        <w:jc w:val="both"/>
        <w:rPr>
          <w:color w:val="auto"/>
          <w:sz w:val="24"/>
          <w:szCs w:val="24"/>
        </w:rPr>
      </w:pPr>
      <w:r w:rsidRPr="001A46A7">
        <w:rPr>
          <w:rStyle w:val="10pt"/>
          <w:color w:val="auto"/>
          <w:sz w:val="24"/>
          <w:szCs w:val="24"/>
        </w:rPr>
        <w:t>kompyuter dizayni va yangi grafikli tasvirlash usullarini qo’llash;</w:t>
      </w:r>
    </w:p>
    <w:p w:rsidR="004E4062" w:rsidRPr="001A46A7" w:rsidRDefault="004E4062" w:rsidP="004E4062">
      <w:pPr>
        <w:pStyle w:val="112"/>
        <w:numPr>
          <w:ilvl w:val="0"/>
          <w:numId w:val="5"/>
        </w:numPr>
        <w:shd w:val="clear" w:color="auto" w:fill="auto"/>
        <w:tabs>
          <w:tab w:val="left" w:pos="639"/>
          <w:tab w:val="left" w:pos="993"/>
        </w:tabs>
        <w:spacing w:after="0" w:line="240" w:lineRule="auto"/>
        <w:ind w:firstLine="709"/>
        <w:jc w:val="both"/>
        <w:rPr>
          <w:color w:val="auto"/>
          <w:sz w:val="24"/>
          <w:szCs w:val="24"/>
        </w:rPr>
      </w:pPr>
      <w:r w:rsidRPr="001A46A7">
        <w:rPr>
          <w:rStyle w:val="10pt"/>
          <w:color w:val="auto"/>
          <w:sz w:val="24"/>
          <w:szCs w:val="24"/>
        </w:rPr>
        <w:t>yangi tipdagi va ko’rinishdagi tasvirlarni yaratish (</w:t>
      </w:r>
      <w:r w:rsidRPr="001A46A7">
        <w:rPr>
          <w:rStyle w:val="10pt"/>
          <w:color w:val="auto"/>
          <w:sz w:val="24"/>
          <w:szCs w:val="24"/>
          <w:lang w:val="uz-Cyrl-UZ"/>
        </w:rPr>
        <w:t>e</w:t>
      </w:r>
      <w:r w:rsidRPr="001A46A7">
        <w:rPr>
          <w:rStyle w:val="10pt"/>
          <w:color w:val="auto"/>
          <w:sz w:val="24"/>
          <w:szCs w:val="24"/>
        </w:rPr>
        <w:t xml:space="preserve">lektron kartalar, </w:t>
      </w:r>
      <w:r w:rsidRPr="001A46A7">
        <w:rPr>
          <w:rStyle w:val="10pt"/>
          <w:color w:val="auto"/>
          <w:sz w:val="24"/>
          <w:szCs w:val="24"/>
          <w:lang w:val="uz-Cyrl-UZ"/>
        </w:rPr>
        <w:t>ikki-uch</w:t>
      </w:r>
      <w:r w:rsidRPr="001A46A7">
        <w:rPr>
          <w:rStyle w:val="10pt"/>
          <w:color w:val="auto"/>
          <w:sz w:val="24"/>
          <w:szCs w:val="24"/>
        </w:rPr>
        <w:t xml:space="preserve"> o’lchamli komp’yuterli modellar, kadrli kartalar va boshqalar).</w:t>
      </w:r>
    </w:p>
    <w:p w:rsidR="004E4062" w:rsidRPr="00CE7C44" w:rsidRDefault="004E4062" w:rsidP="004E4062">
      <w:pPr>
        <w:pStyle w:val="35"/>
        <w:shd w:val="clear" w:color="auto" w:fill="auto"/>
        <w:spacing w:before="0" w:after="0" w:line="240" w:lineRule="auto"/>
        <w:ind w:firstLine="709"/>
        <w:jc w:val="both"/>
        <w:rPr>
          <w:sz w:val="24"/>
          <w:szCs w:val="24"/>
          <w:lang w:val="en-US"/>
        </w:rPr>
      </w:pPr>
      <w:r w:rsidRPr="001A46A7">
        <w:rPr>
          <w:rStyle w:val="95pt0pt"/>
          <w:rFonts w:eastAsiaTheme="minorHAnsi"/>
          <w:color w:val="auto"/>
          <w:sz w:val="24"/>
          <w:szCs w:val="24"/>
          <w:lang w:val="uz-Cyrl-UZ"/>
        </w:rPr>
        <w:t>Geoinformasion</w:t>
      </w:r>
      <w:r w:rsidRPr="001A46A7">
        <w:rPr>
          <w:rStyle w:val="95pt0pt"/>
          <w:rFonts w:eastAsiaTheme="minorHAnsi"/>
          <w:color w:val="auto"/>
          <w:sz w:val="24"/>
          <w:szCs w:val="24"/>
        </w:rPr>
        <w:t xml:space="preserve"> kartalashtirish — bu dasturli</w:t>
      </w:r>
      <w:r w:rsidRPr="001A46A7">
        <w:rPr>
          <w:rStyle w:val="95pt0pt"/>
          <w:rFonts w:eastAsiaTheme="minorHAnsi"/>
          <w:color w:val="auto"/>
          <w:sz w:val="24"/>
          <w:szCs w:val="24"/>
          <w:lang w:val="uz-Cyrl-UZ"/>
        </w:rPr>
        <w:t xml:space="preserve"> </w:t>
      </w:r>
      <w:r w:rsidRPr="001A46A7">
        <w:rPr>
          <w:rStyle w:val="95pt0pt"/>
          <w:rFonts w:eastAsiaTheme="minorHAnsi"/>
          <w:color w:val="auto"/>
          <w:sz w:val="24"/>
          <w:szCs w:val="24"/>
        </w:rPr>
        <w:t>boshqarishli kartalashtirishdir.</w:t>
      </w:r>
      <w:r w:rsidRPr="00CE7C44">
        <w:rPr>
          <w:rStyle w:val="10pt"/>
          <w:color w:val="auto"/>
          <w:sz w:val="24"/>
          <w:szCs w:val="24"/>
          <w:lang w:val="en-US"/>
        </w:rPr>
        <w:t xml:space="preserve"> </w:t>
      </w:r>
      <w:r w:rsidRPr="00CE7C44">
        <w:rPr>
          <w:rStyle w:val="10pt"/>
          <w:b w:val="0"/>
          <w:i w:val="0"/>
          <w:color w:val="auto"/>
          <w:sz w:val="24"/>
          <w:szCs w:val="24"/>
          <w:lang w:val="en-US"/>
        </w:rPr>
        <w:t>U o’zida masofadan turib zondlash, kosmik kartog</w:t>
      </w:r>
      <w:r w:rsidRPr="00CE7C44">
        <w:rPr>
          <w:rStyle w:val="10pt"/>
          <w:b w:val="0"/>
          <w:i w:val="0"/>
          <w:color w:val="auto"/>
          <w:sz w:val="24"/>
          <w:szCs w:val="24"/>
          <w:lang w:val="en-US"/>
        </w:rPr>
        <w:softHyphen/>
        <w:t>rafiya, kartografik tadqiqot usuli va matematik-kartografik model</w:t>
      </w:r>
      <w:r w:rsidRPr="00CE7C44">
        <w:rPr>
          <w:rStyle w:val="10pt"/>
          <w:b w:val="0"/>
          <w:i w:val="0"/>
          <w:color w:val="auto"/>
          <w:sz w:val="24"/>
          <w:szCs w:val="24"/>
          <w:lang w:val="en-US"/>
        </w:rPr>
        <w:softHyphen/>
        <w:t>lashtirish kabi fanlar yutuqlarini mujassamlaydi.</w:t>
      </w:r>
      <w:r w:rsidRPr="00CE7C44">
        <w:rPr>
          <w:i w:val="0"/>
          <w:iCs/>
          <w:sz w:val="24"/>
          <w:szCs w:val="24"/>
          <w:lang w:val="en-US"/>
        </w:rPr>
        <w:t xml:space="preserve"> </w:t>
      </w:r>
      <w:r w:rsidRPr="001A46A7">
        <w:rPr>
          <w:rStyle w:val="395pt0pt"/>
          <w:rFonts w:eastAsiaTheme="minorHAnsi"/>
          <w:iCs w:val="0"/>
          <w:color w:val="auto"/>
          <w:sz w:val="24"/>
          <w:szCs w:val="24"/>
        </w:rPr>
        <w:t>Operativ kartalashtirish</w:t>
      </w:r>
      <w:r w:rsidRPr="001A46A7">
        <w:rPr>
          <w:rStyle w:val="310pt0pt"/>
          <w:rFonts w:eastAsiaTheme="minorHAnsi"/>
          <w:color w:val="auto"/>
          <w:sz w:val="24"/>
          <w:szCs w:val="24"/>
        </w:rPr>
        <w:t xml:space="preserve"> - </w:t>
      </w:r>
      <w:r w:rsidRPr="001A46A7">
        <w:rPr>
          <w:rStyle w:val="395pt0pt"/>
          <w:rFonts w:eastAsiaTheme="minorHAnsi"/>
          <w:iCs w:val="0"/>
          <w:color w:val="auto"/>
          <w:sz w:val="24"/>
          <w:szCs w:val="24"/>
        </w:rPr>
        <w:t xml:space="preserve">geoinformasion kartalashtirishning bir </w:t>
      </w:r>
      <w:r w:rsidRPr="001A46A7">
        <w:rPr>
          <w:rStyle w:val="395pt0pt"/>
          <w:rFonts w:eastAsiaTheme="minorHAnsi"/>
          <w:iCs w:val="0"/>
          <w:color w:val="auto"/>
          <w:sz w:val="24"/>
          <w:szCs w:val="24"/>
          <w:lang w:val="uz-Cyrl-UZ"/>
        </w:rPr>
        <w:t>qism</w:t>
      </w:r>
      <w:r w:rsidRPr="001A46A7">
        <w:rPr>
          <w:rStyle w:val="395pt0pt"/>
          <w:rFonts w:eastAsiaTheme="minorHAnsi"/>
          <w:iCs w:val="0"/>
          <w:color w:val="auto"/>
          <w:sz w:val="24"/>
          <w:szCs w:val="24"/>
        </w:rPr>
        <w:t>i bo’lib, foydalanuvchilarga tezlik bilan voqea va hodisalar o’zgarishini kartalarda hozirgi real vaqtga yoki unga yaqinlashtirib tasvirlash va oprerativ ishlar natijalaridan samarali foydalanish imkonini yaratish</w:t>
      </w:r>
      <w:r w:rsidRPr="001A46A7">
        <w:rPr>
          <w:rStyle w:val="395pt0pt"/>
          <w:rFonts w:eastAsiaTheme="minorHAnsi"/>
          <w:iCs w:val="0"/>
          <w:color w:val="auto"/>
          <w:sz w:val="24"/>
          <w:szCs w:val="24"/>
          <w:lang w:val="uz-Cyrl-UZ"/>
        </w:rPr>
        <w:t>dan iborat</w:t>
      </w:r>
      <w:r w:rsidRPr="001A46A7">
        <w:rPr>
          <w:rStyle w:val="395pt0pt"/>
          <w:rFonts w:eastAsiaTheme="minorHAnsi"/>
          <w:iCs w:val="0"/>
          <w:color w:val="auto"/>
          <w:sz w:val="24"/>
          <w:szCs w:val="24"/>
        </w:rPr>
        <w:t>.</w:t>
      </w:r>
    </w:p>
    <w:p w:rsidR="004E4062" w:rsidRPr="001A46A7" w:rsidRDefault="004E4062" w:rsidP="004E4062">
      <w:pPr>
        <w:pStyle w:val="112"/>
        <w:shd w:val="clear" w:color="auto" w:fill="auto"/>
        <w:spacing w:after="0" w:line="240" w:lineRule="auto"/>
        <w:ind w:firstLine="709"/>
        <w:jc w:val="both"/>
        <w:rPr>
          <w:color w:val="auto"/>
          <w:sz w:val="24"/>
          <w:szCs w:val="24"/>
        </w:rPr>
      </w:pPr>
      <w:r w:rsidRPr="001A46A7">
        <w:rPr>
          <w:rStyle w:val="10pt"/>
          <w:color w:val="auto"/>
          <w:sz w:val="24"/>
          <w:szCs w:val="24"/>
        </w:rPr>
        <w:t>Operativ kartalar katta spektrdagi ishlarni bajarishda juda zarur, bulardan eng asosiysi — xavfli va kutilmagan jarayonlarning oldini olish, ular haqida kerakli joylarga va shaxslarga xabar qilishdir. Keyingi bosqichda oprerativ kartalar orqali tadbirlar ishlab chiqish, bashoratlash ishlarini olib borish, ularga qarab ekologik jarayonlarni barqarorlashtirish kabi ishlar bajarilmoqda.</w:t>
      </w:r>
    </w:p>
    <w:p w:rsidR="004E4062" w:rsidRPr="001A46A7" w:rsidRDefault="004E4062" w:rsidP="004E4062">
      <w:pPr>
        <w:pStyle w:val="112"/>
        <w:shd w:val="clear" w:color="auto" w:fill="auto"/>
        <w:spacing w:after="0" w:line="240" w:lineRule="auto"/>
        <w:ind w:firstLine="709"/>
        <w:jc w:val="both"/>
        <w:rPr>
          <w:color w:val="auto"/>
          <w:sz w:val="24"/>
          <w:szCs w:val="24"/>
        </w:rPr>
      </w:pPr>
      <w:r w:rsidRPr="001A46A7">
        <w:rPr>
          <w:rStyle w:val="10pt"/>
          <w:color w:val="auto"/>
          <w:sz w:val="24"/>
          <w:szCs w:val="24"/>
        </w:rPr>
        <w:t xml:space="preserve">Operativ kartalashtirish — vaqtning real ifodasi bo’yicha kartalarni tezlik bilan tuzish, tezlik bilan yig’ilgan ma’lumotlarni qayta ishlash, baholash va kartografik tasvir hosil </w:t>
      </w:r>
      <w:r w:rsidRPr="001A46A7">
        <w:rPr>
          <w:rStyle w:val="10pt"/>
          <w:color w:val="auto"/>
          <w:sz w:val="24"/>
          <w:szCs w:val="24"/>
          <w:lang w:val="uz-Cyrl-UZ"/>
        </w:rPr>
        <w:t>qil</w:t>
      </w:r>
      <w:r w:rsidRPr="001A46A7">
        <w:rPr>
          <w:rStyle w:val="10pt"/>
          <w:color w:val="auto"/>
          <w:sz w:val="24"/>
          <w:szCs w:val="24"/>
        </w:rPr>
        <w:t>ish, hodisalar va jarayonlarni kuzatish va belgilangan tezlikda boshqarish ishlarini olib borishni anglatadi.</w:t>
      </w:r>
    </w:p>
    <w:p w:rsidR="004E4062" w:rsidRPr="001A46A7" w:rsidRDefault="004E4062" w:rsidP="004E4062">
      <w:pPr>
        <w:pStyle w:val="112"/>
        <w:shd w:val="clear" w:color="auto" w:fill="auto"/>
        <w:spacing w:after="0" w:line="240" w:lineRule="auto"/>
        <w:ind w:firstLine="709"/>
        <w:jc w:val="both"/>
        <w:rPr>
          <w:color w:val="auto"/>
          <w:sz w:val="24"/>
          <w:szCs w:val="24"/>
        </w:rPr>
      </w:pPr>
      <w:r w:rsidRPr="001A46A7">
        <w:rPr>
          <w:rStyle w:val="10pt"/>
          <w:color w:val="auto"/>
          <w:sz w:val="24"/>
          <w:szCs w:val="24"/>
        </w:rPr>
        <w:t>Operativ kartalarning ikki turi: birinchisi uzoq vaqt ishlatishga va tahlil qilishga muljallangan bo’lsa, ikkinchisi qisqa vaqtga va tezlik bilan biror bir hodisani o’rganishga va baholashga bag’ishlangan.</w:t>
      </w:r>
    </w:p>
    <w:p w:rsidR="004E4062" w:rsidRPr="001A46A7" w:rsidRDefault="004E4062" w:rsidP="004E4062">
      <w:pPr>
        <w:pStyle w:val="112"/>
        <w:shd w:val="clear" w:color="auto" w:fill="auto"/>
        <w:spacing w:after="0" w:line="240" w:lineRule="auto"/>
        <w:ind w:firstLine="709"/>
        <w:jc w:val="both"/>
        <w:rPr>
          <w:color w:val="auto"/>
          <w:sz w:val="24"/>
          <w:szCs w:val="24"/>
          <w:lang w:val="sv-SE"/>
        </w:rPr>
      </w:pPr>
      <w:r w:rsidRPr="001A46A7">
        <w:rPr>
          <w:rStyle w:val="10pt"/>
          <w:color w:val="auto"/>
          <w:sz w:val="24"/>
          <w:szCs w:val="24"/>
          <w:lang w:val="sv-SE"/>
        </w:rPr>
        <w:t>Operativ kartalashtirishning samaradorligini quyidagi omillar belgilaydi:</w:t>
      </w:r>
    </w:p>
    <w:p w:rsidR="004E4062" w:rsidRPr="001A46A7" w:rsidRDefault="004E4062" w:rsidP="004E4062">
      <w:pPr>
        <w:pStyle w:val="112"/>
        <w:numPr>
          <w:ilvl w:val="0"/>
          <w:numId w:val="6"/>
        </w:numPr>
        <w:shd w:val="clear" w:color="auto" w:fill="auto"/>
        <w:tabs>
          <w:tab w:val="left" w:pos="577"/>
          <w:tab w:val="left" w:pos="1134"/>
        </w:tabs>
        <w:spacing w:after="0" w:line="240" w:lineRule="auto"/>
        <w:ind w:firstLine="709"/>
        <w:jc w:val="both"/>
        <w:rPr>
          <w:color w:val="auto"/>
          <w:sz w:val="24"/>
          <w:szCs w:val="24"/>
          <w:lang w:val="sv-SE"/>
        </w:rPr>
      </w:pPr>
      <w:r w:rsidRPr="001A46A7">
        <w:rPr>
          <w:rStyle w:val="10pt"/>
          <w:color w:val="auto"/>
          <w:sz w:val="24"/>
          <w:szCs w:val="24"/>
          <w:lang w:val="sv-SE"/>
        </w:rPr>
        <w:t>avtomatik tizimning ishonchliligi, ma’lumotlarni kiritish va qayta ishlash tizimlarining tezligi, ma’lumotlar bazasining ishonchliligi;</w:t>
      </w:r>
    </w:p>
    <w:p w:rsidR="004E4062" w:rsidRPr="001A46A7" w:rsidRDefault="004E4062" w:rsidP="004E4062">
      <w:pPr>
        <w:pStyle w:val="112"/>
        <w:numPr>
          <w:ilvl w:val="0"/>
          <w:numId w:val="6"/>
        </w:numPr>
        <w:shd w:val="clear" w:color="auto" w:fill="auto"/>
        <w:tabs>
          <w:tab w:val="left" w:pos="605"/>
          <w:tab w:val="left" w:pos="1134"/>
        </w:tabs>
        <w:spacing w:after="0" w:line="240" w:lineRule="auto"/>
        <w:ind w:firstLine="709"/>
        <w:jc w:val="both"/>
        <w:rPr>
          <w:color w:val="auto"/>
          <w:sz w:val="24"/>
          <w:szCs w:val="24"/>
        </w:rPr>
      </w:pPr>
      <w:r w:rsidRPr="001A46A7">
        <w:rPr>
          <w:rStyle w:val="10pt"/>
          <w:color w:val="auto"/>
          <w:sz w:val="24"/>
          <w:szCs w:val="24"/>
        </w:rPr>
        <w:t>operativ kartalarning o’quvchanlik darajasi;</w:t>
      </w:r>
    </w:p>
    <w:p w:rsidR="004E4062" w:rsidRPr="001A46A7" w:rsidRDefault="004E4062" w:rsidP="004E4062">
      <w:pPr>
        <w:pStyle w:val="112"/>
        <w:numPr>
          <w:ilvl w:val="0"/>
          <w:numId w:val="6"/>
        </w:numPr>
        <w:shd w:val="clear" w:color="auto" w:fill="auto"/>
        <w:tabs>
          <w:tab w:val="left" w:pos="630"/>
          <w:tab w:val="left" w:pos="1134"/>
        </w:tabs>
        <w:spacing w:after="0" w:line="240" w:lineRule="auto"/>
        <w:ind w:firstLine="709"/>
        <w:jc w:val="both"/>
        <w:rPr>
          <w:rStyle w:val="10pt"/>
          <w:color w:val="auto"/>
          <w:sz w:val="24"/>
          <w:szCs w:val="24"/>
        </w:rPr>
      </w:pPr>
      <w:r w:rsidRPr="001A46A7">
        <w:rPr>
          <w:rStyle w:val="10pt"/>
          <w:color w:val="auto"/>
          <w:sz w:val="24"/>
          <w:szCs w:val="24"/>
        </w:rPr>
        <w:t>tezlik bilan tuzilgan kartalarni foydalanuvchi tashkilotlarga yetkazish imkoniyati va boshqalar.</w:t>
      </w:r>
    </w:p>
    <w:p w:rsidR="004E4062" w:rsidRPr="001A46A7" w:rsidRDefault="004E4062" w:rsidP="004E4062">
      <w:pPr>
        <w:pStyle w:val="112"/>
        <w:shd w:val="clear" w:color="auto" w:fill="auto"/>
        <w:tabs>
          <w:tab w:val="left" w:pos="630"/>
        </w:tabs>
        <w:spacing w:after="0" w:line="240" w:lineRule="auto"/>
        <w:ind w:left="20" w:right="20" w:firstLine="0"/>
        <w:jc w:val="both"/>
        <w:rPr>
          <w:color w:val="auto"/>
          <w:sz w:val="24"/>
          <w:szCs w:val="24"/>
        </w:rPr>
      </w:pPr>
    </w:p>
    <w:p w:rsidR="004E4062" w:rsidRPr="001A46A7" w:rsidRDefault="004E4062" w:rsidP="004E4062">
      <w:pPr>
        <w:widowControl/>
        <w:jc w:val="center"/>
        <w:rPr>
          <w:b/>
          <w:bCs/>
          <w:sz w:val="24"/>
          <w:szCs w:val="24"/>
          <w:lang w:val="uz-Cyrl-UZ" w:eastAsia="en-US"/>
        </w:rPr>
      </w:pPr>
      <w:r>
        <w:rPr>
          <w:b/>
          <w:bCs/>
          <w:sz w:val="24"/>
          <w:szCs w:val="24"/>
          <w:lang w:val="en-US" w:eastAsia="en-US"/>
        </w:rPr>
        <w:t>14-MAVZU</w:t>
      </w:r>
      <w:r w:rsidRPr="001A46A7">
        <w:rPr>
          <w:b/>
          <w:bCs/>
          <w:sz w:val="24"/>
          <w:szCs w:val="24"/>
          <w:lang w:val="en-US" w:eastAsia="en-US"/>
        </w:rPr>
        <w:t xml:space="preserve">. </w:t>
      </w:r>
      <w:r w:rsidRPr="001A46A7">
        <w:rPr>
          <w:b/>
          <w:bCs/>
          <w:sz w:val="24"/>
          <w:szCs w:val="24"/>
          <w:lang w:val="uz-Cyrl-UZ" w:eastAsia="en-US"/>
        </w:rPr>
        <w:t xml:space="preserve">AERO VA </w:t>
      </w:r>
      <w:r w:rsidRPr="001A46A7">
        <w:rPr>
          <w:b/>
          <w:bCs/>
          <w:sz w:val="24"/>
          <w:szCs w:val="24"/>
          <w:lang w:val="en-US" w:eastAsia="en-US"/>
        </w:rPr>
        <w:t>KOSM</w:t>
      </w:r>
      <w:r w:rsidRPr="001A46A7">
        <w:rPr>
          <w:b/>
          <w:bCs/>
          <w:sz w:val="24"/>
          <w:szCs w:val="24"/>
          <w:lang w:val="uz-Cyrl-UZ" w:eastAsia="en-US"/>
        </w:rPr>
        <w:t xml:space="preserve">IK </w:t>
      </w:r>
      <w:r w:rsidRPr="001A46A7">
        <w:rPr>
          <w:b/>
          <w:bCs/>
          <w:sz w:val="24"/>
          <w:szCs w:val="24"/>
          <w:lang w:val="en-US" w:eastAsia="en-US"/>
        </w:rPr>
        <w:t>SURATLAR</w:t>
      </w:r>
      <w:r w:rsidRPr="001A46A7">
        <w:rPr>
          <w:b/>
          <w:bCs/>
          <w:sz w:val="24"/>
          <w:szCs w:val="24"/>
          <w:lang w:val="uz-Cyrl-UZ" w:eastAsia="en-US"/>
        </w:rPr>
        <w:t>, G</w:t>
      </w:r>
      <w:r w:rsidRPr="001A46A7">
        <w:rPr>
          <w:b/>
          <w:bCs/>
          <w:sz w:val="24"/>
          <w:szCs w:val="24"/>
          <w:lang w:val="en-US" w:eastAsia="en-US"/>
        </w:rPr>
        <w:t>AT</w:t>
      </w:r>
      <w:r w:rsidRPr="001A46A7">
        <w:rPr>
          <w:b/>
          <w:bCs/>
          <w:sz w:val="24"/>
          <w:szCs w:val="24"/>
          <w:lang w:val="uz-Cyrl-UZ" w:eastAsia="en-US"/>
        </w:rPr>
        <w:t xml:space="preserve"> DASTURLARI</w:t>
      </w:r>
      <w:r w:rsidRPr="001A46A7">
        <w:rPr>
          <w:b/>
          <w:bCs/>
          <w:sz w:val="24"/>
          <w:szCs w:val="24"/>
          <w:lang w:val="en-US" w:eastAsia="en-US"/>
        </w:rPr>
        <w:t xml:space="preserve"> VA ULARDAN KARTALAR TUZISHDA FOYDALANISH</w:t>
      </w:r>
    </w:p>
    <w:p w:rsidR="004E4062" w:rsidRPr="00EA1969" w:rsidRDefault="004E4062" w:rsidP="004E4062">
      <w:pPr>
        <w:widowControl/>
        <w:jc w:val="center"/>
        <w:rPr>
          <w:b/>
          <w:bCs/>
          <w:sz w:val="24"/>
          <w:szCs w:val="24"/>
          <w:lang w:val="sv-SE" w:eastAsia="en-US"/>
        </w:rPr>
      </w:pPr>
      <w:r w:rsidRPr="00EA1969">
        <w:rPr>
          <w:b/>
          <w:bCs/>
          <w:sz w:val="24"/>
          <w:szCs w:val="24"/>
          <w:lang w:val="sv-SE" w:eastAsia="en-US"/>
        </w:rPr>
        <w:t>Reja.</w:t>
      </w:r>
    </w:p>
    <w:p w:rsidR="004E4062" w:rsidRPr="00EA1969" w:rsidRDefault="004E4062" w:rsidP="004E4062">
      <w:pPr>
        <w:widowControl/>
        <w:rPr>
          <w:b/>
          <w:sz w:val="24"/>
          <w:szCs w:val="24"/>
          <w:lang w:val="sv-SE" w:eastAsia="en-US"/>
        </w:rPr>
      </w:pPr>
      <w:r w:rsidRPr="001A46A7">
        <w:rPr>
          <w:b/>
          <w:bCs/>
          <w:sz w:val="24"/>
          <w:szCs w:val="24"/>
          <w:lang w:val="uz-Cyrl-UZ" w:eastAsia="en-US"/>
        </w:rPr>
        <w:t xml:space="preserve">1. </w:t>
      </w:r>
      <w:r w:rsidRPr="001A46A7">
        <w:rPr>
          <w:b/>
          <w:sz w:val="24"/>
          <w:szCs w:val="24"/>
          <w:lang w:val="uz-Cyrl-UZ" w:eastAsia="en-US"/>
        </w:rPr>
        <w:t>Aero va kosmosdan olingan suratlar, ularning xususiyatlari</w:t>
      </w:r>
      <w:r w:rsidRPr="00EA1969">
        <w:rPr>
          <w:b/>
          <w:sz w:val="24"/>
          <w:szCs w:val="24"/>
          <w:lang w:val="sv-SE" w:eastAsia="en-US"/>
        </w:rPr>
        <w:t>.</w:t>
      </w:r>
    </w:p>
    <w:p w:rsidR="004E4062" w:rsidRPr="001A46A7" w:rsidRDefault="004E4062" w:rsidP="004E4062">
      <w:pPr>
        <w:widowControl/>
        <w:rPr>
          <w:b/>
          <w:sz w:val="24"/>
          <w:szCs w:val="24"/>
          <w:lang w:val="uz-Cyrl-UZ" w:eastAsia="en-US"/>
        </w:rPr>
      </w:pPr>
      <w:r w:rsidRPr="001A46A7">
        <w:rPr>
          <w:b/>
          <w:sz w:val="24"/>
          <w:szCs w:val="24"/>
          <w:lang w:val="uz-Cyrl-UZ" w:eastAsia="en-US"/>
        </w:rPr>
        <w:t>2. Kosmik apparatlarning orbitalari</w:t>
      </w:r>
    </w:p>
    <w:p w:rsidR="004E4062" w:rsidRPr="001A46A7" w:rsidRDefault="004E4062" w:rsidP="004E4062">
      <w:pPr>
        <w:widowControl/>
        <w:rPr>
          <w:b/>
          <w:sz w:val="24"/>
          <w:szCs w:val="24"/>
          <w:lang w:val="uz-Cyrl-UZ" w:eastAsia="en-US"/>
        </w:rPr>
      </w:pPr>
      <w:r w:rsidRPr="001A46A7">
        <w:rPr>
          <w:b/>
          <w:sz w:val="24"/>
          <w:szCs w:val="24"/>
          <w:lang w:val="uz-Cyrl-UZ" w:eastAsia="en-US"/>
        </w:rPr>
        <w:t>3. Kosmik suratlarni deshifrovka qilish. Potomod dasturi</w:t>
      </w:r>
    </w:p>
    <w:p w:rsidR="004E4062" w:rsidRPr="00CE7C44" w:rsidRDefault="004E4062" w:rsidP="004E4062">
      <w:pPr>
        <w:shd w:val="clear" w:color="auto" w:fill="FFFFFF"/>
        <w:autoSpaceDE w:val="0"/>
        <w:autoSpaceDN w:val="0"/>
        <w:adjustRightInd w:val="0"/>
        <w:ind w:firstLine="708"/>
        <w:jc w:val="both"/>
        <w:rPr>
          <w:b/>
          <w:sz w:val="16"/>
          <w:szCs w:val="16"/>
          <w:lang w:val="uz-Cyrl-UZ"/>
        </w:rPr>
      </w:pPr>
    </w:p>
    <w:p w:rsidR="004E4062" w:rsidRPr="00671CDF" w:rsidRDefault="004E4062" w:rsidP="004E4062">
      <w:pPr>
        <w:shd w:val="clear" w:color="auto" w:fill="FFFFFF"/>
        <w:autoSpaceDE w:val="0"/>
        <w:autoSpaceDN w:val="0"/>
        <w:adjustRightInd w:val="0"/>
        <w:ind w:firstLine="708"/>
        <w:jc w:val="both"/>
        <w:rPr>
          <w:sz w:val="24"/>
          <w:szCs w:val="24"/>
          <w:lang w:val="uz-Cyrl-UZ"/>
        </w:rPr>
      </w:pPr>
      <w:r w:rsidRPr="001A46A7">
        <w:rPr>
          <w:b/>
          <w:sz w:val="24"/>
          <w:szCs w:val="24"/>
          <w:lang w:val="uz-Cyrl-UZ"/>
        </w:rPr>
        <w:t>Tayanch ibora va atamalar:</w:t>
      </w:r>
      <w:r w:rsidRPr="00671CDF">
        <w:rPr>
          <w:b/>
          <w:sz w:val="24"/>
          <w:szCs w:val="24"/>
          <w:lang w:val="uz-Cyrl-UZ"/>
        </w:rPr>
        <w:t xml:space="preserve"> </w:t>
      </w:r>
      <w:r w:rsidRPr="00671CDF">
        <w:rPr>
          <w:rStyle w:val="395pt0pt"/>
          <w:b w:val="0"/>
          <w:i w:val="0"/>
          <w:iCs w:val="0"/>
          <w:color w:val="auto"/>
          <w:sz w:val="24"/>
          <w:szCs w:val="24"/>
          <w:lang w:val="uz-Cyrl-UZ"/>
        </w:rPr>
        <w:t>Aerosuratlar, kosmosuratlar, t</w:t>
      </w:r>
      <w:r w:rsidRPr="001A46A7">
        <w:rPr>
          <w:sz w:val="24"/>
          <w:szCs w:val="24"/>
          <w:lang w:val="uz-Cyrl-UZ"/>
        </w:rPr>
        <w:t>opografik kartalar</w:t>
      </w:r>
      <w:r w:rsidRPr="00671CDF">
        <w:rPr>
          <w:sz w:val="24"/>
          <w:szCs w:val="24"/>
          <w:lang w:val="uz-Cyrl-UZ"/>
        </w:rPr>
        <w:t>,</w:t>
      </w:r>
      <w:r w:rsidRPr="001A46A7">
        <w:rPr>
          <w:sz w:val="24"/>
          <w:szCs w:val="24"/>
          <w:lang w:val="uz-Cyrl-UZ"/>
        </w:rPr>
        <w:t xml:space="preserve"> geologiya</w:t>
      </w:r>
      <w:r w:rsidRPr="00671CDF">
        <w:rPr>
          <w:sz w:val="24"/>
          <w:szCs w:val="24"/>
          <w:lang w:val="uz-Cyrl-UZ"/>
        </w:rPr>
        <w:t xml:space="preserve">, </w:t>
      </w:r>
      <w:r w:rsidRPr="001A46A7">
        <w:rPr>
          <w:sz w:val="24"/>
          <w:szCs w:val="24"/>
          <w:lang w:val="uz-Cyrl-UZ"/>
        </w:rPr>
        <w:t>infraqizil nurlar</w:t>
      </w:r>
      <w:r w:rsidRPr="00671CDF">
        <w:rPr>
          <w:sz w:val="24"/>
          <w:szCs w:val="24"/>
          <w:lang w:val="uz-Cyrl-UZ"/>
        </w:rPr>
        <w:t>,</w:t>
      </w:r>
      <w:r w:rsidRPr="001A46A7">
        <w:rPr>
          <w:sz w:val="24"/>
          <w:szCs w:val="24"/>
          <w:lang w:val="uz-Cyrl-UZ"/>
        </w:rPr>
        <w:t xml:space="preserve"> elektromagnit nurlar</w:t>
      </w:r>
      <w:r w:rsidRPr="00671CDF">
        <w:rPr>
          <w:sz w:val="24"/>
          <w:szCs w:val="24"/>
          <w:lang w:val="uz-Cyrl-UZ"/>
        </w:rPr>
        <w:t xml:space="preserve">, </w:t>
      </w:r>
      <w:r w:rsidRPr="00671CDF">
        <w:rPr>
          <w:rStyle w:val="9pt0pt0"/>
          <w:rFonts w:eastAsia="Calibri"/>
          <w:color w:val="auto"/>
          <w:sz w:val="24"/>
          <w:szCs w:val="24"/>
          <w:lang w:val="uz-Cyrl-UZ"/>
        </w:rPr>
        <w:t>p</w:t>
      </w:r>
      <w:r w:rsidRPr="001A46A7">
        <w:rPr>
          <w:rStyle w:val="9pt0pt0"/>
          <w:rFonts w:eastAsia="Calibri"/>
          <w:color w:val="auto"/>
          <w:sz w:val="24"/>
          <w:szCs w:val="24"/>
          <w:lang w:val="uz-Cyrl-UZ"/>
        </w:rPr>
        <w:t>iksel</w:t>
      </w:r>
      <w:r w:rsidRPr="00671CDF">
        <w:rPr>
          <w:rStyle w:val="9pt0pt0"/>
          <w:rFonts w:eastAsia="Calibri"/>
          <w:color w:val="auto"/>
          <w:sz w:val="24"/>
          <w:szCs w:val="24"/>
          <w:lang w:val="uz-Cyrl-UZ"/>
        </w:rPr>
        <w:t>, r</w:t>
      </w:r>
      <w:r w:rsidRPr="00671CDF">
        <w:rPr>
          <w:rStyle w:val="0pt1"/>
          <w:b w:val="0"/>
          <w:i w:val="0"/>
          <w:color w:val="auto"/>
          <w:sz w:val="24"/>
          <w:szCs w:val="24"/>
          <w:lang w:val="uz-Cyrl-UZ"/>
        </w:rPr>
        <w:t>adiolakatsion s</w:t>
      </w:r>
      <w:r w:rsidRPr="001A46A7">
        <w:rPr>
          <w:rStyle w:val="0pt1"/>
          <w:b w:val="0"/>
          <w:i w:val="0"/>
          <w:color w:val="auto"/>
          <w:sz w:val="24"/>
          <w:szCs w:val="24"/>
          <w:lang w:val="uz-Cyrl-UZ"/>
        </w:rPr>
        <w:t>’</w:t>
      </w:r>
      <w:r w:rsidRPr="00671CDF">
        <w:rPr>
          <w:rStyle w:val="0pt1"/>
          <w:b w:val="0"/>
          <w:i w:val="0"/>
          <w:color w:val="auto"/>
          <w:sz w:val="24"/>
          <w:szCs w:val="24"/>
          <w:lang w:val="uz-Cyrl-UZ"/>
        </w:rPr>
        <w:t>yomka,</w:t>
      </w:r>
      <w:r w:rsidRPr="001A46A7">
        <w:rPr>
          <w:rStyle w:val="9pt0pt0"/>
          <w:rFonts w:eastAsia="Calibri"/>
          <w:color w:val="auto"/>
          <w:sz w:val="24"/>
          <w:szCs w:val="24"/>
          <w:lang w:val="uz-Cyrl-UZ"/>
        </w:rPr>
        <w:t xml:space="preserve"> gidrografiya</w:t>
      </w:r>
      <w:r w:rsidRPr="00671CDF">
        <w:rPr>
          <w:rStyle w:val="9pt0pt0"/>
          <w:rFonts w:eastAsia="Calibri"/>
          <w:color w:val="auto"/>
          <w:sz w:val="24"/>
          <w:szCs w:val="24"/>
          <w:lang w:val="uz-Cyrl-UZ"/>
        </w:rPr>
        <w:t>, fotografik materiallar, d</w:t>
      </w:r>
      <w:r w:rsidRPr="001A46A7">
        <w:rPr>
          <w:sz w:val="24"/>
          <w:szCs w:val="24"/>
          <w:lang w:val="uz-Cyrl-UZ"/>
        </w:rPr>
        <w:t>eshirofka</w:t>
      </w:r>
      <w:r w:rsidRPr="00671CDF">
        <w:rPr>
          <w:sz w:val="24"/>
          <w:szCs w:val="24"/>
          <w:lang w:val="uz-Cyrl-UZ"/>
        </w:rPr>
        <w:t>.</w:t>
      </w:r>
    </w:p>
    <w:p w:rsidR="004E4062" w:rsidRPr="00671CDF" w:rsidRDefault="004E4062" w:rsidP="004E4062">
      <w:pPr>
        <w:widowControl/>
        <w:jc w:val="center"/>
        <w:rPr>
          <w:sz w:val="16"/>
          <w:szCs w:val="16"/>
          <w:lang w:val="uz-Cyrl-UZ" w:eastAsia="en-US"/>
        </w:rPr>
      </w:pPr>
    </w:p>
    <w:p w:rsidR="004E4062" w:rsidRPr="001A46A7" w:rsidRDefault="004E4062" w:rsidP="004E4062">
      <w:pPr>
        <w:ind w:firstLine="709"/>
        <w:jc w:val="both"/>
        <w:rPr>
          <w:sz w:val="24"/>
          <w:szCs w:val="24"/>
          <w:lang w:val="uz-Cyrl-UZ"/>
        </w:rPr>
      </w:pPr>
      <w:r w:rsidRPr="001A46A7">
        <w:rPr>
          <w:sz w:val="24"/>
          <w:szCs w:val="24"/>
          <w:lang w:val="uz-Cyrl-UZ"/>
        </w:rPr>
        <w:t xml:space="preserve">Joyning samaliyotdan turib olingan suratlari yordamida tuzilgan planni </w:t>
      </w:r>
      <w:r w:rsidRPr="001A46A7">
        <w:rPr>
          <w:iCs/>
          <w:sz w:val="24"/>
          <w:szCs w:val="24"/>
          <w:lang w:val="uz-Cyrl-UZ"/>
        </w:rPr>
        <w:t>aerofotografik plan</w:t>
      </w:r>
      <w:r w:rsidRPr="001A46A7">
        <w:rPr>
          <w:sz w:val="24"/>
          <w:szCs w:val="24"/>
          <w:lang w:val="uz-Cyrl-UZ"/>
        </w:rPr>
        <w:t xml:space="preserve"> deyiladi. Topografik kartalarni tuzishda eng qulay va kam xarajat sarflanadigan usullardan biri </w:t>
      </w:r>
      <w:r w:rsidRPr="001A46A7">
        <w:rPr>
          <w:iCs/>
          <w:sz w:val="24"/>
          <w:szCs w:val="24"/>
          <w:lang w:val="uz-Cyrl-UZ"/>
        </w:rPr>
        <w:t>aerofotosyomka</w:t>
      </w:r>
      <w:r w:rsidRPr="001A46A7">
        <w:rPr>
          <w:sz w:val="24"/>
          <w:szCs w:val="24"/>
          <w:lang w:val="uz-Cyrl-UZ"/>
        </w:rPr>
        <w:t xml:space="preserve"> hisoblanadi. Bu ishni amalga oshirish uchun samaliyotga o’rnatilgan maxsus fotoapparat yordamida yer yuzasini aerosyomka qilish natijasida </w:t>
      </w:r>
      <w:r w:rsidRPr="001A46A7">
        <w:rPr>
          <w:iCs/>
          <w:sz w:val="24"/>
          <w:szCs w:val="24"/>
          <w:lang w:val="uz-Cyrl-UZ"/>
        </w:rPr>
        <w:t>topografik kartalar</w:t>
      </w:r>
      <w:r w:rsidRPr="001A46A7">
        <w:rPr>
          <w:sz w:val="24"/>
          <w:szCs w:val="24"/>
          <w:lang w:val="uz-Cyrl-UZ"/>
        </w:rPr>
        <w:t xml:space="preserve"> tuziladi.</w:t>
      </w:r>
    </w:p>
    <w:p w:rsidR="004E4062" w:rsidRPr="001A46A7" w:rsidRDefault="004E4062" w:rsidP="004E4062">
      <w:pPr>
        <w:ind w:firstLine="709"/>
        <w:jc w:val="both"/>
        <w:rPr>
          <w:sz w:val="24"/>
          <w:szCs w:val="24"/>
          <w:lang w:val="uz-Cyrl-UZ"/>
        </w:rPr>
      </w:pPr>
      <w:r w:rsidRPr="001A46A7">
        <w:rPr>
          <w:sz w:val="24"/>
          <w:szCs w:val="24"/>
          <w:lang w:val="uz-Cyrl-UZ"/>
        </w:rPr>
        <w:t>Masalan, temir yo’l, gaz, neft quvurlari o’tadigan, shosse yo’llari o’rnini belgilashda, o’rmonlarni o’rganishda, qishloq xo’jaligi, geologiya, injinerlik ishlarini bajarishda va boshqa sohalarni o’rganishda muhim hisoblanadi.</w:t>
      </w:r>
    </w:p>
    <w:p w:rsidR="004E4062" w:rsidRPr="001A46A7" w:rsidRDefault="004E4062" w:rsidP="004E4062">
      <w:pPr>
        <w:ind w:firstLine="709"/>
        <w:jc w:val="both"/>
        <w:rPr>
          <w:sz w:val="24"/>
          <w:szCs w:val="24"/>
          <w:lang w:val="uz-Cyrl-UZ"/>
        </w:rPr>
      </w:pPr>
      <w:r w:rsidRPr="001A46A7">
        <w:rPr>
          <w:sz w:val="24"/>
          <w:szCs w:val="24"/>
          <w:lang w:val="uz-Cyrl-UZ"/>
        </w:rPr>
        <w:t xml:space="preserve">Yer yuzasini kosmosdan turib o’rganishda kosmik suratlarning ahamiyati nihoyatda kattadir.  Kosmosdan turib suratga olish elektromagnit to’lqinlarining spektriga bog’liq bo’ladi. Quyosh nuri bilan isitiladigan obektlarning harorati sutka davomida o’zgarib turadi. Infraqizil nur yordamida obektlarni suratga olganda shu xususiyatlarni etiborga olish zarur. Undan tashqari </w:t>
      </w:r>
      <w:r w:rsidRPr="001A46A7">
        <w:rPr>
          <w:sz w:val="24"/>
          <w:szCs w:val="24"/>
          <w:lang w:val="uz-Cyrl-UZ"/>
        </w:rPr>
        <w:lastRenderedPageBreak/>
        <w:t xml:space="preserve">infraqizil nurlar bilan suratga olishda relefning, daraxt va o’simliklarning tuzilishi, ochiq suv havzalarining suv harorati ham inobatga olinadi. Osmon bulut yoki tun bo’lsa sun’iy nurlanishdan foydalaniladi. Nurlanishga atmosferadagi turli xil zarrachalar katta ta’sir ko’rsatadi. Atmosferada elektromagnit nurlar umuman yutilmaydigan uchastkalar bo’lib, ularni “Tiniqlik darchalari” deb yuritiladi. </w:t>
      </w:r>
    </w:p>
    <w:p w:rsidR="004E4062" w:rsidRPr="001A46A7" w:rsidRDefault="004E4062" w:rsidP="004E4062">
      <w:pPr>
        <w:ind w:firstLine="709"/>
        <w:jc w:val="both"/>
        <w:rPr>
          <w:sz w:val="24"/>
          <w:szCs w:val="24"/>
          <w:lang w:val="uz-Cyrl-UZ"/>
        </w:rPr>
      </w:pPr>
      <w:r w:rsidRPr="001A46A7">
        <w:rPr>
          <w:sz w:val="24"/>
          <w:szCs w:val="24"/>
          <w:lang w:val="uz-Cyrl-UZ"/>
        </w:rPr>
        <w:t>Kosmosdan turib yer yuzasini suratga olishda fotografik, televizion va fototelevizion usullardan foydalaniladi. Bunda har bir usulning o’ziga xos xususiyatlari mavjud. Bu usullarning ichida eng ko’p qo’llaniladigani oddiy fotografik usul bo’lib, kosmik kemalarga yoki suniy yo’ldoshlarga o’rnatilgan fotografik apparatlar yordamida olinadi. Olingan suratlar Yerga kosmik apparatlar yordamida qaytib tushadi yoki konteynerlar orqali yerga yuboriladi.</w:t>
      </w:r>
    </w:p>
    <w:p w:rsidR="004E4062" w:rsidRPr="001A46A7" w:rsidRDefault="004E4062" w:rsidP="004E4062">
      <w:pPr>
        <w:ind w:firstLine="709"/>
        <w:jc w:val="both"/>
        <w:rPr>
          <w:sz w:val="24"/>
          <w:szCs w:val="24"/>
          <w:lang w:val="uz-Cyrl-UZ"/>
        </w:rPr>
      </w:pPr>
      <w:r w:rsidRPr="001A46A7">
        <w:rPr>
          <w:sz w:val="24"/>
          <w:szCs w:val="24"/>
          <w:lang w:val="uz-Cyrl-UZ"/>
        </w:rPr>
        <w:t>Kosmosdan turib suratga olishda har xil fotoapparatlardan foydalaniladi. Bunda dastlab formati 60x60, 70x70 mm li “Xosselblad”, “Pentakon”, “Salyut” tipidagi, keyinroq formati 130x180, 300x300 mm li fotoapparatlardan foydalanilgan. Hozirgi vaqtda MKF-6M kosmik apparatidan foydalanilmoqda.</w:t>
      </w:r>
    </w:p>
    <w:p w:rsidR="004E4062" w:rsidRPr="001A46A7" w:rsidRDefault="004E4062" w:rsidP="004E4062">
      <w:pPr>
        <w:pStyle w:val="71"/>
        <w:shd w:val="clear" w:color="auto" w:fill="auto"/>
        <w:spacing w:after="0" w:line="240" w:lineRule="auto"/>
        <w:ind w:firstLine="709"/>
        <w:jc w:val="both"/>
        <w:rPr>
          <w:sz w:val="24"/>
          <w:szCs w:val="24"/>
          <w:lang w:val="sv-SE"/>
        </w:rPr>
      </w:pPr>
      <w:r w:rsidRPr="001A46A7">
        <w:rPr>
          <w:rStyle w:val="9pt0pt"/>
          <w:rFonts w:eastAsia="Calibri"/>
          <w:color w:val="auto"/>
          <w:sz w:val="24"/>
          <w:szCs w:val="24"/>
          <w:lang w:val="uz-Cyrl-UZ"/>
        </w:rPr>
        <w:t>Skanerli s’yomka.</w:t>
      </w:r>
      <w:r w:rsidRPr="001A46A7">
        <w:rPr>
          <w:rStyle w:val="9pt0pt"/>
          <w:rFonts w:eastAsia="Calibri"/>
          <w:b w:val="0"/>
          <w:i/>
          <w:color w:val="auto"/>
          <w:sz w:val="24"/>
          <w:szCs w:val="24"/>
          <w:lang w:val="uz-Cyrl-UZ"/>
        </w:rPr>
        <w:t xml:space="preserve"> </w:t>
      </w:r>
      <w:r w:rsidRPr="001A46A7">
        <w:rPr>
          <w:rStyle w:val="9pt0pt"/>
          <w:rFonts w:eastAsia="Calibri"/>
          <w:b w:val="0"/>
          <w:color w:val="auto"/>
          <w:sz w:val="24"/>
          <w:szCs w:val="24"/>
          <w:lang w:val="uz-Cyrl-UZ"/>
        </w:rPr>
        <w:t>Ye</w:t>
      </w:r>
      <w:r w:rsidRPr="001A46A7">
        <w:rPr>
          <w:rStyle w:val="9pt0pt0"/>
          <w:rFonts w:eastAsia="Calibri"/>
          <w:color w:val="auto"/>
          <w:sz w:val="24"/>
          <w:szCs w:val="24"/>
          <w:lang w:val="uz-Cyrl-UZ"/>
        </w:rPr>
        <w:t xml:space="preserve">r sayyorasining suniy yo’ldoshlarida skaner s’yomka turlaridan foydalanish, Yer yuzasining uzluksiz tasvirini olish va u tasvirni tezkorlik bilan Yerdagi ma’lumotlarni qabul qilish shahobchasiga yuborish imkoniyatini beradi. Skanerlash uskunasi — bu tebranib turadigan ko’zgu yoki prizma bo’lib, u uchuvchi kosmik yoki boshqa apparatga o’rnatiladi va apparatning uchish yo’nalishida joylashgan hududni ko’ndalang chiziq bo’ylab yo’l-yo’l qilib «ko’zdan kechirib» boradi. Yer yuzidan nurlar ob’ektivlar orqali nuqtali fotopriyomnikga yo’naltiriladi, u yerga qaytgan nurlar elektrik signallarga aylantirilib Yerga uzatiladi. Yerdagi qabul qilish stansiyalarida qayd qilingan elektrik signallar tasvirlariga aylantirilib magnit tasmalarga yoki fototasmalarga yoziladi. Hosil bo’lgan yo’l-yo’l chiziqlar (polosalar) bir-birlariga bo’ylamasiga ketma-ket ulanib va jipslashib joy tasvirini (suratini) hosil qiladi. Nuqtali fotopriyomnikka tushgan nurlar yo’l-yo’l strukturali tasvirlarga aylanadi. Har bir yo’l kichik piksel elementlaridan tashkil topgan bo’ladi. Har bir piksel ma’lum joyning kichik bir bo’lagini o’rtacha yorug’lik ravshanligida qaytaradi. </w:t>
      </w:r>
      <w:r w:rsidRPr="001A46A7">
        <w:rPr>
          <w:rStyle w:val="9pt0pt0"/>
          <w:rFonts w:eastAsia="Calibri"/>
          <w:i/>
          <w:color w:val="auto"/>
          <w:sz w:val="24"/>
          <w:szCs w:val="24"/>
          <w:lang w:val="uz-Cyrl-UZ"/>
        </w:rPr>
        <w:t>Piksel</w:t>
      </w:r>
      <w:r w:rsidRPr="001A46A7">
        <w:rPr>
          <w:rStyle w:val="9pt0pt0"/>
          <w:rFonts w:eastAsia="Calibri"/>
          <w:color w:val="auto"/>
          <w:sz w:val="24"/>
          <w:szCs w:val="24"/>
          <w:lang w:val="uz-Cyrl-UZ"/>
        </w:rPr>
        <w:t xml:space="preserve"> - bu skaner tasvirining elementar bo’lagi hisoblanib, uning ichidagi qismlar bir-biridan farqlanmaydi. Uchish davrida o’rganilayotgan joyning s’yomkasi doimiy ravishda olib boriladi. Shuning uchun skanerlash natijasida ma’lum geografik hududning juda keng, uzluksiz tasmasimon yo’l tasviri (surati) hosil bo’ladi. </w:t>
      </w:r>
      <w:r w:rsidRPr="001A46A7">
        <w:rPr>
          <w:rStyle w:val="9pt0pt0"/>
          <w:rFonts w:eastAsia="Calibri"/>
          <w:color w:val="auto"/>
          <w:sz w:val="24"/>
          <w:szCs w:val="24"/>
          <w:lang w:val="sv-SE"/>
        </w:rPr>
        <w:t>Skanerli tasvir, fotografik tasvirlarga qaraganda si</w:t>
      </w:r>
      <w:r w:rsidRPr="001A46A7">
        <w:rPr>
          <w:rStyle w:val="9pt0pt0"/>
          <w:rFonts w:eastAsia="Calibri"/>
          <w:color w:val="auto"/>
          <w:sz w:val="24"/>
          <w:szCs w:val="24"/>
          <w:lang w:val="uz-Cyrl-UZ"/>
        </w:rPr>
        <w:t>f</w:t>
      </w:r>
      <w:r w:rsidRPr="001A46A7">
        <w:rPr>
          <w:rStyle w:val="9pt0pt0"/>
          <w:rFonts w:eastAsia="Calibri"/>
          <w:color w:val="auto"/>
          <w:sz w:val="24"/>
          <w:szCs w:val="24"/>
          <w:lang w:val="sv-SE"/>
        </w:rPr>
        <w:t>at jihatidan ancha past turadi. Ularda doimo skanerlash yo’li (polosasi) bilinib turadi</w:t>
      </w:r>
      <w:r w:rsidRPr="001A46A7">
        <w:rPr>
          <w:rStyle w:val="9pt0pt0"/>
          <w:rFonts w:eastAsia="Calibri"/>
          <w:color w:val="auto"/>
          <w:sz w:val="24"/>
          <w:szCs w:val="24"/>
          <w:lang w:val="uz-Cyrl-UZ"/>
        </w:rPr>
        <w:t>,</w:t>
      </w:r>
      <w:r w:rsidRPr="001A46A7">
        <w:rPr>
          <w:rStyle w:val="9pt0pt0"/>
          <w:rFonts w:eastAsia="Calibri"/>
          <w:color w:val="auto"/>
          <w:sz w:val="24"/>
          <w:szCs w:val="24"/>
          <w:lang w:val="sv-SE"/>
        </w:rPr>
        <w:t xml:space="preserve"> </w:t>
      </w:r>
      <w:r w:rsidRPr="001A46A7">
        <w:rPr>
          <w:rStyle w:val="9pt0pt0"/>
          <w:rFonts w:eastAsia="Calibri"/>
          <w:color w:val="auto"/>
          <w:sz w:val="24"/>
          <w:szCs w:val="24"/>
          <w:lang w:val="uz-Cyrl-UZ"/>
        </w:rPr>
        <w:t>l</w:t>
      </w:r>
      <w:r w:rsidRPr="001A46A7">
        <w:rPr>
          <w:rStyle w:val="9pt0pt0"/>
          <w:rFonts w:eastAsia="Calibri"/>
          <w:color w:val="auto"/>
          <w:sz w:val="24"/>
          <w:szCs w:val="24"/>
          <w:lang w:val="sv-SE"/>
        </w:rPr>
        <w:t>ekin tasvirning tezkor (operativ) va raqamli shaklda olinishi boshqa turdagi s</w:t>
      </w:r>
      <w:r w:rsidRPr="001A46A7">
        <w:rPr>
          <w:rStyle w:val="9pt0pt0"/>
          <w:rFonts w:eastAsia="Calibri"/>
          <w:color w:val="auto"/>
          <w:sz w:val="24"/>
          <w:szCs w:val="24"/>
          <w:lang w:val="uz-Cyrl-UZ"/>
        </w:rPr>
        <w:t>’</w:t>
      </w:r>
      <w:r w:rsidRPr="001A46A7">
        <w:rPr>
          <w:rStyle w:val="9pt0pt0"/>
          <w:rFonts w:eastAsia="Calibri"/>
          <w:color w:val="auto"/>
          <w:sz w:val="24"/>
          <w:szCs w:val="24"/>
          <w:lang w:val="sv-SE"/>
        </w:rPr>
        <w:t>yomkalarga nisbatan ustunligi</w:t>
      </w:r>
      <w:r w:rsidRPr="001A46A7">
        <w:rPr>
          <w:rStyle w:val="9pt0pt0"/>
          <w:rFonts w:eastAsia="Calibri"/>
          <w:color w:val="auto"/>
          <w:sz w:val="24"/>
          <w:szCs w:val="24"/>
          <w:lang w:val="uz-Cyrl-UZ"/>
        </w:rPr>
        <w:t>ni bildiradi</w:t>
      </w:r>
      <w:r w:rsidRPr="001A46A7">
        <w:rPr>
          <w:rStyle w:val="9pt0pt0"/>
          <w:rFonts w:eastAsia="Calibri"/>
          <w:color w:val="auto"/>
          <w:sz w:val="24"/>
          <w:szCs w:val="24"/>
          <w:lang w:val="sv-SE"/>
        </w:rPr>
        <w:t>. Hozirgi kunda skanerli s</w:t>
      </w:r>
      <w:r w:rsidRPr="001A46A7">
        <w:rPr>
          <w:rStyle w:val="9pt0pt0"/>
          <w:rFonts w:eastAsia="Calibri"/>
          <w:color w:val="auto"/>
          <w:sz w:val="24"/>
          <w:szCs w:val="24"/>
          <w:lang w:val="uz-Cyrl-UZ"/>
        </w:rPr>
        <w:t>’</w:t>
      </w:r>
      <w:r w:rsidRPr="001A46A7">
        <w:rPr>
          <w:rStyle w:val="9pt0pt0"/>
          <w:rFonts w:eastAsia="Calibri"/>
          <w:color w:val="auto"/>
          <w:sz w:val="24"/>
          <w:szCs w:val="24"/>
          <w:lang w:val="sv-SE"/>
        </w:rPr>
        <w:t>yomka, kosmik s</w:t>
      </w:r>
      <w:r w:rsidRPr="001A46A7">
        <w:rPr>
          <w:rStyle w:val="9pt0pt0"/>
          <w:rFonts w:eastAsia="Calibri"/>
          <w:color w:val="auto"/>
          <w:sz w:val="24"/>
          <w:szCs w:val="24"/>
          <w:lang w:val="uz-Cyrl-UZ"/>
        </w:rPr>
        <w:t>’</w:t>
      </w:r>
      <w:r w:rsidRPr="001A46A7">
        <w:rPr>
          <w:rStyle w:val="9pt0pt0"/>
          <w:rFonts w:eastAsia="Calibri"/>
          <w:color w:val="auto"/>
          <w:sz w:val="24"/>
          <w:szCs w:val="24"/>
          <w:lang w:val="sv-SE"/>
        </w:rPr>
        <w:t>yomkaning asosiy turlaridan biri bo’lib xizmat qiladi. Skanerli kosmik suratlar iqlimshunoslik, gidrogeologiya, tuproqshunoslik, geobotanika, landshaf</w:t>
      </w:r>
      <w:r w:rsidRPr="001A46A7">
        <w:rPr>
          <w:rStyle w:val="9pt0pt0"/>
          <w:rFonts w:eastAsia="Calibri"/>
          <w:color w:val="auto"/>
          <w:sz w:val="24"/>
          <w:szCs w:val="24"/>
          <w:lang w:val="uz-Cyrl-UZ"/>
        </w:rPr>
        <w:t>tsh</w:t>
      </w:r>
      <w:r w:rsidRPr="001A46A7">
        <w:rPr>
          <w:rStyle w:val="9pt0pt0"/>
          <w:rFonts w:eastAsia="Calibri"/>
          <w:color w:val="auto"/>
          <w:sz w:val="24"/>
          <w:szCs w:val="24"/>
          <w:lang w:val="sv-SE"/>
        </w:rPr>
        <w:t>unoslik va qishloq xo’jalik kartografiyasida keng foydalanilmoqda.</w:t>
      </w:r>
    </w:p>
    <w:p w:rsidR="004E4062" w:rsidRPr="001A46A7" w:rsidRDefault="004E4062" w:rsidP="004E4062">
      <w:pPr>
        <w:pStyle w:val="71"/>
        <w:shd w:val="clear" w:color="auto" w:fill="auto"/>
        <w:spacing w:after="0" w:line="240" w:lineRule="auto"/>
        <w:ind w:firstLine="709"/>
        <w:jc w:val="both"/>
        <w:rPr>
          <w:sz w:val="24"/>
          <w:szCs w:val="24"/>
          <w:lang w:val="sv-SE"/>
        </w:rPr>
      </w:pPr>
      <w:r w:rsidRPr="001A46A7">
        <w:rPr>
          <w:rStyle w:val="0pt1"/>
          <w:rFonts w:eastAsiaTheme="minorHAnsi"/>
          <w:i w:val="0"/>
          <w:color w:val="auto"/>
          <w:sz w:val="24"/>
          <w:szCs w:val="24"/>
          <w:lang w:val="sv-SE"/>
        </w:rPr>
        <w:t>Radiolakatsion s</w:t>
      </w:r>
      <w:r w:rsidRPr="001A46A7">
        <w:rPr>
          <w:rStyle w:val="0pt1"/>
          <w:rFonts w:eastAsiaTheme="minorHAnsi"/>
          <w:i w:val="0"/>
          <w:color w:val="auto"/>
          <w:sz w:val="24"/>
          <w:szCs w:val="24"/>
          <w:lang w:val="uz-Cyrl-UZ"/>
        </w:rPr>
        <w:t>’</w:t>
      </w:r>
      <w:r w:rsidRPr="001A46A7">
        <w:rPr>
          <w:rStyle w:val="0pt1"/>
          <w:rFonts w:eastAsiaTheme="minorHAnsi"/>
          <w:i w:val="0"/>
          <w:color w:val="auto"/>
          <w:sz w:val="24"/>
          <w:szCs w:val="24"/>
          <w:lang w:val="sv-SE"/>
        </w:rPr>
        <w:t>yomka.</w:t>
      </w:r>
      <w:r w:rsidRPr="001A46A7">
        <w:rPr>
          <w:rStyle w:val="9pt0pt0"/>
          <w:rFonts w:eastAsia="Calibri"/>
          <w:color w:val="auto"/>
          <w:sz w:val="24"/>
          <w:szCs w:val="24"/>
          <w:lang w:val="sv-SE"/>
        </w:rPr>
        <w:t xml:space="preserve"> Radiolakatsion tasvirla</w:t>
      </w:r>
      <w:r w:rsidRPr="001A46A7">
        <w:rPr>
          <w:rStyle w:val="9pt0pt0"/>
          <w:rFonts w:eastAsia="Calibri"/>
          <w:color w:val="auto"/>
          <w:sz w:val="24"/>
          <w:szCs w:val="24"/>
          <w:lang w:val="uz-Cyrl-UZ"/>
        </w:rPr>
        <w:t>rn</w:t>
      </w:r>
      <w:r w:rsidRPr="001A46A7">
        <w:rPr>
          <w:rStyle w:val="9pt0pt0"/>
          <w:rFonts w:eastAsia="Calibri"/>
          <w:color w:val="auto"/>
          <w:sz w:val="24"/>
          <w:szCs w:val="24"/>
          <w:lang w:val="sv-SE"/>
        </w:rPr>
        <w:t>i kosmik yoki samolyotlar bortlarida joylashgan radiolakatorlar yordamida olinsa radiolakatsion suratlar, suv osti kameralarida dengiz va okeanlar osti relefi syomka qilinsa gidrolaka</w:t>
      </w:r>
      <w:r w:rsidRPr="001A46A7">
        <w:rPr>
          <w:rStyle w:val="9pt0pt0"/>
          <w:rFonts w:eastAsia="Calibri"/>
          <w:color w:val="auto"/>
          <w:sz w:val="24"/>
          <w:szCs w:val="24"/>
          <w:lang w:val="uz-Cyrl-UZ"/>
        </w:rPr>
        <w:t>ts</w:t>
      </w:r>
      <w:r w:rsidRPr="001A46A7">
        <w:rPr>
          <w:rStyle w:val="9pt0pt0"/>
          <w:rFonts w:eastAsia="Calibri"/>
          <w:color w:val="auto"/>
          <w:sz w:val="24"/>
          <w:szCs w:val="24"/>
          <w:lang w:val="sv-SE"/>
        </w:rPr>
        <w:t>ion suratlar olinadi. Yon tomonni ko’rish radiolakatorlari yordamida uchuvchi, radiolakatorlarni tashuvchi apparatning ikki yonidan (chap va o’ng) uchish yo’liga perpendi</w:t>
      </w:r>
      <w:r w:rsidRPr="001A46A7">
        <w:rPr>
          <w:rStyle w:val="9pt0pt0"/>
          <w:rFonts w:eastAsia="Calibri"/>
          <w:color w:val="auto"/>
          <w:sz w:val="24"/>
          <w:szCs w:val="24"/>
          <w:lang w:val="sv-SE"/>
        </w:rPr>
        <w:softHyphen/>
        <w:t xml:space="preserve">kulyar holatda o’rganilayotgan joyning surati radiodiapozon to’lqinlarida olinadi. Radiolakatsiya suratlar radioto’lqinlarning </w:t>
      </w:r>
      <w:smartTag w:uri="urn:schemas-microsoft-com:office:smarttags" w:element="metricconverter">
        <w:smartTagPr>
          <w:attr w:name="ProductID" w:val="1 mm"/>
        </w:smartTagPr>
        <w:r w:rsidRPr="001A46A7">
          <w:rPr>
            <w:rStyle w:val="9pt0pt0"/>
            <w:rFonts w:eastAsia="Calibri"/>
            <w:color w:val="auto"/>
            <w:sz w:val="24"/>
            <w:szCs w:val="24"/>
            <w:lang w:val="sv-SE"/>
          </w:rPr>
          <w:t>1 mm</w:t>
        </w:r>
      </w:smartTag>
      <w:r w:rsidRPr="001A46A7">
        <w:rPr>
          <w:rStyle w:val="9pt0pt0"/>
          <w:rFonts w:eastAsia="Calibri"/>
          <w:color w:val="auto"/>
          <w:sz w:val="24"/>
          <w:szCs w:val="24"/>
          <w:lang w:val="sv-SE"/>
        </w:rPr>
        <w:t xml:space="preserve"> dan 1m gacha bo’lgan uzunlikdagi oraliqlarida olingan tasvirlar hisobla</w:t>
      </w:r>
      <w:r w:rsidRPr="001A46A7">
        <w:rPr>
          <w:rStyle w:val="9pt0pt0"/>
          <w:rFonts w:eastAsia="Calibri"/>
          <w:color w:val="auto"/>
          <w:sz w:val="24"/>
          <w:szCs w:val="24"/>
          <w:lang w:val="sv-SE"/>
        </w:rPr>
        <w:softHyphen/>
        <w:t xml:space="preserve">nadi. Yon tomondan ko’rish radiolakatorlari yordamida syomka qilish quyidagi yo’l bilan bajariladi. Lokatordan tarqatilgan radioto’lqinlar Yerdagi narsa va tafsilotlarga tegib, ularni past yoki baland joylashganliklariga qarab har xil tezliklarda qaytadi. Lokatorlarni tashuvchi apparat (samolyot, kosmik kema va </w:t>
      </w:r>
      <w:r w:rsidRPr="001A46A7">
        <w:rPr>
          <w:rStyle w:val="9pt0pt0"/>
          <w:rFonts w:eastAsia="Calibri"/>
          <w:color w:val="auto"/>
          <w:sz w:val="24"/>
          <w:szCs w:val="24"/>
          <w:lang w:val="uz-Cyrl-UZ"/>
        </w:rPr>
        <w:t>boshqalar</w:t>
      </w:r>
      <w:r w:rsidRPr="001A46A7">
        <w:rPr>
          <w:rStyle w:val="9pt0pt0"/>
          <w:rFonts w:eastAsia="Calibri"/>
          <w:color w:val="auto"/>
          <w:sz w:val="24"/>
          <w:szCs w:val="24"/>
          <w:lang w:val="sv-SE"/>
        </w:rPr>
        <w:t>) yo’nalishiga perpendikulyar holatda qaytgan radioto’lqinlar antennalar yordamida qabul qil</w:t>
      </w:r>
      <w:r w:rsidRPr="001A46A7">
        <w:rPr>
          <w:rStyle w:val="9pt0pt0"/>
          <w:rFonts w:eastAsia="Calibri"/>
          <w:color w:val="auto"/>
          <w:sz w:val="24"/>
          <w:szCs w:val="24"/>
          <w:lang w:val="uz-Cyrl-UZ"/>
        </w:rPr>
        <w:t>i</w:t>
      </w:r>
      <w:r w:rsidRPr="001A46A7">
        <w:rPr>
          <w:rStyle w:val="9pt0pt0"/>
          <w:rFonts w:eastAsia="Calibri"/>
          <w:color w:val="auto"/>
          <w:sz w:val="24"/>
          <w:szCs w:val="24"/>
          <w:lang w:val="sv-SE"/>
        </w:rPr>
        <w:t>nib, qayd qilinadi va uchish yo’nalishining radiolakatsion suratlari olinadi. Radiolakatsion signallar (impulslar) generator yordamida ishlab chiqiladi</w:t>
      </w:r>
      <w:r w:rsidRPr="001A46A7">
        <w:rPr>
          <w:rStyle w:val="9pt0pt0"/>
          <w:rFonts w:eastAsia="Calibri"/>
          <w:color w:val="auto"/>
          <w:sz w:val="24"/>
          <w:szCs w:val="24"/>
          <w:lang w:val="uz-Cyrl-UZ"/>
        </w:rPr>
        <w:t xml:space="preserve"> va</w:t>
      </w:r>
      <w:r w:rsidRPr="001A46A7">
        <w:rPr>
          <w:rStyle w:val="9pt0pt0"/>
          <w:rFonts w:eastAsia="Calibri"/>
          <w:color w:val="auto"/>
          <w:sz w:val="24"/>
          <w:szCs w:val="24"/>
          <w:lang w:val="sv-SE"/>
        </w:rPr>
        <w:t xml:space="preserve"> </w:t>
      </w:r>
      <w:r w:rsidRPr="001A46A7">
        <w:rPr>
          <w:rStyle w:val="9pt0pt0"/>
          <w:rFonts w:eastAsia="Calibri"/>
          <w:color w:val="auto"/>
          <w:sz w:val="24"/>
          <w:szCs w:val="24"/>
          <w:lang w:val="uz-Cyrl-UZ"/>
        </w:rPr>
        <w:t>b</w:t>
      </w:r>
      <w:r w:rsidRPr="001A46A7">
        <w:rPr>
          <w:rStyle w:val="9pt0pt0"/>
          <w:rFonts w:eastAsia="Calibri"/>
          <w:color w:val="auto"/>
          <w:sz w:val="24"/>
          <w:szCs w:val="24"/>
          <w:lang w:val="sv-SE"/>
        </w:rPr>
        <w:t xml:space="preserve">u signallar lokator uskunasida </w:t>
      </w:r>
      <w:r w:rsidRPr="001A46A7">
        <w:rPr>
          <w:rStyle w:val="9pt0pt0"/>
          <w:rFonts w:eastAsia="Calibri"/>
          <w:color w:val="auto"/>
          <w:sz w:val="24"/>
          <w:szCs w:val="24"/>
          <w:lang w:val="sv-SE"/>
        </w:rPr>
        <w:lastRenderedPageBreak/>
        <w:t>joylashgan elektron nurli trubkada joydagi narsa va tafsilotlarning chiziqli tasviriga aylanadi, ya’ni joyning radiolakatsion surati paydo bo’ladi. Radiolakatsion suratlarni sutkaning xohlagan vaqtida</w:t>
      </w:r>
      <w:r w:rsidRPr="001A46A7">
        <w:rPr>
          <w:rStyle w:val="9pt0pt0"/>
          <w:rFonts w:eastAsia="Calibri"/>
          <w:color w:val="auto"/>
          <w:sz w:val="24"/>
          <w:szCs w:val="24"/>
          <w:lang w:val="uz-Cyrl-UZ"/>
        </w:rPr>
        <w:t xml:space="preserve"> </w:t>
      </w:r>
      <w:r w:rsidRPr="001A46A7">
        <w:rPr>
          <w:rStyle w:val="9pt0pt0"/>
          <w:rFonts w:eastAsia="Calibri"/>
          <w:color w:val="auto"/>
          <w:sz w:val="24"/>
          <w:szCs w:val="24"/>
          <w:lang w:val="sv-SE"/>
        </w:rPr>
        <w:t xml:space="preserve">ob-havoning </w:t>
      </w:r>
      <w:r w:rsidRPr="001A46A7">
        <w:rPr>
          <w:rStyle w:val="9pt0pt0"/>
          <w:rFonts w:eastAsia="Calibri"/>
          <w:color w:val="auto"/>
          <w:sz w:val="24"/>
          <w:szCs w:val="24"/>
          <w:lang w:val="uz-Cyrl-UZ"/>
        </w:rPr>
        <w:t>turli sharoit</w:t>
      </w:r>
      <w:r w:rsidRPr="001A46A7">
        <w:rPr>
          <w:rStyle w:val="9pt0pt0"/>
          <w:rFonts w:eastAsia="Calibri"/>
          <w:color w:val="auto"/>
          <w:sz w:val="24"/>
          <w:szCs w:val="24"/>
          <w:lang w:val="sv-SE"/>
        </w:rPr>
        <w:t>lariga qaramasdan olish mumkin. Bulutli havo radiolakatsion suratni olishga to’sqinlik qilmaydi.</w:t>
      </w:r>
    </w:p>
    <w:p w:rsidR="004E4062" w:rsidRPr="001A46A7" w:rsidRDefault="004E4062" w:rsidP="004E4062">
      <w:pPr>
        <w:widowControl/>
        <w:jc w:val="center"/>
        <w:rPr>
          <w:b/>
          <w:sz w:val="24"/>
          <w:szCs w:val="24"/>
          <w:lang w:val="uz-Cyrl-UZ" w:eastAsia="en-US"/>
        </w:rPr>
      </w:pPr>
      <w:r w:rsidRPr="001A46A7">
        <w:rPr>
          <w:b/>
          <w:sz w:val="24"/>
          <w:szCs w:val="24"/>
          <w:lang w:val="uz-Cyrl-UZ" w:eastAsia="en-US"/>
        </w:rPr>
        <w:t>2. Kosmik apparatlarning orbitalari</w:t>
      </w:r>
    </w:p>
    <w:p w:rsidR="004E4062" w:rsidRPr="001A46A7" w:rsidRDefault="004E4062" w:rsidP="004E4062">
      <w:pPr>
        <w:ind w:firstLine="709"/>
        <w:jc w:val="both"/>
        <w:rPr>
          <w:sz w:val="24"/>
          <w:szCs w:val="24"/>
          <w:lang w:val="uz-Cyrl-UZ"/>
        </w:rPr>
      </w:pPr>
      <w:r w:rsidRPr="001A46A7">
        <w:rPr>
          <w:sz w:val="24"/>
          <w:szCs w:val="24"/>
          <w:lang w:val="uz-Cyrl-UZ"/>
        </w:rPr>
        <w:t>Kosmik apparatlarning orbitalari ularning oldiga qo’ygan vazifasiga bog’liq bo’lib, oldindan belgilanadi. Yer yuzasidagi tabiiy resurslarni o’rganishda va meteorologik kuzatish ishlar olib borishda kosmik apparatlar uchun doiraviy orbita tanlanadi. Meteorologik kuzatishlar olib boriladigan suniy yo’ldoshlar bir muncha yengil bo’lib, qutb atrofidagi orbitaga chiqariladi. Og’irligi katta bo’lgan kosmik va orbital kemalar uchun uchiriladigan kosmik kemalar ekvatorga nisbatan qiyaligi 50</w:t>
      </w:r>
      <w:r w:rsidRPr="001A46A7">
        <w:rPr>
          <w:sz w:val="24"/>
          <w:szCs w:val="24"/>
          <w:vertAlign w:val="superscript"/>
          <w:lang w:val="uz-Cyrl-UZ"/>
        </w:rPr>
        <w:t>0</w:t>
      </w:r>
      <w:r w:rsidRPr="001A46A7">
        <w:rPr>
          <w:sz w:val="24"/>
          <w:szCs w:val="24"/>
          <w:lang w:val="uz-Cyrl-UZ"/>
        </w:rPr>
        <w:t xml:space="preserve"> atrofida bo’ladi. Orbita qiyaligiga qarab kosmik apparatlarni qaysi kengliklar bo’yicha harakatlanishi belgilanadi.</w:t>
      </w:r>
    </w:p>
    <w:p w:rsidR="004E4062" w:rsidRPr="001A46A7" w:rsidRDefault="004E4062" w:rsidP="004E4062">
      <w:pPr>
        <w:ind w:firstLine="709"/>
        <w:jc w:val="both"/>
        <w:rPr>
          <w:sz w:val="24"/>
          <w:szCs w:val="24"/>
          <w:lang w:val="uz-Cyrl-UZ"/>
        </w:rPr>
      </w:pPr>
      <w:r w:rsidRPr="001A46A7">
        <w:rPr>
          <w:b/>
          <w:sz w:val="24"/>
          <w:szCs w:val="24"/>
          <w:lang w:val="uz-Cyrl-UZ"/>
        </w:rPr>
        <w:t>Kosmik apparatlardan olingan suratlarning tasnifi</w:t>
      </w:r>
      <w:r w:rsidRPr="001A46A7">
        <w:rPr>
          <w:b/>
          <w:sz w:val="24"/>
          <w:szCs w:val="24"/>
          <w:lang w:val="sv-SE"/>
        </w:rPr>
        <w:t xml:space="preserve">. </w:t>
      </w:r>
      <w:r w:rsidRPr="001A46A7">
        <w:rPr>
          <w:sz w:val="24"/>
          <w:szCs w:val="24"/>
          <w:lang w:val="uz-Cyrl-UZ"/>
        </w:rPr>
        <w:t>Kosmik apparatlardan olingan suratlarning masshtablari bir xil bo’lmasdan, u uchish balandligiga va apparatlarning tiplariga bog’liq. Umuman kosmik apparatlardan olingan suratlar 1: 1 000 000 dan 1:10 000 000 masshtabda  va undan ham kichik bo’lishi mumkin. Masalan, “Zond-</w:t>
      </w:r>
      <w:smartTag w:uri="urn:schemas-microsoft-com:office:smarttags" w:element="metricconverter">
        <w:smartTagPr>
          <w:attr w:name="ProductID" w:val="5”"/>
        </w:smartTagPr>
        <w:r w:rsidRPr="001A46A7">
          <w:rPr>
            <w:sz w:val="24"/>
            <w:szCs w:val="24"/>
            <w:lang w:val="uz-Cyrl-UZ"/>
          </w:rPr>
          <w:t>5”</w:t>
        </w:r>
      </w:smartTag>
      <w:r w:rsidRPr="001A46A7">
        <w:rPr>
          <w:sz w:val="24"/>
          <w:szCs w:val="24"/>
          <w:lang w:val="uz-Cyrl-UZ"/>
        </w:rPr>
        <w:t>, “Zond-</w:t>
      </w:r>
      <w:smartTag w:uri="urn:schemas-microsoft-com:office:smarttags" w:element="metricconverter">
        <w:smartTagPr>
          <w:attr w:name="ProductID" w:val="7”"/>
        </w:smartTagPr>
        <w:r w:rsidRPr="001A46A7">
          <w:rPr>
            <w:sz w:val="24"/>
            <w:szCs w:val="24"/>
            <w:lang w:val="uz-Cyrl-UZ"/>
          </w:rPr>
          <w:t>7”</w:t>
        </w:r>
      </w:smartTag>
      <w:r w:rsidRPr="001A46A7">
        <w:rPr>
          <w:sz w:val="24"/>
          <w:szCs w:val="24"/>
          <w:lang w:val="uz-Cyrl-UZ"/>
        </w:rPr>
        <w:t xml:space="preserve"> planetalararo kosmik avtomatik kemalardan olingan suratlarning masshtablari 1:200 000 000 ga teng bo’lib, 70-90 ming km balandlikdan olingan.</w:t>
      </w:r>
      <w:r w:rsidRPr="004E4062">
        <w:rPr>
          <w:sz w:val="24"/>
          <w:szCs w:val="24"/>
          <w:lang w:val="uz-Cyrl-UZ"/>
          <w14:shadow w14:blurRad="50800" w14:dist="38100" w14:dir="2700000" w14:sx="100000" w14:sy="100000" w14:kx="0" w14:ky="0" w14:algn="tl">
            <w14:srgbClr w14:val="000000">
              <w14:alpha w14:val="60000"/>
            </w14:srgbClr>
          </w14:shadow>
        </w:rPr>
        <w:t xml:space="preserve"> </w:t>
      </w:r>
      <w:r w:rsidRPr="001A46A7">
        <w:rPr>
          <w:sz w:val="24"/>
          <w:szCs w:val="24"/>
          <w:lang w:val="uz-Cyrl-UZ"/>
        </w:rPr>
        <w:t xml:space="preserve">Kosmik suratlarning masshtabi olinayotgan suratning maqsadiga bog’liq bo’lib, yerning topografik kartasini tushirish uchun 1:1 000 000 masshtabli surat olinadi, tabiiy resurslarni o’rganish uchun 1: 2 000 000 atrofidagi masshtabli suratlar tanlanadi. Tabiiy resurslarni suratga olishda balandligi 600 va </w:t>
      </w:r>
      <w:smartTag w:uri="urn:schemas-microsoft-com:office:smarttags" w:element="metricconverter">
        <w:smartTagPr>
          <w:attr w:name="ProductID" w:val="900 km"/>
        </w:smartTagPr>
        <w:r w:rsidRPr="001A46A7">
          <w:rPr>
            <w:sz w:val="24"/>
            <w:szCs w:val="24"/>
            <w:lang w:val="uz-Cyrl-UZ"/>
          </w:rPr>
          <w:t>900 km</w:t>
        </w:r>
      </w:smartTag>
      <w:r w:rsidRPr="001A46A7">
        <w:rPr>
          <w:sz w:val="24"/>
          <w:szCs w:val="24"/>
          <w:lang w:val="uz-Cyrl-UZ"/>
        </w:rPr>
        <w:t xml:space="preserve"> li orbita tanlanib, yer atrofini bir sutkada 14-15 marta aylanib chiqadi. Masalan, “Landsat” yo’ldoshi </w:t>
      </w:r>
      <w:smartTag w:uri="urn:schemas-microsoft-com:office:smarttags" w:element="metricconverter">
        <w:smartTagPr>
          <w:attr w:name="ProductID" w:val="916 km"/>
        </w:smartTagPr>
        <w:r w:rsidRPr="001A46A7">
          <w:rPr>
            <w:sz w:val="24"/>
            <w:szCs w:val="24"/>
            <w:lang w:val="uz-Cyrl-UZ"/>
          </w:rPr>
          <w:t>916 km</w:t>
        </w:r>
      </w:smartTag>
      <w:r w:rsidRPr="001A46A7">
        <w:rPr>
          <w:sz w:val="24"/>
          <w:szCs w:val="24"/>
          <w:lang w:val="uz-Cyrl-UZ"/>
        </w:rPr>
        <w:t xml:space="preserve"> balandlikda harakatlanadi va yerni 14 marta aylanadi. Undan tashqari “Meteor”, “Molniya” va “Appalon” tipidagi kosmik apparatlar mavjud.</w:t>
      </w:r>
    </w:p>
    <w:p w:rsidR="004E4062" w:rsidRPr="001A46A7" w:rsidRDefault="004E4062" w:rsidP="004E4062">
      <w:pPr>
        <w:ind w:firstLine="709"/>
        <w:jc w:val="both"/>
        <w:rPr>
          <w:i/>
          <w:iCs/>
          <w:sz w:val="24"/>
          <w:szCs w:val="24"/>
          <w:u w:val="single"/>
          <w:lang w:val="uz-Cyrl-UZ"/>
        </w:rPr>
      </w:pPr>
      <w:r w:rsidRPr="001A46A7">
        <w:rPr>
          <w:iCs/>
          <w:sz w:val="24"/>
          <w:szCs w:val="24"/>
          <w:lang w:val="uz-Cyrl-UZ"/>
        </w:rPr>
        <w:t>Regional suratlar,</w:t>
      </w:r>
      <w:r w:rsidRPr="001A46A7">
        <w:rPr>
          <w:i/>
          <w:iCs/>
          <w:sz w:val="24"/>
          <w:szCs w:val="24"/>
          <w:lang w:val="uz-Cyrl-UZ"/>
        </w:rPr>
        <w:t xml:space="preserve"> </w:t>
      </w:r>
      <w:r w:rsidRPr="001A46A7">
        <w:rPr>
          <w:sz w:val="24"/>
          <w:szCs w:val="24"/>
          <w:lang w:val="uz-Cyrl-UZ"/>
        </w:rPr>
        <w:t>materik yoki okeanlarning ayrim katta qismlari tasviri bo’lib, ularning qamrov maydoni 100 ming km</w:t>
      </w:r>
      <w:r w:rsidRPr="001A46A7">
        <w:rPr>
          <w:sz w:val="24"/>
          <w:szCs w:val="24"/>
          <w:vertAlign w:val="superscript"/>
          <w:lang w:val="uz-Cyrl-UZ"/>
        </w:rPr>
        <w:t>2</w:t>
      </w:r>
      <w:r w:rsidRPr="001A46A7">
        <w:rPr>
          <w:sz w:val="24"/>
          <w:szCs w:val="24"/>
          <w:lang w:val="uz-Cyrl-UZ"/>
        </w:rPr>
        <w:t xml:space="preserve"> dan ziyod bo’ladi. Suratlarning masshtabi 1:5 000 000 dan 1:10 000 000 ga teng.</w:t>
      </w:r>
    </w:p>
    <w:p w:rsidR="004E4062" w:rsidRPr="001A46A7" w:rsidRDefault="004E4062" w:rsidP="004E4062">
      <w:pPr>
        <w:ind w:firstLine="709"/>
        <w:jc w:val="both"/>
        <w:rPr>
          <w:sz w:val="24"/>
          <w:szCs w:val="24"/>
          <w:lang w:val="uz-Cyrl-UZ"/>
        </w:rPr>
      </w:pPr>
      <w:r w:rsidRPr="001A46A7">
        <w:rPr>
          <w:iCs/>
          <w:sz w:val="24"/>
          <w:szCs w:val="24"/>
          <w:lang w:val="uz-Cyrl-UZ"/>
        </w:rPr>
        <w:t>Televizion suratlar</w:t>
      </w:r>
      <w:r w:rsidRPr="001A46A7">
        <w:rPr>
          <w:i/>
          <w:iCs/>
          <w:sz w:val="24"/>
          <w:szCs w:val="24"/>
          <w:lang w:val="uz-Cyrl-UZ"/>
        </w:rPr>
        <w:t xml:space="preserve"> </w:t>
      </w:r>
      <w:r w:rsidRPr="001A46A7">
        <w:rPr>
          <w:sz w:val="24"/>
          <w:szCs w:val="24"/>
          <w:lang w:val="uz-Cyrl-UZ"/>
        </w:rPr>
        <w:t>tabiiy geografik rayonlarning katta qismlarini o’z ichiga oladi va ularning maydoni 10 ming km</w:t>
      </w:r>
      <w:r w:rsidRPr="001A46A7">
        <w:rPr>
          <w:sz w:val="24"/>
          <w:szCs w:val="24"/>
          <w:vertAlign w:val="superscript"/>
          <w:lang w:val="uz-Cyrl-UZ"/>
        </w:rPr>
        <w:t>2</w:t>
      </w:r>
      <w:r w:rsidRPr="00AD11D4">
        <w:rPr>
          <w:sz w:val="24"/>
          <w:szCs w:val="24"/>
          <w:vertAlign w:val="superscript"/>
          <w:lang w:val="uz-Cyrl-UZ"/>
        </w:rPr>
        <w:t xml:space="preserve"> </w:t>
      </w:r>
      <w:r w:rsidRPr="001A46A7">
        <w:rPr>
          <w:sz w:val="24"/>
          <w:szCs w:val="24"/>
          <w:lang w:val="uz-Cyrl-UZ"/>
        </w:rPr>
        <w:t>ni tashkil qiladi, masshtabi 1:1 000 000  dan 1:5 000 000 ga teng.</w:t>
      </w:r>
    </w:p>
    <w:p w:rsidR="004E4062" w:rsidRPr="001A46A7" w:rsidRDefault="004E4062" w:rsidP="004E4062">
      <w:pPr>
        <w:ind w:firstLine="709"/>
        <w:jc w:val="both"/>
        <w:rPr>
          <w:sz w:val="24"/>
          <w:szCs w:val="24"/>
          <w:lang w:val="uz-Cyrl-UZ"/>
        </w:rPr>
      </w:pPr>
      <w:r w:rsidRPr="001A46A7">
        <w:rPr>
          <w:sz w:val="24"/>
          <w:szCs w:val="24"/>
          <w:lang w:val="uz-Cyrl-UZ"/>
        </w:rPr>
        <w:t>Kosmik suratlarni mukammalligi bo’yicha uch guruhga ajratiladi: kam mukammallikdagi - ularda ma’lumotlar kam, olingan suratlarni 2-5 marta kattalashtirib o’qiladi; o’rtacha mukammallikdagi – ulardan ko’p ma’lumotlar olish va 5-10 marta kattalashtirib foydalanish mumkin; o’ta mukammal – juda ko’plab ma’lumotlar mavjud va ular 15-30 marta kattalashtirilib foydalaniladi (56-rasm).</w:t>
      </w:r>
    </w:p>
    <w:p w:rsidR="004E4062" w:rsidRPr="001A46A7" w:rsidRDefault="004E4062" w:rsidP="004E4062">
      <w:pPr>
        <w:ind w:firstLine="709"/>
        <w:jc w:val="both"/>
        <w:rPr>
          <w:sz w:val="24"/>
          <w:szCs w:val="24"/>
          <w:lang w:val="uz-Cyrl-UZ"/>
        </w:rPr>
      </w:pPr>
      <w:r w:rsidRPr="001A46A7">
        <w:rPr>
          <w:sz w:val="24"/>
          <w:szCs w:val="24"/>
          <w:lang w:val="uz-Cyrl-UZ"/>
        </w:rPr>
        <w:t>Turli mamlakatlardan uchirilgan kosmik apparatlar maqsadiga ko’ra ikkiga ajratiladi.</w:t>
      </w:r>
    </w:p>
    <w:p w:rsidR="004E4062" w:rsidRPr="001A46A7" w:rsidRDefault="004E4062" w:rsidP="004E4062">
      <w:pPr>
        <w:ind w:firstLine="709"/>
        <w:jc w:val="both"/>
        <w:rPr>
          <w:sz w:val="24"/>
          <w:szCs w:val="24"/>
          <w:lang w:val="uz-Cyrl-UZ"/>
        </w:rPr>
      </w:pPr>
      <w:r w:rsidRPr="001A46A7">
        <w:rPr>
          <w:sz w:val="24"/>
          <w:szCs w:val="24"/>
          <w:lang w:val="uz-Cyrl-UZ"/>
        </w:rPr>
        <w:t>- ilmiy-tadqiqot ishlari uchun uchirilgan kosmik apparatlardan atmosferaning yuqori qatlamlari va Yer yuzasini o’rganish mumkin;</w:t>
      </w:r>
    </w:p>
    <w:p w:rsidR="004E4062" w:rsidRPr="001A46A7" w:rsidRDefault="004E4062" w:rsidP="004E4062">
      <w:pPr>
        <w:ind w:firstLine="709"/>
        <w:jc w:val="both"/>
        <w:rPr>
          <w:sz w:val="24"/>
          <w:szCs w:val="24"/>
          <w:lang w:val="uz-Cyrl-UZ"/>
        </w:rPr>
      </w:pPr>
      <w:r w:rsidRPr="001A46A7">
        <w:rPr>
          <w:sz w:val="24"/>
          <w:szCs w:val="24"/>
          <w:lang w:val="uz-Cyrl-UZ"/>
        </w:rPr>
        <w:t xml:space="preserve">- amaliy ahamiyatga ega bo’lgan kosmik apparatlar – xalq xo’jaligining ehtiyojlarini qondirishga va maxsus harbiy maqsadlar uchun mo’ljallanadi. </w:t>
      </w:r>
    </w:p>
    <w:p w:rsidR="004E4062" w:rsidRPr="001A46A7" w:rsidRDefault="004E4062" w:rsidP="004E4062">
      <w:pPr>
        <w:pStyle w:val="71"/>
        <w:shd w:val="clear" w:color="auto" w:fill="auto"/>
        <w:spacing w:after="0" w:line="240" w:lineRule="auto"/>
        <w:ind w:firstLine="709"/>
        <w:jc w:val="both"/>
        <w:rPr>
          <w:rStyle w:val="9pt0pt0"/>
          <w:rFonts w:eastAsia="Calibri"/>
          <w:color w:val="auto"/>
          <w:sz w:val="24"/>
          <w:szCs w:val="24"/>
          <w:lang w:val="uz-Cyrl-UZ"/>
        </w:rPr>
      </w:pPr>
      <w:r w:rsidRPr="001A46A7">
        <w:rPr>
          <w:rStyle w:val="9pt0pt0"/>
          <w:rFonts w:eastAsia="Calibri"/>
          <w:color w:val="auto"/>
          <w:sz w:val="24"/>
          <w:szCs w:val="24"/>
          <w:lang w:val="uz-Cyrl-UZ"/>
        </w:rPr>
        <w:t>Geografik kartalarning takomillashishi yerning tabiiy resurslarini yaxshiroq o’rganishga manba bo’lib xizmat qiladi. Ayrim kartalar hududning o’simlik dunyosi, tuproqlari, gidrografiyasi va geologiyasini aks ettiradi. Hududni suratga olishda geografik kenglik va vaqtni qamrab olish muhim hisoblanadi. Kartalarni yaratishda ijobiy natijaga erishish uchun belgilangan hududni uzoq vaqt suratga olish talab etiladi. Kosmik suratlar surat olish apparatlaridan foydalanish va ularning turga qarab quyidagilarga bo’linadi: kadrli kosmik suratlar va skanerli kosmik suratlar. Suratga olishda ishlatiladigan spektr nurlari bo’yicha kosmik suratlar quyidagilarga bo’linadi: ko’rish diapazonida olingan suratlar, yaqin infraqizil diapozonlarda olingan suratlar, uzoq infraqizil diapozonlarda olingan suratlar, radioto’lqinlarda olingan suratlar.</w:t>
      </w:r>
    </w:p>
    <w:p w:rsidR="004E4062" w:rsidRPr="001A46A7" w:rsidRDefault="004E4062" w:rsidP="004E4062">
      <w:pPr>
        <w:pStyle w:val="71"/>
        <w:shd w:val="clear" w:color="auto" w:fill="auto"/>
        <w:spacing w:after="0" w:line="240" w:lineRule="auto"/>
        <w:ind w:firstLine="320"/>
        <w:jc w:val="both"/>
        <w:rPr>
          <w:rStyle w:val="9pt0pt0"/>
          <w:rFonts w:eastAsia="Calibri"/>
          <w:color w:val="auto"/>
          <w:sz w:val="24"/>
          <w:szCs w:val="24"/>
          <w:lang w:val="uz-Cyrl-UZ"/>
        </w:rPr>
      </w:pPr>
    </w:p>
    <w:p w:rsidR="004E4062" w:rsidRDefault="004E4062" w:rsidP="004E4062">
      <w:pPr>
        <w:autoSpaceDE w:val="0"/>
        <w:autoSpaceDN w:val="0"/>
        <w:adjustRightInd w:val="0"/>
        <w:jc w:val="both"/>
        <w:rPr>
          <w:rStyle w:val="9pt0pt0"/>
          <w:rFonts w:eastAsia="Calibri"/>
          <w:color w:val="auto"/>
          <w:sz w:val="24"/>
          <w:szCs w:val="24"/>
          <w:lang w:val="sv-SE"/>
        </w:rPr>
      </w:pPr>
      <w:r>
        <w:rPr>
          <w:noProof/>
        </w:rPr>
        <w:lastRenderedPageBreak/>
        <w:drawing>
          <wp:anchor distT="0" distB="0" distL="114300" distR="114300" simplePos="0" relativeHeight="251716608" behindDoc="0" locked="0" layoutInCell="1" allowOverlap="1">
            <wp:simplePos x="0" y="0"/>
            <wp:positionH relativeFrom="column">
              <wp:align>left</wp:align>
            </wp:positionH>
            <wp:positionV relativeFrom="paragraph">
              <wp:posOffset>-6350</wp:posOffset>
            </wp:positionV>
            <wp:extent cx="3175000" cy="1860550"/>
            <wp:effectExtent l="0" t="0" r="6350" b="635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175000"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6A7">
        <w:rPr>
          <w:rStyle w:val="9pt0pt0"/>
          <w:rFonts w:eastAsia="Calibri"/>
          <w:color w:val="auto"/>
          <w:sz w:val="24"/>
          <w:szCs w:val="24"/>
          <w:lang w:val="sv-SE"/>
        </w:rPr>
        <w:t>Fotografik materiallar bo’yicha kosmik suratlar quyidagalarga bo’linadi: oq-qora ranglarda olingan suratlar</w:t>
      </w:r>
      <w:r w:rsidRPr="001A46A7">
        <w:rPr>
          <w:rStyle w:val="9pt0pt0"/>
          <w:rFonts w:eastAsia="Calibri"/>
          <w:color w:val="auto"/>
          <w:sz w:val="24"/>
          <w:szCs w:val="24"/>
          <w:lang w:val="uz-Cyrl-UZ"/>
        </w:rPr>
        <w:t>,</w:t>
      </w:r>
      <w:r w:rsidRPr="001A46A7">
        <w:rPr>
          <w:rStyle w:val="9pt0pt0"/>
          <w:rFonts w:eastAsia="Calibri"/>
          <w:color w:val="auto"/>
          <w:sz w:val="24"/>
          <w:szCs w:val="24"/>
          <w:lang w:val="sv-SE"/>
        </w:rPr>
        <w:t xml:space="preserve"> rangli tasvirda olingan suratlar</w:t>
      </w:r>
      <w:r w:rsidRPr="001A46A7">
        <w:rPr>
          <w:rStyle w:val="9pt0pt0"/>
          <w:rFonts w:eastAsia="Calibri"/>
          <w:color w:val="auto"/>
          <w:sz w:val="24"/>
          <w:szCs w:val="24"/>
          <w:lang w:val="uz-Cyrl-UZ"/>
        </w:rPr>
        <w:t>,</w:t>
      </w:r>
      <w:r w:rsidRPr="001A46A7">
        <w:rPr>
          <w:rStyle w:val="9pt0pt0"/>
          <w:rFonts w:eastAsia="Calibri"/>
          <w:color w:val="auto"/>
          <w:sz w:val="24"/>
          <w:szCs w:val="24"/>
          <w:lang w:val="sv-SE"/>
        </w:rPr>
        <w:t xml:space="preserve"> spektrozonal suratlar. Masshtabi bo’yicha kosmik suratlar yirik masshtabli 1:100 000 va undan yirik</w:t>
      </w:r>
      <w:r w:rsidRPr="001A46A7">
        <w:rPr>
          <w:rStyle w:val="9pt0pt0"/>
          <w:rFonts w:eastAsia="Calibri"/>
          <w:color w:val="auto"/>
          <w:sz w:val="24"/>
          <w:szCs w:val="24"/>
          <w:lang w:val="uz-Cyrl-UZ"/>
        </w:rPr>
        <w:t>,</w:t>
      </w:r>
      <w:r w:rsidRPr="001A46A7">
        <w:rPr>
          <w:rStyle w:val="9pt0pt0"/>
          <w:rFonts w:eastAsia="Calibri"/>
          <w:color w:val="auto"/>
          <w:sz w:val="24"/>
          <w:szCs w:val="24"/>
          <w:lang w:val="sv-SE"/>
        </w:rPr>
        <w:t xml:space="preserve"> o’rta masshtabli 1:100 000 — 1:1 000 000</w:t>
      </w:r>
      <w:r w:rsidRPr="001A46A7">
        <w:rPr>
          <w:rStyle w:val="9pt0pt0"/>
          <w:rFonts w:eastAsia="Calibri"/>
          <w:color w:val="auto"/>
          <w:sz w:val="24"/>
          <w:szCs w:val="24"/>
          <w:lang w:val="uz-Cyrl-UZ"/>
        </w:rPr>
        <w:t>,</w:t>
      </w:r>
      <w:r w:rsidRPr="001A46A7">
        <w:rPr>
          <w:rStyle w:val="9pt0pt0"/>
          <w:rFonts w:eastAsia="Calibri"/>
          <w:color w:val="auto"/>
          <w:sz w:val="24"/>
          <w:szCs w:val="24"/>
          <w:lang w:val="sv-SE"/>
        </w:rPr>
        <w:t xml:space="preserve"> mayda masshtabli 1:1 000 000 va undan mayda.</w:t>
      </w:r>
    </w:p>
    <w:p w:rsidR="004E4062" w:rsidRDefault="004E4062" w:rsidP="004E4062">
      <w:pPr>
        <w:pStyle w:val="71"/>
        <w:shd w:val="clear" w:color="auto" w:fill="auto"/>
        <w:spacing w:after="0" w:line="240" w:lineRule="auto"/>
        <w:ind w:firstLine="709"/>
        <w:jc w:val="both"/>
        <w:rPr>
          <w:sz w:val="24"/>
          <w:szCs w:val="24"/>
          <w:lang w:val="sv-SE"/>
        </w:rPr>
      </w:pPr>
    </w:p>
    <w:p w:rsidR="004E4062" w:rsidRDefault="004E4062" w:rsidP="004E4062">
      <w:pPr>
        <w:pStyle w:val="71"/>
        <w:shd w:val="clear" w:color="auto" w:fill="auto"/>
        <w:spacing w:after="0" w:line="240" w:lineRule="auto"/>
        <w:ind w:firstLine="0"/>
        <w:rPr>
          <w:sz w:val="24"/>
          <w:szCs w:val="24"/>
          <w:lang w:val="sv-SE"/>
        </w:rPr>
      </w:pPr>
    </w:p>
    <w:p w:rsidR="004E4062" w:rsidRDefault="004E4062" w:rsidP="004E4062">
      <w:pPr>
        <w:pStyle w:val="71"/>
        <w:shd w:val="clear" w:color="auto" w:fill="auto"/>
        <w:spacing w:after="0" w:line="240" w:lineRule="auto"/>
        <w:ind w:firstLine="0"/>
        <w:rPr>
          <w:sz w:val="24"/>
          <w:szCs w:val="24"/>
          <w:lang w:val="sv-SE"/>
        </w:rPr>
      </w:pPr>
      <w:r w:rsidRPr="001A46A7">
        <w:rPr>
          <w:sz w:val="24"/>
          <w:szCs w:val="24"/>
          <w:lang w:val="sv-SE"/>
        </w:rPr>
        <w:t>56-rasm. (a) kosmosdan oligan surat;</w:t>
      </w:r>
      <w:r w:rsidRPr="00AD11D4">
        <w:rPr>
          <w:sz w:val="24"/>
          <w:szCs w:val="24"/>
          <w:lang w:val="sv-SE"/>
        </w:rPr>
        <w:t xml:space="preserve"> </w:t>
      </w:r>
    </w:p>
    <w:p w:rsidR="004E4062" w:rsidRPr="001A46A7" w:rsidRDefault="004E4062" w:rsidP="004E4062">
      <w:pPr>
        <w:pStyle w:val="71"/>
        <w:shd w:val="clear" w:color="auto" w:fill="auto"/>
        <w:spacing w:after="0" w:line="240" w:lineRule="auto"/>
        <w:ind w:firstLine="0"/>
        <w:rPr>
          <w:sz w:val="24"/>
          <w:szCs w:val="24"/>
          <w:lang w:val="sv-SE"/>
        </w:rPr>
      </w:pPr>
      <w:r w:rsidRPr="001A46A7">
        <w:rPr>
          <w:sz w:val="24"/>
          <w:szCs w:val="24"/>
          <w:lang w:val="sv-SE"/>
        </w:rPr>
        <w:t>(b) kosmosuratdan olingan topografik karta</w:t>
      </w:r>
      <w:r w:rsidRPr="001A46A7">
        <w:rPr>
          <w:rStyle w:val="a6"/>
          <w:sz w:val="24"/>
          <w:szCs w:val="24"/>
          <w:lang w:val="en-US"/>
        </w:rPr>
        <w:footnoteReference w:id="13"/>
      </w:r>
      <w:r w:rsidRPr="001A46A7">
        <w:rPr>
          <w:sz w:val="24"/>
          <w:szCs w:val="24"/>
          <w:lang w:val="sv-SE"/>
        </w:rPr>
        <w:t>.</w:t>
      </w:r>
      <w:r>
        <w:rPr>
          <w:sz w:val="24"/>
          <w:szCs w:val="24"/>
          <w:lang w:val="sv-SE"/>
        </w:rPr>
        <w:t xml:space="preserve"> </w:t>
      </w:r>
    </w:p>
    <w:p w:rsidR="004E4062" w:rsidRPr="005F7E26" w:rsidRDefault="004E4062" w:rsidP="004E4062">
      <w:pPr>
        <w:pStyle w:val="71"/>
        <w:shd w:val="clear" w:color="auto" w:fill="auto"/>
        <w:spacing w:after="0" w:line="240" w:lineRule="auto"/>
        <w:ind w:firstLine="709"/>
        <w:jc w:val="both"/>
        <w:rPr>
          <w:rStyle w:val="0pt1"/>
          <w:rFonts w:eastAsiaTheme="minorHAnsi"/>
          <w:b w:val="0"/>
          <w:i w:val="0"/>
          <w:color w:val="auto"/>
          <w:sz w:val="16"/>
          <w:szCs w:val="16"/>
          <w:lang w:val="sv-SE"/>
        </w:rPr>
      </w:pPr>
    </w:p>
    <w:p w:rsidR="004E4062" w:rsidRPr="001A46A7" w:rsidRDefault="004E4062" w:rsidP="004E4062">
      <w:pPr>
        <w:pStyle w:val="71"/>
        <w:shd w:val="clear" w:color="auto" w:fill="auto"/>
        <w:spacing w:after="0" w:line="240" w:lineRule="auto"/>
        <w:ind w:firstLine="709"/>
        <w:jc w:val="both"/>
        <w:rPr>
          <w:sz w:val="24"/>
          <w:szCs w:val="24"/>
          <w:lang w:val="sv-SE"/>
        </w:rPr>
      </w:pPr>
      <w:r w:rsidRPr="001A46A7">
        <w:rPr>
          <w:rStyle w:val="0pt1"/>
          <w:rFonts w:eastAsiaTheme="minorHAnsi"/>
          <w:b w:val="0"/>
          <w:i w:val="0"/>
          <w:color w:val="auto"/>
          <w:sz w:val="24"/>
          <w:szCs w:val="24"/>
          <w:lang w:val="sv-SE"/>
        </w:rPr>
        <w:t>Fotografik suratlar</w:t>
      </w:r>
      <w:r w:rsidRPr="001A46A7">
        <w:rPr>
          <w:rStyle w:val="9pt0pt0"/>
          <w:rFonts w:eastAsia="Calibri"/>
          <w:color w:val="auto"/>
          <w:sz w:val="24"/>
          <w:szCs w:val="24"/>
          <w:lang w:val="sv-SE"/>
        </w:rPr>
        <w:t xml:space="preserve"> - bu Yerdagi obektlarning Quyosh nuri yoki o’zi tarqatayotgan nurning qaytarilishi hisobiga yorug’likni sezuvchi fotomoslamalarda kadrli qayd qilinishi natijasidir. Kadrli kosmik suratlar fotografik va televizion kameralar yordamida o</w:t>
      </w:r>
      <w:r w:rsidRPr="001A46A7">
        <w:rPr>
          <w:rStyle w:val="9pt0pt0"/>
          <w:rFonts w:eastAsia="Calibri"/>
          <w:color w:val="auto"/>
          <w:sz w:val="24"/>
          <w:szCs w:val="24"/>
          <w:lang w:val="uz-Cyrl-UZ"/>
        </w:rPr>
        <w:t>li</w:t>
      </w:r>
      <w:r w:rsidRPr="001A46A7">
        <w:rPr>
          <w:rStyle w:val="9pt0pt0"/>
          <w:rFonts w:eastAsia="Calibri"/>
          <w:color w:val="auto"/>
          <w:sz w:val="24"/>
          <w:szCs w:val="24"/>
          <w:lang w:val="sv-SE"/>
        </w:rPr>
        <w:t>nadi. Syomka vaqtida har xil oq-qora, rangli va spektrozonal fototasvirlardan (fototasma) foydalaniladi. Fototasmalardagi yorug’likni sezuvchi qatlam o’zin</w:t>
      </w:r>
      <w:r w:rsidRPr="001A46A7">
        <w:rPr>
          <w:rStyle w:val="9pt0pt0"/>
          <w:rFonts w:eastAsia="Calibri"/>
          <w:color w:val="auto"/>
          <w:sz w:val="24"/>
          <w:szCs w:val="24"/>
          <w:lang w:val="uz-Cyrl-UZ"/>
        </w:rPr>
        <w:t>in</w:t>
      </w:r>
      <w:r w:rsidRPr="001A46A7">
        <w:rPr>
          <w:rStyle w:val="9pt0pt0"/>
          <w:rFonts w:eastAsia="Calibri"/>
          <w:color w:val="auto"/>
          <w:sz w:val="24"/>
          <w:szCs w:val="24"/>
          <w:lang w:val="sv-SE"/>
        </w:rPr>
        <w:t>g tarkibiga qarab har xil diapozon uzunligidagi o’ziga mos holda sezuvchanlik xususiyatlarga ega bo’ladi. Masalan, rangli fotosuratlarni olish uchun ikki yoki uch qatlamli fototasmalar ishlatiladi.</w:t>
      </w:r>
    </w:p>
    <w:p w:rsidR="004E4062" w:rsidRPr="001A46A7" w:rsidRDefault="004E4062" w:rsidP="004E4062">
      <w:pPr>
        <w:pStyle w:val="71"/>
        <w:shd w:val="clear" w:color="auto" w:fill="auto"/>
        <w:spacing w:after="0" w:line="240" w:lineRule="auto"/>
        <w:ind w:firstLine="709"/>
        <w:jc w:val="both"/>
        <w:rPr>
          <w:sz w:val="24"/>
          <w:szCs w:val="24"/>
          <w:lang w:val="sv-SE"/>
        </w:rPr>
      </w:pPr>
      <w:r w:rsidRPr="001A46A7">
        <w:rPr>
          <w:rStyle w:val="9pt0pt0"/>
          <w:rFonts w:eastAsia="Calibri"/>
          <w:color w:val="auto"/>
          <w:sz w:val="24"/>
          <w:szCs w:val="24"/>
          <w:lang w:val="sv-SE"/>
        </w:rPr>
        <w:t>Atmosfera</w:t>
      </w:r>
      <w:r w:rsidRPr="001A46A7">
        <w:rPr>
          <w:rStyle w:val="9pt0pt0"/>
          <w:rFonts w:eastAsia="Calibri"/>
          <w:color w:val="auto"/>
          <w:sz w:val="24"/>
          <w:szCs w:val="24"/>
          <w:lang w:val="uz-Cyrl-UZ"/>
        </w:rPr>
        <w:t>ning,</w:t>
      </w:r>
      <w:r w:rsidRPr="001A46A7">
        <w:rPr>
          <w:rStyle w:val="9pt0pt0"/>
          <w:rFonts w:eastAsia="Calibri"/>
          <w:color w:val="auto"/>
          <w:sz w:val="24"/>
          <w:szCs w:val="24"/>
          <w:lang w:val="sv-SE"/>
        </w:rPr>
        <w:t xml:space="preserve"> qisqa to’lqinlarda tarqaluvchi nurlar ta’siri va boshqa ta’sirlardan qutulish hamda tabiatdagi narsalar</w:t>
      </w:r>
      <w:r w:rsidRPr="001A46A7">
        <w:rPr>
          <w:rStyle w:val="9pt0pt0"/>
          <w:rFonts w:eastAsia="Calibri"/>
          <w:color w:val="auto"/>
          <w:sz w:val="24"/>
          <w:szCs w:val="24"/>
          <w:lang w:val="uz-Cyrl-UZ"/>
        </w:rPr>
        <w:t>ni</w:t>
      </w:r>
      <w:r w:rsidRPr="001A46A7">
        <w:rPr>
          <w:rStyle w:val="9pt0pt0"/>
          <w:rFonts w:eastAsia="Calibri"/>
          <w:color w:val="auto"/>
          <w:sz w:val="24"/>
          <w:szCs w:val="24"/>
          <w:lang w:val="sv-SE"/>
        </w:rPr>
        <w:t xml:space="preserve"> (obektla</w:t>
      </w:r>
      <w:r w:rsidRPr="001A46A7">
        <w:rPr>
          <w:rStyle w:val="9pt0pt0"/>
          <w:rFonts w:eastAsia="Calibri"/>
          <w:color w:val="auto"/>
          <w:sz w:val="24"/>
          <w:szCs w:val="24"/>
          <w:lang w:val="uz-Cyrl-UZ"/>
        </w:rPr>
        <w:t>rn</w:t>
      </w:r>
      <w:r w:rsidRPr="001A46A7">
        <w:rPr>
          <w:rStyle w:val="9pt0pt0"/>
          <w:rFonts w:eastAsia="Calibri"/>
          <w:color w:val="auto"/>
          <w:sz w:val="24"/>
          <w:szCs w:val="24"/>
          <w:lang w:val="sv-SE"/>
        </w:rPr>
        <w:t>i) va tafsilotlarning olingan fotosuratlarda bir-biridan farqini yaqqol ko’rsatish uchun, ularni yaqin infraqizil nurlarni qaytarish ravshanligidan foydala</w:t>
      </w:r>
      <w:r w:rsidRPr="001A46A7">
        <w:rPr>
          <w:rStyle w:val="9pt0pt0"/>
          <w:rFonts w:eastAsia="Calibri"/>
          <w:color w:val="auto"/>
          <w:sz w:val="24"/>
          <w:szCs w:val="24"/>
          <w:lang w:val="uz-Cyrl-UZ"/>
        </w:rPr>
        <w:t>niladi, so’ngra</w:t>
      </w:r>
      <w:r w:rsidRPr="001A46A7">
        <w:rPr>
          <w:rStyle w:val="9pt0pt0"/>
          <w:rFonts w:eastAsia="Calibri"/>
          <w:color w:val="auto"/>
          <w:sz w:val="24"/>
          <w:szCs w:val="24"/>
          <w:lang w:val="sv-SE"/>
        </w:rPr>
        <w:t xml:space="preserve"> ikki va uch qatlamli fototasmalar tayyorlanadi. Bu tayyorlangan fototasmalarda infraqizil nurlarni sezuvchi qatlamlar bo’ladi, ularda ko’k ranglarni sezuvchi qatlamlar bo’lmaydi. Yuqoridagi yo’llar bilan tayyorlangan fototasmalar tabiiy ranglarni buzib ko’rsatadi, ular narsa va tafsilotlarni oldindan tayyorlangan suniy ranglarda ifodalashga mo’ljallangan.</w:t>
      </w:r>
    </w:p>
    <w:p w:rsidR="004E4062" w:rsidRPr="001A46A7" w:rsidRDefault="004E4062" w:rsidP="004E4062">
      <w:pPr>
        <w:pStyle w:val="71"/>
        <w:shd w:val="clear" w:color="auto" w:fill="auto"/>
        <w:spacing w:after="0" w:line="240" w:lineRule="auto"/>
        <w:ind w:firstLine="709"/>
        <w:jc w:val="both"/>
        <w:rPr>
          <w:sz w:val="24"/>
          <w:szCs w:val="24"/>
          <w:lang w:val="uz-Cyrl-UZ"/>
        </w:rPr>
      </w:pPr>
      <w:r w:rsidRPr="001A46A7">
        <w:rPr>
          <w:rStyle w:val="0pt1"/>
          <w:rFonts w:eastAsiaTheme="minorHAnsi"/>
          <w:b w:val="0"/>
          <w:i w:val="0"/>
          <w:color w:val="auto"/>
          <w:sz w:val="24"/>
          <w:szCs w:val="24"/>
          <w:lang w:val="sv-SE"/>
        </w:rPr>
        <w:t>Ko’p zonali syomkada</w:t>
      </w:r>
      <w:r w:rsidRPr="001A46A7">
        <w:rPr>
          <w:rStyle w:val="9pt0pt0"/>
          <w:rFonts w:eastAsia="Calibri"/>
          <w:color w:val="auto"/>
          <w:sz w:val="24"/>
          <w:szCs w:val="24"/>
          <w:lang w:val="sv-SE"/>
        </w:rPr>
        <w:t xml:space="preserve"> o’rganilayotgan hudud bir vaqtning o’zida bir necha obektivlardan foydala</w:t>
      </w:r>
      <w:r w:rsidRPr="001A46A7">
        <w:rPr>
          <w:rStyle w:val="9pt0pt0"/>
          <w:rFonts w:eastAsia="Calibri"/>
          <w:color w:val="auto"/>
          <w:sz w:val="24"/>
          <w:szCs w:val="24"/>
          <w:lang w:val="uz-Cyrl-UZ"/>
        </w:rPr>
        <w:t>nib</w:t>
      </w:r>
      <w:r w:rsidRPr="001A46A7">
        <w:rPr>
          <w:rStyle w:val="9pt0pt0"/>
          <w:rFonts w:eastAsia="Calibri"/>
          <w:color w:val="auto"/>
          <w:sz w:val="24"/>
          <w:szCs w:val="24"/>
          <w:lang w:val="sv-SE"/>
        </w:rPr>
        <w:t xml:space="preserve"> oldindan tanlangan spektr nurla</w:t>
      </w:r>
      <w:r w:rsidRPr="001A46A7">
        <w:rPr>
          <w:rStyle w:val="9pt0pt0"/>
          <w:rFonts w:eastAsia="Calibri"/>
          <w:color w:val="auto"/>
          <w:sz w:val="24"/>
          <w:szCs w:val="24"/>
          <w:lang w:val="uz-Cyrl-UZ"/>
        </w:rPr>
        <w:t>ri</w:t>
      </w:r>
      <w:r w:rsidRPr="001A46A7">
        <w:rPr>
          <w:rStyle w:val="9pt0pt0"/>
          <w:rFonts w:eastAsia="Calibri"/>
          <w:color w:val="auto"/>
          <w:sz w:val="24"/>
          <w:szCs w:val="24"/>
          <w:lang w:val="sv-SE"/>
        </w:rPr>
        <w:t xml:space="preserve"> qisqa to’lqinlar yordamida suratga olinadi yoki spektr qilinadi. Ko’p zonali syomkalar uchun ko’rish spektrning  har xil zonalarda ishlovchi ko’p zonali kosmik fotokameralaridan foydala</w:t>
      </w:r>
      <w:r w:rsidRPr="001A46A7">
        <w:rPr>
          <w:rStyle w:val="9pt0pt0"/>
          <w:rFonts w:eastAsia="Calibri"/>
          <w:color w:val="auto"/>
          <w:sz w:val="24"/>
          <w:szCs w:val="24"/>
          <w:lang w:val="sv-SE"/>
        </w:rPr>
        <w:softHyphen/>
        <w:t>niladi.</w:t>
      </w:r>
      <w:r w:rsidRPr="001A46A7">
        <w:rPr>
          <w:rStyle w:val="9pt0pt0"/>
          <w:rFonts w:eastAsia="Calibri"/>
          <w:color w:val="auto"/>
          <w:sz w:val="24"/>
          <w:szCs w:val="24"/>
          <w:lang w:val="uz-Cyrl-UZ"/>
        </w:rPr>
        <w:t xml:space="preserve"> Masalan, KZKF-6 (ko’p zonali kosmik fotoapparat KZKF- 6). Bu fotokamera oltita obektivdan tashkil topgan bo’lib, u har xil (olti xil) rangdagi rang filtrlari bilan ta’minlanadi. Bu olti xil nisbatan qisqa to’lqinli zonalarda suratga olishga imkon beradi. Hozirgi kunda yer sharining istalgan hududini ko’p zonali fotografik suratga olish ishlari rivojlangan.</w:t>
      </w:r>
    </w:p>
    <w:p w:rsidR="004E4062" w:rsidRPr="001A46A7" w:rsidRDefault="004E4062" w:rsidP="004E4062">
      <w:pPr>
        <w:pStyle w:val="71"/>
        <w:shd w:val="clear" w:color="auto" w:fill="auto"/>
        <w:spacing w:after="0" w:line="240" w:lineRule="auto"/>
        <w:ind w:firstLine="709"/>
        <w:jc w:val="both"/>
        <w:rPr>
          <w:sz w:val="24"/>
          <w:szCs w:val="24"/>
          <w:lang w:val="uz-Cyrl-UZ"/>
        </w:rPr>
      </w:pPr>
      <w:r w:rsidRPr="001A46A7">
        <w:rPr>
          <w:rStyle w:val="9pt0pt0"/>
          <w:rFonts w:eastAsia="Calibri"/>
          <w:color w:val="auto"/>
          <w:sz w:val="24"/>
          <w:szCs w:val="24"/>
          <w:lang w:val="uz-Cyrl-UZ"/>
        </w:rPr>
        <w:t>Hozirgi zamon kosmik apparatlarining fotografik tasvirlarni qayd qilish tizimlar takomillashgan bo’lib, ular oq va qora rangdagi 256 tuslanishni bir-biridan farqlay oladi. Ular 256 turdagi to’lqin tebranishlarni qayd qiladi va ularni raqamli shaklda kodlashtirib qurilma xotirasida saqlaydi.</w:t>
      </w:r>
    </w:p>
    <w:p w:rsidR="004E4062" w:rsidRPr="001A46A7" w:rsidRDefault="004E4062" w:rsidP="004E4062">
      <w:pPr>
        <w:pStyle w:val="71"/>
        <w:shd w:val="clear" w:color="auto" w:fill="auto"/>
        <w:spacing w:after="0" w:line="240" w:lineRule="auto"/>
        <w:ind w:firstLine="709"/>
        <w:jc w:val="both"/>
        <w:rPr>
          <w:sz w:val="24"/>
          <w:szCs w:val="24"/>
          <w:lang w:val="uz-Cyrl-UZ"/>
        </w:rPr>
      </w:pPr>
      <w:r w:rsidRPr="001A46A7">
        <w:rPr>
          <w:rStyle w:val="9pt0pt0"/>
          <w:rFonts w:eastAsia="Calibri"/>
          <w:color w:val="auto"/>
          <w:sz w:val="24"/>
          <w:szCs w:val="24"/>
          <w:lang w:val="uz-Cyrl-UZ"/>
        </w:rPr>
        <w:t xml:space="preserve">Rangli kosmik suratlarning paydo bo’lishi, kosmik suratlarni ishlatish diapozonni yanada kengaytiradi. U yana bir kosmik fotosuratlarni o’qish (deshifrovka qilish) belgisini, ya’ni narsa va tafsilotlarning «rangini» beradi. Rang hamma vaqt ham qo’yilgan muammolar yechimini bermaydi. Masalan, yosh va ekilgan bog’, kasallangan va kasallanmagan bog’, o’rmon, qishloq xo’jaligi ekinlarining holati ko’k, yashil va qizil spektr zonalarida olingan rangli suratlarda bir xil ranglarda ifodalanadi. Biroq, ular boshqa spektr zonalarida suratga olinsa, bir-biridan farqlanishi mumkin. Shuning uchun faqat </w:t>
      </w:r>
      <w:r w:rsidRPr="001A46A7">
        <w:rPr>
          <w:rStyle w:val="9pt0pt0"/>
          <w:rFonts w:eastAsia="Calibri"/>
          <w:color w:val="auto"/>
          <w:sz w:val="24"/>
          <w:szCs w:val="24"/>
          <w:lang w:val="uz-Cyrl-UZ"/>
        </w:rPr>
        <w:lastRenderedPageBreak/>
        <w:t>spektrning qisqa zonasida uch xil ko’z bilan ko’rish mumkin bo’lgan zonalardagina emas, balki ultrabinafsha, infraqizil va radioto’lqinlardan ham syomka ishlarni bajarish maqsadga muvofiq bo’ladi.</w:t>
      </w:r>
    </w:p>
    <w:p w:rsidR="004E4062" w:rsidRPr="001A46A7" w:rsidRDefault="004E4062" w:rsidP="004E4062">
      <w:pPr>
        <w:pStyle w:val="71"/>
        <w:shd w:val="clear" w:color="auto" w:fill="auto"/>
        <w:spacing w:after="0" w:line="240" w:lineRule="auto"/>
        <w:ind w:firstLine="709"/>
        <w:jc w:val="both"/>
        <w:rPr>
          <w:spacing w:val="7"/>
          <w:sz w:val="24"/>
          <w:szCs w:val="24"/>
          <w:lang w:val="uz-Cyrl-UZ"/>
        </w:rPr>
      </w:pPr>
      <w:r w:rsidRPr="001A46A7">
        <w:rPr>
          <w:rStyle w:val="9pt0pt0"/>
          <w:rFonts w:eastAsia="Calibri"/>
          <w:color w:val="auto"/>
          <w:sz w:val="24"/>
          <w:szCs w:val="24"/>
          <w:lang w:val="uz-Cyrl-UZ"/>
        </w:rPr>
        <w:t>Rangli fotografik suratlarni faqat ko’p qatlami rangli fototasmalardagina emas, balki laboratoriya holatida oq-qora zonal suratlarni sintez qilish yo’li bilan olinadi. Bunday sintezlashtirilgan fotosuratlar oddiy rangli fotosuratlardan (tabiiy rangdagi qir — oq, tog’lar — pushti va hakazo) tafsilotlar ranglarini suniy holatda istalgan ranglarda bo’yalganliklari bilan farq qiladi. Sintezlashtirilgan rangli fotosuratlarni olish uchun birlamchi olingan oq-qora zonal suratlarga rang filtrlari yordamida har xil ranglar beriladi. Masalan, birinchi zonada olingan suratga qizil rang, ikkinchi zonada olingan surat uchun ko’k rang, uchinchi zonada olingan surat uchun yashil rang tanlanadi. Bu uch xil ranglarga bo’yalgan tasvirlarni bir vaqtning o’zida sintezlashtiruvchi proektor orqali bir ekranga tushiriladi va natijada suniy ravishda sintezlashtirilgan rangli fotosurat olinadi.</w:t>
      </w:r>
    </w:p>
    <w:p w:rsidR="004E4062" w:rsidRPr="001A46A7" w:rsidRDefault="004E4062" w:rsidP="004E4062">
      <w:pPr>
        <w:pStyle w:val="71"/>
        <w:shd w:val="clear" w:color="auto" w:fill="auto"/>
        <w:spacing w:after="0" w:line="240" w:lineRule="auto"/>
        <w:ind w:firstLine="709"/>
        <w:jc w:val="both"/>
        <w:rPr>
          <w:sz w:val="24"/>
          <w:szCs w:val="24"/>
          <w:lang w:val="uz-Cyrl-UZ"/>
        </w:rPr>
      </w:pPr>
      <w:r w:rsidRPr="001A46A7">
        <w:rPr>
          <w:rStyle w:val="0pt1"/>
          <w:rFonts w:eastAsiaTheme="minorHAnsi"/>
          <w:b w:val="0"/>
          <w:i w:val="0"/>
          <w:color w:val="auto"/>
          <w:sz w:val="24"/>
          <w:szCs w:val="24"/>
          <w:lang w:val="uz-Cyrl-UZ"/>
        </w:rPr>
        <w:t>Televizion syomka</w:t>
      </w:r>
      <w:r w:rsidRPr="001A46A7">
        <w:rPr>
          <w:rStyle w:val="9pt0pt0"/>
          <w:rFonts w:eastAsia="Calibri"/>
          <w:color w:val="auto"/>
          <w:sz w:val="24"/>
          <w:szCs w:val="24"/>
          <w:lang w:val="uz-Cyrl-UZ"/>
        </w:rPr>
        <w:t xml:space="preserve"> suratlarni Yerga uzatuvchi televizion kameralarining (vidiokamera) yorug’likni sezuvchi ekranlarida obekt va tafsilotlarni qayd qilish yo’li bilan olinadi. Televizion kameralar kosmosdan olingan tasvirlarni Yerda tezkorlik bilan suratlarga aylantirishni ta’minlaydi. Kosmik kema yoki samolyot bortidan turib o’tkazilgan syomka natijasida olingan suratlar Yerdagi ancha katta hududlarni o’z ichiga oladi. Uchish balandligi va syomka qilish</w:t>
      </w:r>
      <w:r w:rsidRPr="001A46A7">
        <w:rPr>
          <w:sz w:val="24"/>
          <w:szCs w:val="24"/>
          <w:lang w:val="uz-Cyrl-UZ"/>
        </w:rPr>
        <w:t xml:space="preserve"> </w:t>
      </w:r>
      <w:r w:rsidRPr="001A46A7">
        <w:rPr>
          <w:rStyle w:val="9pt0pt0"/>
          <w:rFonts w:eastAsia="Calibri"/>
          <w:color w:val="auto"/>
          <w:sz w:val="24"/>
          <w:szCs w:val="24"/>
          <w:lang w:val="uz-Cyrl-UZ"/>
        </w:rPr>
        <w:t>uskunalarining texnik holatiga qarab, 1 kv.km dan 2 ming kv.km. gacha bo’lgan joylarni qamrab oladi.</w:t>
      </w:r>
    </w:p>
    <w:p w:rsidR="004E4062" w:rsidRPr="001A46A7" w:rsidRDefault="004E4062" w:rsidP="004E4062">
      <w:pPr>
        <w:pStyle w:val="71"/>
        <w:shd w:val="clear" w:color="auto" w:fill="auto"/>
        <w:spacing w:after="0" w:line="240" w:lineRule="auto"/>
        <w:ind w:firstLine="709"/>
        <w:jc w:val="both"/>
        <w:rPr>
          <w:sz w:val="24"/>
          <w:szCs w:val="24"/>
          <w:lang w:val="uz-Cyrl-UZ"/>
        </w:rPr>
      </w:pPr>
      <w:r w:rsidRPr="001A46A7">
        <w:rPr>
          <w:rStyle w:val="9pt0pt0"/>
          <w:rFonts w:eastAsia="Calibri"/>
          <w:color w:val="auto"/>
          <w:sz w:val="24"/>
          <w:szCs w:val="24"/>
          <w:lang w:val="uz-Cyrl-UZ"/>
        </w:rPr>
        <w:t xml:space="preserve">Baland orbitali Yer yo’ldoshlari butun Yer sayyorasini suratga olishga va uni Yerda joylashgan masofadan turib o’lchash ishlari ma’lumotlarini qabul qilish shaxobchalariga uzatishga imkon beradi. Shuning uchun tezkor (operativ) kartografik va boshqa ishlarni bajarishda hamda Yerdagi tafsilotlar, kechayotgan voqea va jarayonlarni kuzatish (monitoring) va o’rganish uchun televizion syomkalar juda qulay hisoblanadi. Biroq televizion syomka yo’li bilan olingan tasvirlarning (ma’lumotlar) o’qilishi (televizion suratlarda narsalarning ko’rinish kattaligi) va geometrik xatoliklari, fotografik suratlarga qaraganda ko’p hisoblanadi. Televizion suratlar qisqa va yirik polosali bo’lib, ular spektrning har xil zonalarini egallashlari hamda har xil o’lchamlarda bo’lishini ta’minlaydi. Fototelevizion suratlar maxsus suratlar bo’lib, ularda narsa va tafsilotlarning mukammal tasvirlari televizion kanallar orqali tezkor (operativ) holatda Yerga yetkaziladi. </w:t>
      </w:r>
    </w:p>
    <w:p w:rsidR="004E4062" w:rsidRPr="001A46A7" w:rsidRDefault="004E4062" w:rsidP="004E4062">
      <w:pPr>
        <w:pStyle w:val="71"/>
        <w:shd w:val="clear" w:color="auto" w:fill="auto"/>
        <w:spacing w:after="0" w:line="240" w:lineRule="auto"/>
        <w:ind w:firstLine="709"/>
        <w:jc w:val="both"/>
        <w:rPr>
          <w:sz w:val="24"/>
          <w:szCs w:val="24"/>
          <w:lang w:val="uz-Cyrl-UZ"/>
        </w:rPr>
      </w:pPr>
      <w:r w:rsidRPr="001A46A7">
        <w:rPr>
          <w:rStyle w:val="9pt0pt0"/>
          <w:rFonts w:eastAsia="Calibri"/>
          <w:color w:val="auto"/>
          <w:sz w:val="24"/>
          <w:szCs w:val="24"/>
          <w:lang w:val="uz-Cyrl-UZ"/>
        </w:rPr>
        <w:t>Kosmik televizion syomkalar natijasida Oyning har xil hududlari            1:1 000 masshtabdan 1:1 000 000 masshtablardagi topografik plan va kartalari tuzilgan. Bundan tashqari Oyning 1:10 000 000 masshtabda globusi va 1:5 000 000 masshtabda “Oyning to’liq kartasi” tuzilgan. Oyni ustki tuzilishini yaxshi o’rganish maqsadida “Lunoxod-</w:t>
      </w:r>
      <w:smartTag w:uri="urn:schemas-microsoft-com:office:smarttags" w:element="metricconverter">
        <w:smartTagPr>
          <w:attr w:name="ProductID" w:val="1”"/>
        </w:smartTagPr>
        <w:r w:rsidRPr="001A46A7">
          <w:rPr>
            <w:rStyle w:val="9pt0pt0"/>
            <w:rFonts w:eastAsia="Calibri"/>
            <w:color w:val="auto"/>
            <w:sz w:val="24"/>
            <w:szCs w:val="24"/>
            <w:lang w:val="uz-Cyrl-UZ"/>
          </w:rPr>
          <w:t>1”</w:t>
        </w:r>
      </w:smartTag>
      <w:r w:rsidRPr="001A46A7">
        <w:rPr>
          <w:rStyle w:val="9pt0pt0"/>
          <w:rFonts w:eastAsia="Calibri"/>
          <w:color w:val="auto"/>
          <w:sz w:val="24"/>
          <w:szCs w:val="24"/>
          <w:lang w:val="uz-Cyrl-UZ"/>
        </w:rPr>
        <w:t xml:space="preserve"> kosmik laboratoriyasiga birinchi marta to’rtta televizion kamera o’rnatilgan. Oy, Mars, Venera va boshqa sayyoralarni geodezik va boshqa maqsadlarda o’rganish va kartaga olish ishlarida fototelevizion kosmik syomka usulidan keng foydalanilgan.</w:t>
      </w:r>
    </w:p>
    <w:p w:rsidR="004E4062" w:rsidRPr="001A46A7" w:rsidRDefault="004E4062" w:rsidP="004E4062">
      <w:pPr>
        <w:widowControl/>
        <w:jc w:val="center"/>
        <w:rPr>
          <w:b/>
          <w:sz w:val="24"/>
          <w:szCs w:val="24"/>
          <w:lang w:val="uz-Cyrl-UZ" w:eastAsia="en-US"/>
        </w:rPr>
      </w:pPr>
      <w:r w:rsidRPr="001A46A7">
        <w:rPr>
          <w:b/>
          <w:sz w:val="24"/>
          <w:szCs w:val="24"/>
          <w:lang w:val="uz-Cyrl-UZ" w:eastAsia="en-US"/>
        </w:rPr>
        <w:t>3. Kosmik suratlarni deshifrovka qilish. Potomod dasturi</w:t>
      </w:r>
    </w:p>
    <w:p w:rsidR="004E4062" w:rsidRPr="001A46A7" w:rsidRDefault="004E4062" w:rsidP="004E4062">
      <w:pPr>
        <w:ind w:firstLine="709"/>
        <w:jc w:val="both"/>
        <w:rPr>
          <w:sz w:val="24"/>
          <w:szCs w:val="24"/>
          <w:lang w:val="uz-Cyrl-UZ"/>
        </w:rPr>
      </w:pPr>
      <w:r w:rsidRPr="001A46A7">
        <w:rPr>
          <w:sz w:val="24"/>
          <w:szCs w:val="24"/>
          <w:lang w:val="uz-Cyrl-UZ"/>
        </w:rPr>
        <w:t xml:space="preserve">Kosmosdan olingan suratlar foydalanishdan oldin bir xil masshtabga keltiriladi va yerning sharsimonligi hisobga olinadi. Bir xil masshtabga keltirilgan fotosuratlarni bir-biriga jipslashtirib birorta proeksiyaga tushiriladi va o’sha joyning fotokartasi hosil bo’ladi. Kosmik apparatlardan olinayotgan ma’lumotlar faqat suratlar holatida olinmasdan raqamlar, shifrlar va kodlar yordamida ham olininadi. Ular yerda qabul qilib olingandan so’ng maxsus apparatlar yordamida o’qilib, ba’zilari kartalar shakliga ham keltiriladi. Kosmik suratlarni o’qishda, undagi tasvirning katta kichikligidan, shakli, rangi, tarkibi, xira va tiniqligidan va obektlarning soyasidan ham foydalaniladi. Deshirofka qilish texnologiyasida uchta asosiy bosqichni: obektni topish, tanish va unga mazmun berishdan boshlash kerak. Suratlarni o’qishda faqat suratning o’zi bilan chegaralanib qolmasdan qo’shimcha manbalardan o’sha joyning kartalari va geografik adabiyotlardan foydalaniladi. Kosmik suratlardan foydalanishda geologik qidiruv ishlarini olib borish uchun va geografik tadqiqotlarda foydalanishda katta ahamiyatga ega. Geografik komponentlardan eng murakkabi relef bo’lib uning inson hayotidagi roli katta hisoblanadi. </w:t>
      </w:r>
      <w:r w:rsidRPr="001A46A7">
        <w:rPr>
          <w:sz w:val="24"/>
          <w:szCs w:val="24"/>
          <w:lang w:val="uz-Cyrl-UZ"/>
        </w:rPr>
        <w:lastRenderedPageBreak/>
        <w:t>Kosmik suratlardan yirik tog’ tizmalarining yo’nalishlari, balandliklari, qiyaligi, ular orasidagi chuqur vodiylar va boshqalar aniqlanadi</w:t>
      </w:r>
      <w:r w:rsidRPr="001A46A7">
        <w:rPr>
          <w:rStyle w:val="a6"/>
          <w:sz w:val="24"/>
          <w:szCs w:val="24"/>
          <w:lang w:val="uz-Cyrl-UZ"/>
        </w:rPr>
        <w:footnoteReference w:id="14"/>
      </w:r>
      <w:r w:rsidRPr="001A46A7">
        <w:rPr>
          <w:sz w:val="24"/>
          <w:szCs w:val="24"/>
          <w:lang w:val="uz-Cyrl-UZ"/>
        </w:rPr>
        <w:t xml:space="preserve">. </w:t>
      </w:r>
    </w:p>
    <w:p w:rsidR="004E4062" w:rsidRPr="001A46A7" w:rsidRDefault="004E4062" w:rsidP="004E4062">
      <w:pPr>
        <w:ind w:firstLine="709"/>
        <w:jc w:val="both"/>
        <w:rPr>
          <w:sz w:val="24"/>
          <w:szCs w:val="24"/>
          <w:lang w:val="uz-Cyrl-UZ"/>
        </w:rPr>
      </w:pPr>
      <w:r w:rsidRPr="001A46A7">
        <w:rPr>
          <w:sz w:val="24"/>
          <w:szCs w:val="24"/>
          <w:lang w:val="uz-Cyrl-UZ"/>
        </w:rPr>
        <w:t>Daryolarning suv yig’ilishi havzasi, qor qoplamining kosmik suratlarini deshirofka qilish yo’li bilan ularning suv miqdorini oldindan aytib berish mumkin. Ayniqsa, daryolarda bo’ladigan suv toshqinlarini, sel ketishlarini kosmik suratlardan foydalangan holda ularning vaqtini va maydonlarini oldindan aytish imkoniyati mavjud.</w:t>
      </w:r>
    </w:p>
    <w:p w:rsidR="004E4062" w:rsidRPr="001A46A7" w:rsidRDefault="004E4062" w:rsidP="004E4062">
      <w:pPr>
        <w:ind w:firstLine="709"/>
        <w:jc w:val="both"/>
        <w:rPr>
          <w:sz w:val="24"/>
          <w:szCs w:val="24"/>
          <w:lang w:val="uz-Cyrl-UZ"/>
        </w:rPr>
      </w:pPr>
      <w:r w:rsidRPr="001A46A7">
        <w:rPr>
          <w:sz w:val="24"/>
          <w:szCs w:val="24"/>
          <w:lang w:val="uz-Cyrl-UZ"/>
        </w:rPr>
        <w:t xml:space="preserve">Kosmik apparatlardan olingan suratlar bilan ishlash natijasida, umumgeografik va mavzuli kartalar tuzish ishlari amalga oshiriladi. Kosmik suratlardan hozirda inson xo’jalik faoliyatini yanada yaxshilash, atmosfera, Yer yuzasi va Dunyo okeanini nazorat qilishda hamda geologik qidiruv ishlarida, baliq ovlashda, o’rmonlarni o’rganishda, suvlarning rejimini aniqlashda, yaylovlar va ularning hosildorligi aniqlashda foydalanilmoqda. Bunday suratlar asosida 1965 yilda janubiy va shimoliy yarim sharlar uchun 1:30 000 000 masshtabdagi meteorologik kartalar tuzildi va ulardan hozirda ob-havoni o’rganishda keng foydalanilmoqda. </w:t>
      </w:r>
      <w:r w:rsidRPr="001A46A7">
        <w:rPr>
          <w:rStyle w:val="9pt0pt0"/>
          <w:rFonts w:eastAsia="Calibri"/>
          <w:color w:val="auto"/>
          <w:sz w:val="24"/>
          <w:szCs w:val="24"/>
          <w:lang w:val="uz-Cyrl-UZ"/>
        </w:rPr>
        <w:t>Kosmonavtika va masofadan turib, Yer va boshqa sayyoralarni o’rganish kartografiya fani uchun katta o’zgarishlarni shakllantirdi. Masofadan turib kosmik syomka qilishning asosiy mahsuloti bo’lib kosmik suratlar olinadi.</w:t>
      </w:r>
    </w:p>
    <w:p w:rsidR="004E4062" w:rsidRPr="001A46A7" w:rsidRDefault="004E4062" w:rsidP="004E4062">
      <w:pPr>
        <w:pStyle w:val="71"/>
        <w:shd w:val="clear" w:color="auto" w:fill="auto"/>
        <w:spacing w:after="0" w:line="240" w:lineRule="auto"/>
        <w:ind w:firstLine="709"/>
        <w:jc w:val="both"/>
        <w:rPr>
          <w:rStyle w:val="9pt0pt0"/>
          <w:rFonts w:eastAsia="Calibri"/>
          <w:color w:val="auto"/>
          <w:sz w:val="24"/>
          <w:szCs w:val="24"/>
          <w:lang w:val="uz-Cyrl-UZ"/>
        </w:rPr>
      </w:pPr>
      <w:r w:rsidRPr="001A46A7">
        <w:rPr>
          <w:rStyle w:val="9pt0pt0"/>
          <w:rFonts w:eastAsia="Calibri"/>
          <w:i/>
          <w:color w:val="auto"/>
          <w:sz w:val="24"/>
          <w:szCs w:val="24"/>
          <w:lang w:val="uz-Cyrl-UZ"/>
        </w:rPr>
        <w:t>Kosmik surat</w:t>
      </w:r>
      <w:r w:rsidRPr="001A46A7">
        <w:rPr>
          <w:rStyle w:val="9pt0pt0"/>
          <w:rFonts w:eastAsia="Calibri"/>
          <w:color w:val="auto"/>
          <w:sz w:val="24"/>
          <w:szCs w:val="24"/>
          <w:lang w:val="uz-Cyrl-UZ"/>
        </w:rPr>
        <w:t xml:space="preserve"> — bu Yerdagi yoki boshqa sayyoralardagi obektlarning Quyosh nurini, su’niy nurlarni yoki o’zi tarqatayotgan nurini tarqatish hisobiga uzoq masofadan turib olingan tasviridir. Bunday tasvirlar suratga olish jarayonida bizga ko’rinib turgan butun borliqning obektiv holatini o’zida ifodalaydi. Uzoq masofadan turib olingan kosmik suratlarning asosiy xususiyatlari quyidagilardan iborat: suratga olingan joydagi obektlar birday yaxshi ko’rinish imkoniyatini berishi; bir xil tabiiy sharoitda va bir vaqtda suratga olishi; juda katta hududlarni o’z ichiga olishi; borishi qiyin bo’lgan va borib bo’lmaydigan joylarni o’zida ifodalashi; suratlarni qayta (takroriy) olish imkoniyati; suratga olingan barcha elementlar generalizatsiya qilinishi; narsalarning (obektlarni) o’zaro aloqalarini va tuzilishini (strukturasi) ko’rsatishi; optik generalizatsiya va boshqa xususiyatlari mavjud.</w:t>
      </w:r>
    </w:p>
    <w:p w:rsidR="004E4062" w:rsidRPr="00CE7C44" w:rsidRDefault="004E4062" w:rsidP="004E4062">
      <w:pPr>
        <w:shd w:val="clear" w:color="auto" w:fill="FFFFFF"/>
        <w:autoSpaceDE w:val="0"/>
        <w:autoSpaceDN w:val="0"/>
        <w:adjustRightInd w:val="0"/>
        <w:ind w:firstLine="708"/>
        <w:jc w:val="center"/>
        <w:rPr>
          <w:b/>
          <w:sz w:val="24"/>
          <w:szCs w:val="24"/>
          <w:lang w:val="uz-Cyrl-UZ"/>
        </w:rPr>
      </w:pPr>
    </w:p>
    <w:p w:rsidR="004E4062" w:rsidRPr="001A46A7" w:rsidRDefault="004E4062" w:rsidP="004E4062">
      <w:pPr>
        <w:widowControl/>
        <w:jc w:val="center"/>
        <w:rPr>
          <w:b/>
          <w:bCs/>
          <w:sz w:val="24"/>
          <w:szCs w:val="24"/>
          <w:lang w:val="sv-SE" w:eastAsia="en-US"/>
        </w:rPr>
      </w:pPr>
      <w:r>
        <w:rPr>
          <w:b/>
          <w:bCs/>
          <w:sz w:val="24"/>
          <w:szCs w:val="24"/>
          <w:lang w:val="sv-SE" w:eastAsia="en-US"/>
        </w:rPr>
        <w:t>15-MAVZU</w:t>
      </w:r>
      <w:r w:rsidRPr="001A46A7">
        <w:rPr>
          <w:b/>
          <w:bCs/>
          <w:sz w:val="24"/>
          <w:szCs w:val="24"/>
          <w:lang w:val="sv-SE" w:eastAsia="en-US"/>
        </w:rPr>
        <w:t xml:space="preserve">. </w:t>
      </w:r>
      <w:r w:rsidRPr="001A46A7">
        <w:rPr>
          <w:b/>
          <w:bCs/>
          <w:sz w:val="24"/>
          <w:szCs w:val="24"/>
          <w:lang w:val="uz-Cyrl-UZ" w:eastAsia="en-US"/>
        </w:rPr>
        <w:t>GEOGRAFIK KARTA VA ULARNING TIPLARI</w:t>
      </w:r>
    </w:p>
    <w:p w:rsidR="004E4062" w:rsidRPr="001A46A7" w:rsidRDefault="004E4062" w:rsidP="004E4062">
      <w:pPr>
        <w:widowControl/>
        <w:jc w:val="center"/>
        <w:rPr>
          <w:b/>
          <w:bCs/>
          <w:sz w:val="24"/>
          <w:szCs w:val="24"/>
          <w:lang w:val="sv-SE" w:eastAsia="en-US"/>
        </w:rPr>
      </w:pPr>
      <w:r>
        <w:rPr>
          <w:b/>
          <w:bCs/>
          <w:sz w:val="24"/>
          <w:szCs w:val="24"/>
          <w:lang w:val="sv-SE" w:eastAsia="en-US"/>
        </w:rPr>
        <w:t>Reja.</w:t>
      </w:r>
    </w:p>
    <w:p w:rsidR="004E4062" w:rsidRPr="00671CDF" w:rsidRDefault="004E4062" w:rsidP="004E4062">
      <w:pPr>
        <w:widowControl/>
        <w:rPr>
          <w:b/>
          <w:sz w:val="24"/>
          <w:szCs w:val="24"/>
          <w:lang w:val="sv-SE" w:eastAsia="en-US"/>
        </w:rPr>
      </w:pPr>
      <w:r w:rsidRPr="001A46A7">
        <w:rPr>
          <w:b/>
          <w:bCs/>
          <w:sz w:val="24"/>
          <w:szCs w:val="24"/>
          <w:lang w:val="uz-Cyrl-UZ" w:eastAsia="en-US"/>
        </w:rPr>
        <w:t xml:space="preserve">1. </w:t>
      </w:r>
      <w:r w:rsidRPr="001A46A7">
        <w:rPr>
          <w:b/>
          <w:sz w:val="24"/>
          <w:szCs w:val="24"/>
          <w:lang w:val="uz-Cyrl-UZ" w:eastAsia="en-US"/>
        </w:rPr>
        <w:t>Geografik kartalarning xususiyatlari va ularning tasnifi</w:t>
      </w:r>
      <w:r w:rsidRPr="00671CDF">
        <w:rPr>
          <w:b/>
          <w:sz w:val="24"/>
          <w:szCs w:val="24"/>
          <w:lang w:val="sv-SE" w:eastAsia="en-US"/>
        </w:rPr>
        <w:t>.</w:t>
      </w:r>
    </w:p>
    <w:p w:rsidR="004E4062" w:rsidRPr="00671CDF" w:rsidRDefault="004E4062" w:rsidP="004E4062">
      <w:pPr>
        <w:widowControl/>
        <w:rPr>
          <w:b/>
          <w:sz w:val="24"/>
          <w:szCs w:val="24"/>
          <w:lang w:val="sv-SE" w:eastAsia="en-US"/>
        </w:rPr>
      </w:pPr>
      <w:r w:rsidRPr="001A46A7">
        <w:rPr>
          <w:b/>
          <w:sz w:val="24"/>
          <w:szCs w:val="24"/>
          <w:lang w:val="uz-Cyrl-UZ" w:eastAsia="en-US"/>
        </w:rPr>
        <w:t>2. Geografik kartalarning tiplari</w:t>
      </w:r>
      <w:r w:rsidRPr="00671CDF">
        <w:rPr>
          <w:b/>
          <w:sz w:val="24"/>
          <w:szCs w:val="24"/>
          <w:lang w:val="sv-SE" w:eastAsia="en-US"/>
        </w:rPr>
        <w:t>.</w:t>
      </w:r>
    </w:p>
    <w:p w:rsidR="004E4062" w:rsidRPr="00CE7C44" w:rsidRDefault="004E4062" w:rsidP="004E4062">
      <w:pPr>
        <w:shd w:val="clear" w:color="auto" w:fill="FFFFFF"/>
        <w:autoSpaceDE w:val="0"/>
        <w:autoSpaceDN w:val="0"/>
        <w:adjustRightInd w:val="0"/>
        <w:ind w:firstLine="708"/>
        <w:jc w:val="center"/>
        <w:rPr>
          <w:b/>
          <w:sz w:val="16"/>
          <w:szCs w:val="16"/>
          <w:lang w:val="sv-SE"/>
        </w:rPr>
      </w:pPr>
    </w:p>
    <w:p w:rsidR="004E4062" w:rsidRPr="001A46A7" w:rsidRDefault="004E4062" w:rsidP="004E4062">
      <w:pPr>
        <w:shd w:val="clear" w:color="auto" w:fill="FFFFFF"/>
        <w:autoSpaceDE w:val="0"/>
        <w:autoSpaceDN w:val="0"/>
        <w:adjustRightInd w:val="0"/>
        <w:ind w:firstLine="708"/>
        <w:jc w:val="both"/>
        <w:rPr>
          <w:b/>
          <w:sz w:val="24"/>
          <w:szCs w:val="24"/>
          <w:lang w:val="uz-Cyrl-UZ"/>
        </w:rPr>
      </w:pPr>
      <w:r w:rsidRPr="001A46A7">
        <w:rPr>
          <w:b/>
          <w:sz w:val="24"/>
          <w:szCs w:val="24"/>
          <w:lang w:val="uz-Cyrl-UZ"/>
        </w:rPr>
        <w:t>Tayanch ibora va atamalar:</w:t>
      </w:r>
      <w:r w:rsidRPr="00CE7C44">
        <w:rPr>
          <w:b/>
          <w:sz w:val="24"/>
          <w:szCs w:val="24"/>
          <w:lang w:val="sv-SE"/>
        </w:rPr>
        <w:t xml:space="preserve"> </w:t>
      </w:r>
      <w:r w:rsidRPr="00671CDF">
        <w:rPr>
          <w:rStyle w:val="12"/>
          <w:rFonts w:eastAsia="Calibri"/>
          <w:color w:val="auto"/>
          <w:sz w:val="24"/>
          <w:szCs w:val="24"/>
          <w:lang w:val="uz-Cyrl-UZ"/>
        </w:rPr>
        <w:t xml:space="preserve">Geografik kartalarni tasniflash, yirik masshtab, o’rta masshtab, mayda masshtab, </w:t>
      </w:r>
      <w:r w:rsidRPr="001A46A7">
        <w:rPr>
          <w:rStyle w:val="12"/>
          <w:rFonts w:eastAsia="Calibri"/>
          <w:color w:val="auto"/>
          <w:sz w:val="24"/>
          <w:szCs w:val="24"/>
          <w:lang w:val="uz-Cyrl-UZ"/>
        </w:rPr>
        <w:t xml:space="preserve">Karta tiplari, </w:t>
      </w:r>
      <w:r w:rsidRPr="001A46A7">
        <w:rPr>
          <w:rStyle w:val="44"/>
          <w:color w:val="auto"/>
          <w:sz w:val="24"/>
          <w:szCs w:val="24"/>
          <w:lang w:val="uz-Cyrl-UZ"/>
        </w:rPr>
        <w:t xml:space="preserve">Kartaning funksional tiplari, </w:t>
      </w:r>
      <w:r w:rsidRPr="001A46A7">
        <w:rPr>
          <w:rStyle w:val="95pt0pt"/>
          <w:b w:val="0"/>
          <w:i w:val="0"/>
          <w:color w:val="auto"/>
          <w:sz w:val="24"/>
          <w:szCs w:val="24"/>
          <w:lang w:val="uz-Cyrl-UZ"/>
        </w:rPr>
        <w:t xml:space="preserve">dinamik kartalar, </w:t>
      </w:r>
      <w:r w:rsidRPr="00671CDF">
        <w:rPr>
          <w:rStyle w:val="95pt0pt"/>
          <w:b w:val="0"/>
          <w:i w:val="0"/>
          <w:color w:val="auto"/>
          <w:sz w:val="24"/>
          <w:szCs w:val="24"/>
          <w:lang w:val="uz-Cyrl-UZ"/>
        </w:rPr>
        <w:t>baholash kartalari, indikatsion kartalar, bashorat qilish kartalari,</w:t>
      </w:r>
      <w:r w:rsidRPr="001A46A7">
        <w:rPr>
          <w:rStyle w:val="95pt0pt"/>
          <w:b w:val="0"/>
          <w:i w:val="0"/>
          <w:color w:val="auto"/>
          <w:sz w:val="24"/>
          <w:szCs w:val="24"/>
          <w:lang w:val="uz-Cyrl-UZ"/>
        </w:rPr>
        <w:t xml:space="preserve"> tavsiya berish kartalari. </w:t>
      </w:r>
    </w:p>
    <w:p w:rsidR="004E4062" w:rsidRPr="00671CDF" w:rsidRDefault="004E4062" w:rsidP="004E4062">
      <w:pPr>
        <w:widowControl/>
        <w:jc w:val="center"/>
        <w:rPr>
          <w:sz w:val="16"/>
          <w:szCs w:val="16"/>
          <w:lang w:val="uz-Cyrl-UZ" w:eastAsia="en-US"/>
        </w:rPr>
      </w:pPr>
    </w:p>
    <w:p w:rsidR="004E4062" w:rsidRPr="001A46A7" w:rsidRDefault="004E4062" w:rsidP="004E4062">
      <w:pPr>
        <w:pStyle w:val="112"/>
        <w:shd w:val="clear" w:color="auto" w:fill="auto"/>
        <w:spacing w:after="0" w:line="240" w:lineRule="auto"/>
        <w:ind w:firstLine="709"/>
        <w:jc w:val="both"/>
        <w:rPr>
          <w:color w:val="auto"/>
          <w:sz w:val="24"/>
          <w:szCs w:val="24"/>
          <w:lang w:val="sv-SE"/>
        </w:rPr>
      </w:pPr>
      <w:r w:rsidRPr="001A46A7">
        <w:rPr>
          <w:rStyle w:val="12"/>
          <w:rFonts w:eastAsia="Calibri"/>
          <w:color w:val="auto"/>
          <w:sz w:val="24"/>
          <w:szCs w:val="24"/>
          <w:lang w:val="sv-SE"/>
        </w:rPr>
        <w:t xml:space="preserve">Geografik kartalar g’oyat ko’p va xilma-xil bo’lib, </w:t>
      </w:r>
      <w:r w:rsidRPr="001A46A7">
        <w:rPr>
          <w:rStyle w:val="12"/>
          <w:rFonts w:eastAsia="Calibri"/>
          <w:color w:val="auto"/>
          <w:sz w:val="24"/>
          <w:szCs w:val="24"/>
          <w:lang w:val="uz-Cyrl-UZ"/>
        </w:rPr>
        <w:t>k</w:t>
      </w:r>
      <w:r w:rsidRPr="001A46A7">
        <w:rPr>
          <w:rStyle w:val="12"/>
          <w:rFonts w:eastAsia="Calibri"/>
          <w:color w:val="auto"/>
          <w:sz w:val="24"/>
          <w:szCs w:val="24"/>
          <w:lang w:val="sv-SE"/>
        </w:rPr>
        <w:t>artalarni o’rganish, hisobga olish, saqlash va boshqa maqsadlar uchun tasniflanadi. Kartalarni ilmiy asosda tasniflash ularning alohida turlariga xos bo’lgan xususiyatlar va qonuniyatlarni o’rganishni osonlashtiradi. Shuningdek, u kartografik ishlab chiqarishni tashkil etishda o’z aksini topadi va korxona ishini samarali yo’lga qo’yishga yordam beradi</w:t>
      </w:r>
      <w:r w:rsidRPr="001A46A7">
        <w:rPr>
          <w:rStyle w:val="12"/>
          <w:rFonts w:eastAsia="Calibri"/>
          <w:color w:val="auto"/>
          <w:sz w:val="24"/>
          <w:szCs w:val="24"/>
          <w:lang w:val="uz-Cyrl-UZ"/>
        </w:rPr>
        <w:t>,</w:t>
      </w:r>
      <w:r w:rsidRPr="001A46A7">
        <w:rPr>
          <w:rStyle w:val="12"/>
          <w:rFonts w:eastAsia="Calibri"/>
          <w:color w:val="auto"/>
          <w:sz w:val="24"/>
          <w:szCs w:val="24"/>
          <w:lang w:val="sv-SE"/>
        </w:rPr>
        <w:t xml:space="preserve"> kartalarning kataloglarini tuzish, ularni kartalar saqlanadigan xonalarda </w:t>
      </w:r>
      <w:r w:rsidRPr="001A46A7">
        <w:rPr>
          <w:rStyle w:val="12"/>
          <w:rFonts w:eastAsia="Calibri"/>
          <w:color w:val="auto"/>
          <w:sz w:val="24"/>
          <w:szCs w:val="24"/>
          <w:lang w:val="uz-Cyrl-UZ"/>
        </w:rPr>
        <w:t>tizim</w:t>
      </w:r>
      <w:r w:rsidRPr="001A46A7">
        <w:rPr>
          <w:rStyle w:val="12"/>
          <w:rFonts w:eastAsia="Calibri"/>
          <w:color w:val="auto"/>
          <w:sz w:val="24"/>
          <w:szCs w:val="24"/>
          <w:lang w:val="sv-SE"/>
        </w:rPr>
        <w:t>li ravishda joylashtirish va saqlash uchun zarur</w:t>
      </w:r>
      <w:r w:rsidRPr="001A46A7">
        <w:rPr>
          <w:rStyle w:val="12"/>
          <w:rFonts w:eastAsia="Calibri"/>
          <w:color w:val="auto"/>
          <w:sz w:val="24"/>
          <w:szCs w:val="24"/>
          <w:lang w:val="uz-Cyrl-UZ"/>
        </w:rPr>
        <w:t xml:space="preserve"> hisoblanadi</w:t>
      </w:r>
      <w:r w:rsidRPr="001A46A7">
        <w:rPr>
          <w:rStyle w:val="12"/>
          <w:rFonts w:eastAsia="Calibri"/>
          <w:color w:val="auto"/>
          <w:sz w:val="24"/>
          <w:szCs w:val="24"/>
          <w:lang w:val="sv-SE"/>
        </w:rPr>
        <w:t xml:space="preserve">. </w:t>
      </w:r>
      <w:r w:rsidRPr="001A46A7">
        <w:rPr>
          <w:rStyle w:val="12"/>
          <w:rFonts w:eastAsia="Calibri"/>
          <w:color w:val="auto"/>
          <w:sz w:val="24"/>
          <w:szCs w:val="24"/>
          <w:lang w:val="uz-Cyrl-UZ"/>
        </w:rPr>
        <w:t>Kartalarni</w:t>
      </w:r>
      <w:r w:rsidRPr="001A46A7">
        <w:rPr>
          <w:rStyle w:val="12"/>
          <w:rFonts w:eastAsia="Calibri"/>
          <w:color w:val="auto"/>
          <w:sz w:val="24"/>
          <w:szCs w:val="24"/>
          <w:lang w:val="sv-SE"/>
        </w:rPr>
        <w:t xml:space="preserve"> tas</w:t>
      </w:r>
      <w:r w:rsidRPr="001A46A7">
        <w:rPr>
          <w:rStyle w:val="25"/>
          <w:color w:val="auto"/>
          <w:sz w:val="24"/>
          <w:szCs w:val="24"/>
          <w:lang w:val="sv-SE"/>
        </w:rPr>
        <w:t>nifl</w:t>
      </w:r>
      <w:r w:rsidRPr="001A46A7">
        <w:rPr>
          <w:rStyle w:val="12"/>
          <w:rFonts w:eastAsia="Calibri"/>
          <w:color w:val="auto"/>
          <w:sz w:val="24"/>
          <w:szCs w:val="24"/>
          <w:lang w:val="sv-SE"/>
        </w:rPr>
        <w:t>ash kerakli kartalarni tez</w:t>
      </w:r>
      <w:r w:rsidRPr="001A46A7">
        <w:rPr>
          <w:rStyle w:val="12"/>
          <w:rFonts w:eastAsia="Calibri"/>
          <w:color w:val="auto"/>
          <w:sz w:val="24"/>
          <w:szCs w:val="24"/>
          <w:lang w:val="uz-Cyrl-UZ"/>
        </w:rPr>
        <w:t>da</w:t>
      </w:r>
      <w:r w:rsidRPr="001A46A7">
        <w:rPr>
          <w:rStyle w:val="12"/>
          <w:rFonts w:eastAsia="Calibri"/>
          <w:color w:val="auto"/>
          <w:sz w:val="24"/>
          <w:szCs w:val="24"/>
          <w:lang w:val="sv-SE"/>
        </w:rPr>
        <w:t xml:space="preserve"> topishni va ularni foydalanuvchilarga o’z vaqtida yetkazib berishni ta’minlaydi. Informatsion-kartografik xizmatga avtomatiza</w:t>
      </w:r>
      <w:r w:rsidRPr="001A46A7">
        <w:rPr>
          <w:rStyle w:val="12"/>
          <w:rFonts w:eastAsia="Calibri"/>
          <w:color w:val="auto"/>
          <w:sz w:val="24"/>
          <w:szCs w:val="24"/>
          <w:lang w:val="uz-Cyrl-UZ"/>
        </w:rPr>
        <w:t>ts</w:t>
      </w:r>
      <w:r w:rsidRPr="001A46A7">
        <w:rPr>
          <w:rStyle w:val="12"/>
          <w:rFonts w:eastAsia="Calibri"/>
          <w:color w:val="auto"/>
          <w:sz w:val="24"/>
          <w:szCs w:val="24"/>
          <w:lang w:val="sv-SE"/>
        </w:rPr>
        <w:t xml:space="preserve">iyani joriy etish uchun barcha turdagi kartografik asarlar albatta tasniflangan bo’lishi </w:t>
      </w:r>
      <w:r w:rsidRPr="001A46A7">
        <w:rPr>
          <w:rStyle w:val="12"/>
          <w:rFonts w:eastAsia="Calibri"/>
          <w:color w:val="auto"/>
          <w:sz w:val="24"/>
          <w:szCs w:val="24"/>
          <w:lang w:val="uz-Cyrl-UZ"/>
        </w:rPr>
        <w:t>talab etiladi</w:t>
      </w:r>
      <w:r w:rsidRPr="001A46A7">
        <w:rPr>
          <w:rStyle w:val="12"/>
          <w:rFonts w:eastAsia="Calibri"/>
          <w:color w:val="auto"/>
          <w:sz w:val="24"/>
          <w:szCs w:val="24"/>
          <w:lang w:val="sv-SE"/>
        </w:rPr>
        <w:t>.</w:t>
      </w:r>
    </w:p>
    <w:p w:rsidR="004E4062" w:rsidRPr="001A46A7" w:rsidRDefault="004E4062" w:rsidP="004E4062">
      <w:pPr>
        <w:pStyle w:val="112"/>
        <w:shd w:val="clear" w:color="auto" w:fill="auto"/>
        <w:spacing w:after="0" w:line="240" w:lineRule="auto"/>
        <w:ind w:firstLine="709"/>
        <w:jc w:val="both"/>
        <w:rPr>
          <w:color w:val="auto"/>
          <w:sz w:val="24"/>
          <w:szCs w:val="24"/>
          <w:lang w:val="sv-SE"/>
        </w:rPr>
      </w:pPr>
      <w:r w:rsidRPr="001A46A7">
        <w:rPr>
          <w:rStyle w:val="12"/>
          <w:rFonts w:eastAsia="Calibri"/>
          <w:color w:val="auto"/>
          <w:sz w:val="24"/>
          <w:szCs w:val="24"/>
          <w:lang w:val="sv-SE"/>
        </w:rPr>
        <w:t>Geografik kartalarni tasniflashda ularda tasvirlangan hududning maydoni, kartaning masshtabi, mazmuni, maqsadi, matematik asosi, davri, nashr qilingan joyi, yili, tili va boshqa xususiyatlari asos qilib olin</w:t>
      </w:r>
      <w:r w:rsidRPr="001A46A7">
        <w:rPr>
          <w:rStyle w:val="12"/>
          <w:rFonts w:eastAsia="Calibri"/>
          <w:color w:val="auto"/>
          <w:sz w:val="24"/>
          <w:szCs w:val="24"/>
          <w:lang w:val="uz-Cyrl-UZ"/>
        </w:rPr>
        <w:t>adi</w:t>
      </w:r>
      <w:r w:rsidRPr="001A46A7">
        <w:rPr>
          <w:rStyle w:val="12"/>
          <w:rFonts w:eastAsia="Calibri"/>
          <w:color w:val="auto"/>
          <w:sz w:val="24"/>
          <w:szCs w:val="24"/>
          <w:lang w:val="sv-SE"/>
        </w:rPr>
        <w:t>. Har qan</w:t>
      </w:r>
      <w:r w:rsidRPr="001A46A7">
        <w:rPr>
          <w:rStyle w:val="12"/>
          <w:rFonts w:eastAsia="Calibri"/>
          <w:color w:val="auto"/>
          <w:sz w:val="24"/>
          <w:szCs w:val="24"/>
          <w:lang w:val="uz-Cyrl-UZ"/>
        </w:rPr>
        <w:t>day</w:t>
      </w:r>
      <w:r w:rsidRPr="001A46A7">
        <w:rPr>
          <w:rStyle w:val="12"/>
          <w:rFonts w:eastAsia="Calibri"/>
          <w:color w:val="auto"/>
          <w:sz w:val="24"/>
          <w:szCs w:val="24"/>
          <w:lang w:val="sv-SE"/>
        </w:rPr>
        <w:t xml:space="preserve"> ilmiy tasnif qator mantiqiy talablarni qoniqtirishi </w:t>
      </w:r>
      <w:r w:rsidRPr="001A46A7">
        <w:rPr>
          <w:rStyle w:val="12"/>
          <w:rFonts w:eastAsia="Calibri"/>
          <w:color w:val="auto"/>
          <w:sz w:val="24"/>
          <w:szCs w:val="24"/>
          <w:lang w:val="uz-Cyrl-UZ"/>
        </w:rPr>
        <w:t>lozim, yani: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95pt0pt"/>
          <w:color w:val="auto"/>
          <w:sz w:val="24"/>
          <w:szCs w:val="24"/>
          <w:lang w:val="sv-SE"/>
        </w:rPr>
        <w:lastRenderedPageBreak/>
        <w:t>Birinchidan</w:t>
      </w:r>
      <w:r w:rsidRPr="001A46A7">
        <w:rPr>
          <w:rStyle w:val="12"/>
          <w:rFonts w:eastAsia="Calibri"/>
          <w:color w:val="auto"/>
          <w:sz w:val="24"/>
          <w:szCs w:val="24"/>
          <w:lang w:val="sv-SE"/>
        </w:rPr>
        <w:t xml:space="preserve"> - umumiy tushunchadan xususiy tushunchaga o’tishda (keng tushunchani tor tushunchalarga bo’lib yuborishda darajama-daraja borish) ketma-ketlik bo’lishi shart</w:t>
      </w:r>
      <w:r w:rsidRPr="001A46A7">
        <w:rPr>
          <w:rStyle w:val="12"/>
          <w:rFonts w:eastAsia="Calibri"/>
          <w:color w:val="auto"/>
          <w:sz w:val="24"/>
          <w:szCs w:val="24"/>
          <w:lang w:val="uz-Cyrl-UZ"/>
        </w:rPr>
        <w:t>;</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95pt0pt"/>
          <w:color w:val="auto"/>
          <w:sz w:val="24"/>
          <w:szCs w:val="24"/>
          <w:lang w:val="uz-Cyrl-UZ"/>
        </w:rPr>
        <w:t>Ikkinchidan</w:t>
      </w:r>
      <w:r w:rsidRPr="001A46A7">
        <w:rPr>
          <w:rStyle w:val="12"/>
          <w:rFonts w:eastAsia="Calibri"/>
          <w:color w:val="auto"/>
          <w:sz w:val="24"/>
          <w:szCs w:val="24"/>
          <w:lang w:val="uz-Cyrl-UZ"/>
        </w:rPr>
        <w:t xml:space="preserve"> - tasnifning har bir pog’onasida bo’lishning ma’lum aniq belgisini qo’llash zarur;</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95pt0pt"/>
          <w:color w:val="auto"/>
          <w:sz w:val="24"/>
          <w:szCs w:val="24"/>
          <w:lang w:val="uz-Cyrl-UZ"/>
        </w:rPr>
        <w:t>Uchinchidan</w:t>
      </w:r>
      <w:r w:rsidRPr="001A46A7">
        <w:rPr>
          <w:rStyle w:val="12"/>
          <w:rFonts w:eastAsia="Calibri"/>
          <w:color w:val="auto"/>
          <w:sz w:val="24"/>
          <w:szCs w:val="24"/>
          <w:lang w:val="uz-Cyrl-UZ"/>
        </w:rPr>
        <w:t xml:space="preserve"> - keng tushunchani tor tushunchalarga bo’lgan paytda, ularning umumiy yig’indisi keng tushuncha hajmiga mos kelishi kerak.</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Tasnifning har bir pog’onasida ajratilgan guruhlar o’zaro bir-biridan aniq farqlanishi, tasnif qancha maydalansa bu talabni amalga oshirish shuncha qiyinlashib boradi. Hamma turdagi kartografik asarlarni to’plovchi va ularni saqlovchi muassasalar dastlab ularni shakliga (bichimiga) ko’ra guruhlarga ajratadi, bunda geografik kartalar, atlaslar, relef kartalari, va globuslar alohida tasniflanadi. Kartografiya fanining rivojlanishi bilan geografik kartalarni tasnif qilish ham o’zgarib takomillashib boradi.</w:t>
      </w:r>
    </w:p>
    <w:p w:rsidR="004E4062" w:rsidRPr="001A46A7" w:rsidRDefault="004E4062" w:rsidP="004E4062">
      <w:pPr>
        <w:tabs>
          <w:tab w:val="left" w:pos="1220"/>
          <w:tab w:val="left" w:pos="9360"/>
        </w:tabs>
        <w:ind w:firstLine="709"/>
        <w:outlineLvl w:val="3"/>
        <w:rPr>
          <w:sz w:val="24"/>
          <w:szCs w:val="24"/>
          <w:lang w:val="uz-Cyrl-UZ"/>
        </w:rPr>
      </w:pPr>
      <w:bookmarkStart w:id="12" w:name="bookmark34"/>
      <w:r w:rsidRPr="001A46A7">
        <w:rPr>
          <w:rStyle w:val="44"/>
          <w:b/>
          <w:color w:val="auto"/>
          <w:sz w:val="24"/>
          <w:szCs w:val="24"/>
          <w:lang w:val="uz-Cyrl-UZ"/>
        </w:rPr>
        <w:t xml:space="preserve"> </w:t>
      </w:r>
      <w:r w:rsidRPr="001A46A7">
        <w:rPr>
          <w:rStyle w:val="44"/>
          <w:b/>
          <w:color w:val="auto"/>
          <w:sz w:val="24"/>
          <w:szCs w:val="24"/>
          <w:lang w:val="sv-SE"/>
        </w:rPr>
        <w:t>Kartalarni masshtabi va egallagan maydoniga ko’ra</w:t>
      </w:r>
      <w:r w:rsidRPr="001A46A7">
        <w:rPr>
          <w:rStyle w:val="44"/>
          <w:b/>
          <w:color w:val="auto"/>
          <w:sz w:val="24"/>
          <w:szCs w:val="24"/>
          <w:lang w:val="uz-Cyrl-UZ"/>
        </w:rPr>
        <w:t xml:space="preserve"> </w:t>
      </w:r>
      <w:r w:rsidRPr="001A46A7">
        <w:rPr>
          <w:rStyle w:val="44"/>
          <w:b/>
          <w:color w:val="auto"/>
          <w:sz w:val="24"/>
          <w:szCs w:val="24"/>
          <w:lang w:val="sv-SE"/>
        </w:rPr>
        <w:t>tasniflash</w:t>
      </w:r>
      <w:bookmarkEnd w:id="12"/>
      <w:r w:rsidRPr="001A46A7">
        <w:rPr>
          <w:rStyle w:val="44"/>
          <w:b/>
          <w:color w:val="auto"/>
          <w:sz w:val="24"/>
          <w:szCs w:val="24"/>
          <w:lang w:val="uz-Cyrl-UZ"/>
        </w:rPr>
        <w:t xml:space="preserve">. </w:t>
      </w:r>
      <w:r w:rsidRPr="001A46A7">
        <w:rPr>
          <w:rStyle w:val="44"/>
          <w:color w:val="auto"/>
          <w:sz w:val="24"/>
          <w:szCs w:val="24"/>
          <w:lang w:val="uz-Cyrl-UZ"/>
        </w:rPr>
        <w:t>M</w:t>
      </w:r>
      <w:r w:rsidRPr="001A46A7">
        <w:rPr>
          <w:rStyle w:val="12"/>
          <w:rFonts w:eastAsia="Calibri"/>
          <w:color w:val="auto"/>
          <w:sz w:val="24"/>
          <w:szCs w:val="24"/>
          <w:lang w:val="uz-Cyrl-UZ"/>
        </w:rPr>
        <w:t>asshtabining yirik-maydaligiga qarab kartalar quyidagi uchta guruh bo’linadi.</w:t>
      </w:r>
    </w:p>
    <w:p w:rsidR="004E4062" w:rsidRPr="001A46A7" w:rsidRDefault="004E4062" w:rsidP="004E4062">
      <w:pPr>
        <w:pStyle w:val="112"/>
        <w:numPr>
          <w:ilvl w:val="0"/>
          <w:numId w:val="3"/>
        </w:numPr>
        <w:shd w:val="clear" w:color="auto" w:fill="auto"/>
        <w:tabs>
          <w:tab w:val="left" w:pos="581"/>
          <w:tab w:val="left" w:pos="1260"/>
        </w:tabs>
        <w:spacing w:after="0" w:line="240" w:lineRule="auto"/>
        <w:ind w:firstLine="709"/>
        <w:jc w:val="both"/>
        <w:rPr>
          <w:color w:val="auto"/>
          <w:sz w:val="24"/>
          <w:szCs w:val="24"/>
          <w:lang w:val="sv-SE"/>
        </w:rPr>
      </w:pPr>
      <w:r w:rsidRPr="001A46A7">
        <w:rPr>
          <w:rStyle w:val="12"/>
          <w:rFonts w:eastAsia="Calibri"/>
          <w:color w:val="auto"/>
          <w:sz w:val="24"/>
          <w:szCs w:val="24"/>
          <w:lang w:val="sv-SE"/>
        </w:rPr>
        <w:t>yirik masshtabli (masshtabi 1:100 000 va undan yirik);</w:t>
      </w:r>
    </w:p>
    <w:p w:rsidR="004E4062" w:rsidRPr="001A46A7" w:rsidRDefault="004E4062" w:rsidP="004E4062">
      <w:pPr>
        <w:pStyle w:val="112"/>
        <w:numPr>
          <w:ilvl w:val="0"/>
          <w:numId w:val="3"/>
        </w:numPr>
        <w:shd w:val="clear" w:color="auto" w:fill="auto"/>
        <w:tabs>
          <w:tab w:val="left" w:pos="590"/>
          <w:tab w:val="left" w:pos="1260"/>
        </w:tabs>
        <w:spacing w:after="0" w:line="240" w:lineRule="auto"/>
        <w:ind w:firstLine="709"/>
        <w:jc w:val="both"/>
        <w:rPr>
          <w:color w:val="auto"/>
          <w:sz w:val="24"/>
          <w:szCs w:val="24"/>
          <w:lang w:val="sv-SE"/>
        </w:rPr>
      </w:pPr>
      <w:r w:rsidRPr="001A46A7">
        <w:rPr>
          <w:rStyle w:val="12"/>
          <w:rFonts w:eastAsia="Calibri"/>
          <w:color w:val="auto"/>
          <w:sz w:val="24"/>
          <w:szCs w:val="24"/>
          <w:lang w:val="sv-SE"/>
        </w:rPr>
        <w:t>o’rta masshtabli (masshtabi 1:200 000 dan 1:1 000 000 gacha);</w:t>
      </w:r>
    </w:p>
    <w:p w:rsidR="004E4062" w:rsidRPr="001A46A7" w:rsidRDefault="004E4062" w:rsidP="004E4062">
      <w:pPr>
        <w:pStyle w:val="112"/>
        <w:numPr>
          <w:ilvl w:val="0"/>
          <w:numId w:val="3"/>
        </w:numPr>
        <w:shd w:val="clear" w:color="auto" w:fill="auto"/>
        <w:tabs>
          <w:tab w:val="left" w:pos="586"/>
          <w:tab w:val="left" w:pos="1260"/>
        </w:tabs>
        <w:spacing w:after="0" w:line="240" w:lineRule="auto"/>
        <w:ind w:firstLine="709"/>
        <w:jc w:val="both"/>
        <w:rPr>
          <w:color w:val="auto"/>
          <w:sz w:val="24"/>
          <w:szCs w:val="24"/>
          <w:lang w:val="sv-SE"/>
        </w:rPr>
      </w:pPr>
      <w:r w:rsidRPr="001A46A7">
        <w:rPr>
          <w:rStyle w:val="12"/>
          <w:rFonts w:eastAsia="Calibri"/>
          <w:color w:val="auto"/>
          <w:sz w:val="24"/>
          <w:szCs w:val="24"/>
          <w:lang w:val="sv-SE"/>
        </w:rPr>
        <w:t xml:space="preserve">mayda masshtabli (masshtabi 1:1 000 000 dan </w:t>
      </w:r>
      <w:r w:rsidRPr="001A46A7">
        <w:rPr>
          <w:rStyle w:val="12"/>
          <w:rFonts w:eastAsia="Calibri"/>
          <w:color w:val="auto"/>
          <w:sz w:val="24"/>
          <w:szCs w:val="24"/>
          <w:lang w:val="uz-Cyrl-UZ"/>
        </w:rPr>
        <w:t>kichik</w:t>
      </w:r>
      <w:r w:rsidRPr="001A46A7">
        <w:rPr>
          <w:rStyle w:val="12"/>
          <w:rFonts w:eastAsia="Calibri"/>
          <w:color w:val="auto"/>
          <w:sz w:val="24"/>
          <w:szCs w:val="24"/>
          <w:lang w:val="sv-SE"/>
        </w:rPr>
        <w:t>).</w:t>
      </w:r>
    </w:p>
    <w:p w:rsidR="004E4062" w:rsidRPr="00CE7C44" w:rsidRDefault="004E4062" w:rsidP="004E4062">
      <w:pPr>
        <w:pStyle w:val="35"/>
        <w:shd w:val="clear" w:color="auto" w:fill="auto"/>
        <w:spacing w:before="0" w:after="0" w:line="240" w:lineRule="auto"/>
        <w:ind w:firstLine="709"/>
        <w:jc w:val="both"/>
        <w:rPr>
          <w:b w:val="0"/>
          <w:i w:val="0"/>
          <w:sz w:val="24"/>
          <w:szCs w:val="24"/>
          <w:lang w:val="uz-Cyrl-UZ"/>
        </w:rPr>
      </w:pPr>
      <w:r w:rsidRPr="001A46A7">
        <w:rPr>
          <w:rStyle w:val="395pt0pt"/>
          <w:rFonts w:eastAsiaTheme="minorHAnsi"/>
          <w:iCs w:val="0"/>
          <w:color w:val="auto"/>
          <w:sz w:val="24"/>
          <w:szCs w:val="24"/>
          <w:lang w:val="sv-SE"/>
        </w:rPr>
        <w:t>Masshtabi 1:100 000 va undan yirik bo’lgan umumgeografik kartalar</w:t>
      </w:r>
      <w:r w:rsidRPr="001A46A7">
        <w:rPr>
          <w:rStyle w:val="395pt0pt"/>
          <w:rFonts w:eastAsiaTheme="minorHAnsi"/>
          <w:iCs w:val="0"/>
          <w:color w:val="auto"/>
          <w:sz w:val="24"/>
          <w:szCs w:val="24"/>
          <w:lang w:val="uz-Cyrl-UZ"/>
        </w:rPr>
        <w:t xml:space="preserve"> </w:t>
      </w:r>
      <w:r w:rsidRPr="001A46A7">
        <w:rPr>
          <w:rStyle w:val="95pt0pt"/>
          <w:rFonts w:eastAsiaTheme="minorHAnsi"/>
          <w:color w:val="auto"/>
          <w:sz w:val="24"/>
          <w:szCs w:val="24"/>
          <w:lang w:val="sv-SE"/>
        </w:rPr>
        <w:t>topografik kartalar</w:t>
      </w:r>
      <w:r w:rsidRPr="001A46A7">
        <w:rPr>
          <w:rStyle w:val="12"/>
          <w:rFonts w:eastAsia="Calibri"/>
          <w:b w:val="0"/>
          <w:i w:val="0"/>
          <w:color w:val="auto"/>
          <w:sz w:val="24"/>
          <w:szCs w:val="24"/>
          <w:lang w:val="sv-SE"/>
        </w:rPr>
        <w:t xml:space="preserve"> deyiladi. Bu kartalarda hudud topografik jihatdan aniq va mukammal tasvirlanadi. Shuning uchun ham topografik kartalar hududni aniq va mukammal o’rganish hamda tekshirish, turli inshootlar qurish, shuningdek, aniq o’lchash va hisoblash ishlarida keng qo’llaniladi.</w:t>
      </w:r>
      <w:r w:rsidRPr="001A46A7">
        <w:rPr>
          <w:rStyle w:val="12"/>
          <w:rFonts w:eastAsia="Calibri"/>
          <w:b w:val="0"/>
          <w:i w:val="0"/>
          <w:color w:val="auto"/>
          <w:sz w:val="24"/>
          <w:szCs w:val="24"/>
          <w:lang w:val="uz-Cyrl-UZ"/>
        </w:rPr>
        <w:t xml:space="preserve"> </w:t>
      </w:r>
      <w:r w:rsidRPr="001A46A7">
        <w:rPr>
          <w:rStyle w:val="95pt0pt"/>
          <w:rFonts w:eastAsiaTheme="minorHAnsi"/>
          <w:color w:val="auto"/>
          <w:sz w:val="24"/>
          <w:szCs w:val="24"/>
          <w:lang w:val="uz-Cyrl-UZ"/>
        </w:rPr>
        <w:t>Masshtabi 1:200 000 dan 1:1 000 000 gacha bo’lgan umumgeografik kartalar umumiy topografik kartalar deb ataladi.</w:t>
      </w:r>
      <w:r w:rsidRPr="001A46A7">
        <w:rPr>
          <w:rStyle w:val="12"/>
          <w:rFonts w:eastAsia="Calibri"/>
          <w:color w:val="auto"/>
          <w:sz w:val="24"/>
          <w:szCs w:val="24"/>
          <w:lang w:val="uz-Cyrl-UZ"/>
        </w:rPr>
        <w:t xml:space="preserve"> </w:t>
      </w:r>
      <w:r w:rsidRPr="001A46A7">
        <w:rPr>
          <w:rStyle w:val="12"/>
          <w:rFonts w:eastAsia="Calibri"/>
          <w:b w:val="0"/>
          <w:i w:val="0"/>
          <w:color w:val="auto"/>
          <w:sz w:val="24"/>
          <w:szCs w:val="24"/>
          <w:lang w:val="uz-Cyrl-UZ"/>
        </w:rPr>
        <w:t xml:space="preserve">Bu kartalarda hudud topografik kartalarga qaraganda birmuncha umumlashtirib tasvirlanadi. Ulardan iqtisodiyotni rivojlantirish rejalari va loyihalarini tuzishda, yirik qurilish inshootlarning joylarini belgilashda, hududni dastlabki o’rganishda keng foydalaniladi. Umumiy topografik kartalar hududni geografik jihatdan o’rganish, geografik rayonlashtirish, shu karta masshtabida turli xil mavzuli va maxsus kartalar hamda mayda masshtabli karta va atlaslar tuzishda asos sifatida, harbiy ishlarda esa turli operativ-taktik masalalarni hal qilishda qo’llaniladi. Masshtabi 1:1 000 000 dan kichik bo’lgan umumgeografik kartalar </w:t>
      </w:r>
      <w:r w:rsidRPr="001A46A7">
        <w:rPr>
          <w:rStyle w:val="95pt0pt"/>
          <w:rFonts w:eastAsiaTheme="minorHAnsi"/>
          <w:color w:val="auto"/>
          <w:sz w:val="24"/>
          <w:szCs w:val="24"/>
          <w:lang w:val="uz-Cyrl-UZ"/>
        </w:rPr>
        <w:t>obzor kartalar</w:t>
      </w:r>
      <w:r w:rsidRPr="001A46A7">
        <w:rPr>
          <w:rStyle w:val="12"/>
          <w:rFonts w:eastAsia="Calibri"/>
          <w:b w:val="0"/>
          <w:i w:val="0"/>
          <w:color w:val="auto"/>
          <w:sz w:val="24"/>
          <w:szCs w:val="24"/>
          <w:lang w:val="uz-Cyrl-UZ"/>
        </w:rPr>
        <w:t xml:space="preserve"> deyiladi. Bu kartalarda hudud topografik jihatdan ancha umumlashtirib tasvirlanadi. Shuning uchun ham ular hudud to’g’risidagi umumiy ma’lumotlarni bera oladi.</w:t>
      </w:r>
      <w:r w:rsidRPr="001A46A7">
        <w:rPr>
          <w:rStyle w:val="30"/>
          <w:rFonts w:ascii="Times New Roman" w:hAnsi="Times New Roman" w:cs="Times New Roman"/>
          <w:b/>
          <w:i w:val="0"/>
          <w:sz w:val="24"/>
          <w:szCs w:val="24"/>
          <w:lang w:val="uz-Cyrl-UZ"/>
        </w:rPr>
        <w:t xml:space="preserve"> </w:t>
      </w:r>
      <w:r w:rsidRPr="001A46A7">
        <w:rPr>
          <w:rStyle w:val="12"/>
          <w:rFonts w:eastAsia="Calibri"/>
          <w:b w:val="0"/>
          <w:i w:val="0"/>
          <w:color w:val="auto"/>
          <w:sz w:val="24"/>
          <w:szCs w:val="24"/>
          <w:lang w:val="uz-Cyrl-UZ"/>
        </w:rPr>
        <w:t>Kartalar e</w:t>
      </w:r>
      <w:r w:rsidRPr="001A46A7">
        <w:rPr>
          <w:rStyle w:val="95pt0pt"/>
          <w:rFonts w:eastAsiaTheme="minorHAnsi"/>
          <w:color w:val="auto"/>
          <w:sz w:val="24"/>
          <w:szCs w:val="24"/>
          <w:lang w:val="uz-Cyrl-UZ"/>
        </w:rPr>
        <w:t>gallagan maydoniga</w:t>
      </w:r>
      <w:r w:rsidRPr="001A46A7">
        <w:rPr>
          <w:rStyle w:val="12"/>
          <w:rFonts w:eastAsia="Calibri"/>
          <w:color w:val="auto"/>
          <w:sz w:val="24"/>
          <w:szCs w:val="24"/>
          <w:lang w:val="uz-Cyrl-UZ"/>
        </w:rPr>
        <w:t xml:space="preserve"> </w:t>
      </w:r>
      <w:r w:rsidRPr="001A46A7">
        <w:rPr>
          <w:rStyle w:val="12"/>
          <w:rFonts w:eastAsia="Calibri"/>
          <w:b w:val="0"/>
          <w:i w:val="0"/>
          <w:color w:val="auto"/>
          <w:sz w:val="24"/>
          <w:szCs w:val="24"/>
          <w:lang w:val="uz-Cyrl-UZ"/>
        </w:rPr>
        <w:t>ko’ra dunyo, yarim sharlar, materiklar, qit’alar, okeanlar, dengizlar, alohida davlatlar kartalari</w:t>
      </w:r>
      <w:r w:rsidRPr="001A46A7">
        <w:rPr>
          <w:rStyle w:val="30"/>
          <w:rFonts w:ascii="Times New Roman" w:hAnsi="Times New Roman" w:cs="Times New Roman"/>
          <w:b/>
          <w:i w:val="0"/>
          <w:sz w:val="24"/>
          <w:szCs w:val="24"/>
          <w:lang w:val="uz-Cyrl-UZ"/>
        </w:rPr>
        <w:t xml:space="preserve"> </w:t>
      </w:r>
      <w:r w:rsidRPr="001A46A7">
        <w:rPr>
          <w:rStyle w:val="12"/>
          <w:rFonts w:eastAsia="Calibri"/>
          <w:b w:val="0"/>
          <w:i w:val="0"/>
          <w:color w:val="auto"/>
          <w:sz w:val="24"/>
          <w:szCs w:val="24"/>
          <w:lang w:val="uz-Cyrl-UZ"/>
        </w:rPr>
        <w:t>va boshqalarga bo’linadi. Tabiiy geografik, iqtisodiy geografik va ma’muriy-hududiy tamoyillarga (bo’linishga) ko’ra har bir davlat yoki materik kartalarini yana guruhlarga ajratish mumkin.</w:t>
      </w:r>
    </w:p>
    <w:p w:rsidR="004E4062" w:rsidRPr="001A46A7" w:rsidRDefault="004E4062" w:rsidP="004E4062">
      <w:pPr>
        <w:pStyle w:val="112"/>
        <w:shd w:val="clear" w:color="auto" w:fill="auto"/>
        <w:spacing w:after="0" w:line="240" w:lineRule="auto"/>
        <w:ind w:firstLine="709"/>
        <w:jc w:val="both"/>
        <w:rPr>
          <w:color w:val="auto"/>
          <w:sz w:val="24"/>
          <w:szCs w:val="24"/>
        </w:rPr>
      </w:pPr>
      <w:r w:rsidRPr="001A46A7">
        <w:rPr>
          <w:rStyle w:val="12"/>
          <w:rFonts w:eastAsia="Calibri"/>
          <w:color w:val="auto"/>
          <w:sz w:val="24"/>
          <w:szCs w:val="24"/>
        </w:rPr>
        <w:t>Masalan, materiklarning tabiiy geografik rayonlari kartasi, alohida davlatlarning tabiiy-geografik rayonlari kartasi bunga misol bo’la oladi. Farg’ona, Chirchiq-Ohangaron, Mirzacho’l, Zarafshon, Qashqadaryo, Surxondaryo, Qizilqum, Ustyurt va Quyi Amudaryoning karta</w:t>
      </w:r>
      <w:r w:rsidRPr="001A46A7">
        <w:rPr>
          <w:rStyle w:val="12"/>
          <w:rFonts w:eastAsia="Calibri"/>
          <w:color w:val="auto"/>
          <w:sz w:val="24"/>
          <w:szCs w:val="24"/>
        </w:rPr>
        <w:softHyphen/>
        <w:t>larini O’zbekistonning tabiiy-geografik rayonlari kartalariga</w:t>
      </w:r>
      <w:r w:rsidRPr="001A46A7">
        <w:rPr>
          <w:rStyle w:val="12"/>
          <w:rFonts w:eastAsia="Calibri"/>
          <w:color w:val="auto"/>
          <w:sz w:val="24"/>
          <w:szCs w:val="24"/>
          <w:lang w:val="uz-Cyrl-UZ"/>
        </w:rPr>
        <w:t>,</w:t>
      </w:r>
      <w:r w:rsidRPr="001A46A7">
        <w:rPr>
          <w:rStyle w:val="12"/>
          <w:rFonts w:eastAsia="Calibri"/>
          <w:color w:val="auto"/>
          <w:sz w:val="24"/>
          <w:szCs w:val="24"/>
        </w:rPr>
        <w:t xml:space="preserve"> </w:t>
      </w:r>
      <w:smartTag w:uri="urn:schemas-microsoft-com:office:smarttags" w:element="City">
        <w:smartTag w:uri="urn:schemas-microsoft-com:office:smarttags" w:element="place">
          <w:r w:rsidRPr="001A46A7">
            <w:rPr>
              <w:rStyle w:val="12"/>
              <w:rFonts w:eastAsia="Calibri"/>
              <w:color w:val="auto"/>
              <w:sz w:val="24"/>
              <w:szCs w:val="24"/>
            </w:rPr>
            <w:t>Toshkent</w:t>
          </w:r>
        </w:smartTag>
      </w:smartTag>
      <w:r w:rsidRPr="001A46A7">
        <w:rPr>
          <w:rStyle w:val="12"/>
          <w:rFonts w:eastAsia="Calibri"/>
          <w:color w:val="auto"/>
          <w:sz w:val="24"/>
          <w:szCs w:val="24"/>
        </w:rPr>
        <w:t>, Mirzacho’l, Samarqand</w:t>
      </w:r>
      <w:r w:rsidRPr="001A46A7">
        <w:rPr>
          <w:rStyle w:val="12"/>
          <w:rFonts w:eastAsia="Calibri"/>
          <w:color w:val="auto"/>
          <w:sz w:val="24"/>
          <w:szCs w:val="24"/>
          <w:lang w:val="uz-Cyrl-UZ"/>
        </w:rPr>
        <w:t xml:space="preserve">, </w:t>
      </w:r>
      <w:r w:rsidRPr="001A46A7">
        <w:rPr>
          <w:rStyle w:val="12"/>
          <w:rFonts w:eastAsia="Calibri"/>
          <w:color w:val="auto"/>
          <w:sz w:val="24"/>
          <w:szCs w:val="24"/>
        </w:rPr>
        <w:t>Farg’ona, Buxoro-Navoiy, Qashqadaryo, Surxondaryo va Quyi Amudaryoning kartalarini O’zbekistonning iqtisodiy-geografik rayonlari kartalariga misol qilib ko’rsatish mumkin. Dunyo okeani kartalari ham dastlab okeanlar yoki ularning havzalari va so’ngra alohida</w:t>
      </w:r>
      <w:r w:rsidRPr="001A46A7">
        <w:rPr>
          <w:rStyle w:val="12"/>
          <w:rFonts w:eastAsia="Calibri"/>
          <w:color w:val="auto"/>
          <w:sz w:val="24"/>
          <w:szCs w:val="24"/>
          <w:lang w:val="uz-Cyrl-UZ"/>
        </w:rPr>
        <w:t xml:space="preserve"> </w:t>
      </w:r>
      <w:r w:rsidRPr="001A46A7">
        <w:rPr>
          <w:rStyle w:val="12"/>
          <w:rFonts w:eastAsia="Calibri"/>
          <w:color w:val="auto"/>
          <w:sz w:val="24"/>
          <w:szCs w:val="24"/>
        </w:rPr>
        <w:t>dengizlar, qo’ltiqlar va bo’g’ozlar kartalariga bo’linadi. Alohida davlatning ma’muriy-hududiy bo’linishi kartalariga misol qilib O’zbekiston Respublikasi, Qoraqalpog’iston Respublikasi, ma’muriy viloyatlar va tumanlar kartalarini ko’rsa</w:t>
      </w:r>
      <w:r w:rsidRPr="001A46A7">
        <w:rPr>
          <w:rStyle w:val="12"/>
          <w:rFonts w:eastAsia="Calibri"/>
          <w:color w:val="auto"/>
          <w:sz w:val="24"/>
          <w:szCs w:val="24"/>
          <w:lang w:val="uz-Cyrl-UZ"/>
        </w:rPr>
        <w:t>tish mumkin</w:t>
      </w:r>
      <w:r w:rsidRPr="001A46A7">
        <w:rPr>
          <w:rStyle w:val="12"/>
          <w:rFonts w:eastAsia="Calibri"/>
          <w:color w:val="auto"/>
          <w:sz w:val="24"/>
          <w:szCs w:val="24"/>
        </w:rPr>
        <w:t>.</w:t>
      </w:r>
    </w:p>
    <w:p w:rsidR="004E4062" w:rsidRPr="001A46A7" w:rsidRDefault="004E4062" w:rsidP="004E4062">
      <w:pPr>
        <w:widowControl/>
        <w:jc w:val="center"/>
        <w:rPr>
          <w:b/>
          <w:sz w:val="24"/>
          <w:szCs w:val="24"/>
          <w:lang w:val="en-US" w:eastAsia="en-US"/>
        </w:rPr>
      </w:pPr>
      <w:r w:rsidRPr="001A46A7">
        <w:rPr>
          <w:b/>
          <w:sz w:val="24"/>
          <w:szCs w:val="24"/>
          <w:lang w:val="uz-Cyrl-UZ" w:eastAsia="en-US"/>
        </w:rPr>
        <w:t>2. Geografik kartalarning tiplari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 xml:space="preserve">Kartalarni tiplariga ko’ra tasniflashda, ularning mavzusining kengligi (qamrovi), kartaga olinayotgan hodisalarni ilmiy tatqiq etish usullari, mazmunini umumlashtirish darajasi, kartografik axbarotning ob’ektivligi va amaliy jihatdan yo’naltirilganligi asos </w:t>
      </w:r>
      <w:r w:rsidRPr="001A46A7">
        <w:rPr>
          <w:rStyle w:val="12"/>
          <w:rFonts w:eastAsia="Calibri"/>
          <w:color w:val="auto"/>
          <w:sz w:val="24"/>
          <w:szCs w:val="24"/>
          <w:lang w:val="uz-Cyrl-UZ"/>
        </w:rPr>
        <w:lastRenderedPageBreak/>
        <w:t>qilib olinadi.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 xml:space="preserve">Kartalar mavzusining kengligi bo’yicha </w:t>
      </w:r>
      <w:r w:rsidRPr="001A46A7">
        <w:rPr>
          <w:rStyle w:val="95pt0pt"/>
          <w:b w:val="0"/>
          <w:i w:val="0"/>
          <w:color w:val="auto"/>
          <w:sz w:val="24"/>
          <w:szCs w:val="24"/>
          <w:lang w:val="uz-Cyrl-UZ"/>
        </w:rPr>
        <w:t>umumiy va xususiy</w:t>
      </w:r>
      <w:r w:rsidRPr="001A46A7">
        <w:rPr>
          <w:rStyle w:val="12"/>
          <w:rFonts w:eastAsia="Calibri"/>
          <w:color w:val="auto"/>
          <w:sz w:val="24"/>
          <w:szCs w:val="24"/>
          <w:lang w:val="uz-Cyrl-UZ"/>
        </w:rPr>
        <w:t xml:space="preserve"> yoki sohaviy kartalarga bo’linadi. </w:t>
      </w:r>
      <w:r w:rsidRPr="001A46A7">
        <w:rPr>
          <w:rStyle w:val="95pt0pt"/>
          <w:b w:val="0"/>
          <w:i w:val="0"/>
          <w:color w:val="auto"/>
          <w:sz w:val="24"/>
          <w:szCs w:val="24"/>
          <w:lang w:val="uz-Cyrl-UZ"/>
        </w:rPr>
        <w:t>Umumiy kartalarda</w:t>
      </w:r>
      <w:r w:rsidRPr="001A46A7">
        <w:rPr>
          <w:rStyle w:val="12"/>
          <w:rFonts w:eastAsia="Calibri"/>
          <w:color w:val="auto"/>
          <w:sz w:val="24"/>
          <w:szCs w:val="24"/>
          <w:lang w:val="uz-Cyrl-UZ"/>
        </w:rPr>
        <w:t xml:space="preserve"> nisbatan ancha keng mavzu tasvirlanadi. Masalan, umumiy iqlim kartasida asosiy meteorologik elementlar, xususan havo harorati, yog’in-sochin, shamol va bosim to’liq tasvirlangan bo’ladi yoki umumiy sanoat kartasida sanoatning barcha yetakchi tarmoqlari (sohalari) tasvirlangan bo’ladi. </w:t>
      </w:r>
      <w:r w:rsidRPr="001A46A7">
        <w:rPr>
          <w:rStyle w:val="95pt0pt"/>
          <w:b w:val="0"/>
          <w:i w:val="0"/>
          <w:color w:val="auto"/>
          <w:sz w:val="24"/>
          <w:szCs w:val="24"/>
          <w:lang w:val="uz-Cyrl-UZ"/>
        </w:rPr>
        <w:t>Xususiy kartalarda</w:t>
      </w:r>
      <w:r w:rsidRPr="001A46A7">
        <w:rPr>
          <w:rStyle w:val="12"/>
          <w:rFonts w:eastAsia="Calibri"/>
          <w:color w:val="auto"/>
          <w:sz w:val="24"/>
          <w:szCs w:val="24"/>
          <w:lang w:val="uz-Cyrl-UZ"/>
        </w:rPr>
        <w:t xml:space="preserve"> esa, ancha tor mavzu tasvirlangan bo’ladi. Masalan, xususiy iqlim kartasida yuqorida ko’rsatilgan asosiy meteorologik elementlarning har biri alohida-alohida tasvirlanadi. “Sohaviy karta” termini ko’proq ijtimoiy-iqtisodiy mavzularda tuzilgan kartalarga nisbatan qo’llaniladi. Masalan, sanoat, qishloq xo’jaligi, transport, xizmat ko’rsatishning alohida soha (tarmoq)larini tavsiflovchi kartalar shular qatoriga kiritiladi.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Mavzuining kengligi tushunchasi kartalarni umumiy yoki xususiyga kiritish ma’lum darajada nisbiy hisoblanadi. Dehqonchilik kartasi yoki alohida texnika ekinlari kartalari qishloq xo’jaligi kartasiga nisbatan sohaviy hisoblanadi.</w:t>
      </w:r>
    </w:p>
    <w:p w:rsidR="004E4062" w:rsidRPr="001A46A7" w:rsidRDefault="004E4062" w:rsidP="004E4062">
      <w:pPr>
        <w:pStyle w:val="112"/>
        <w:shd w:val="clear" w:color="auto" w:fill="auto"/>
        <w:tabs>
          <w:tab w:val="left" w:pos="2700"/>
        </w:tabs>
        <w:spacing w:after="0" w:line="240" w:lineRule="auto"/>
        <w:ind w:firstLine="709"/>
        <w:jc w:val="both"/>
        <w:rPr>
          <w:color w:val="auto"/>
          <w:sz w:val="24"/>
          <w:szCs w:val="24"/>
          <w:lang w:val="uz-Cyrl-UZ"/>
        </w:rPr>
      </w:pPr>
      <w:r w:rsidRPr="001A46A7">
        <w:rPr>
          <w:rStyle w:val="12"/>
          <w:rFonts w:eastAsia="Calibri"/>
          <w:color w:val="auto"/>
          <w:sz w:val="24"/>
          <w:szCs w:val="24"/>
          <w:lang w:val="uz-Cyrl-UZ"/>
        </w:rPr>
        <w:t xml:space="preserve">Kartalar ularda tasvirlanayotgan hodisalarni ilmiy tatqiq etish usuliga bog’liq holda </w:t>
      </w:r>
      <w:r w:rsidRPr="001A46A7">
        <w:rPr>
          <w:rStyle w:val="95pt0pt"/>
          <w:b w:val="0"/>
          <w:i w:val="0"/>
          <w:color w:val="auto"/>
          <w:sz w:val="24"/>
          <w:szCs w:val="24"/>
          <w:lang w:val="uz-Cyrl-UZ"/>
        </w:rPr>
        <w:t>analitik</w:t>
      </w:r>
      <w:r w:rsidRPr="001A46A7">
        <w:rPr>
          <w:rStyle w:val="12"/>
          <w:rFonts w:eastAsia="Calibri"/>
          <w:color w:val="auto"/>
          <w:sz w:val="24"/>
          <w:szCs w:val="24"/>
          <w:lang w:val="uz-Cyrl-UZ"/>
        </w:rPr>
        <w:t xml:space="preserve"> va </w:t>
      </w:r>
      <w:r w:rsidRPr="001A46A7">
        <w:rPr>
          <w:rStyle w:val="95pt0pt"/>
          <w:b w:val="0"/>
          <w:i w:val="0"/>
          <w:color w:val="auto"/>
          <w:sz w:val="24"/>
          <w:szCs w:val="24"/>
          <w:lang w:val="uz-Cyrl-UZ"/>
        </w:rPr>
        <w:t>sintetik</w:t>
      </w:r>
      <w:r w:rsidRPr="001A46A7">
        <w:rPr>
          <w:rStyle w:val="12"/>
          <w:rFonts w:eastAsia="Calibri"/>
          <w:color w:val="auto"/>
          <w:sz w:val="24"/>
          <w:szCs w:val="24"/>
          <w:lang w:val="uz-Cyrl-UZ"/>
        </w:rPr>
        <w:t xml:space="preserve"> kartalarga bo’linadi. </w:t>
      </w:r>
      <w:r w:rsidRPr="001A46A7">
        <w:rPr>
          <w:rStyle w:val="95pt0pt"/>
          <w:b w:val="0"/>
          <w:i w:val="0"/>
          <w:color w:val="auto"/>
          <w:sz w:val="24"/>
          <w:szCs w:val="24"/>
          <w:lang w:val="uz-Cyrl-UZ"/>
        </w:rPr>
        <w:t>Analitik kartalar</w:t>
      </w:r>
      <w:r w:rsidRPr="001A46A7">
        <w:rPr>
          <w:rStyle w:val="12"/>
          <w:rFonts w:eastAsia="Calibri"/>
          <w:color w:val="auto"/>
          <w:sz w:val="24"/>
          <w:szCs w:val="24"/>
          <w:lang w:val="uz-Cyrl-UZ"/>
        </w:rPr>
        <w:t xml:space="preserve"> hodisalarning (jarayonlar) ayrim tomonlarini yoki xususiyatlarini, bu hodisalarning boshqa tomonlari yoki xususiyatlari bilan aloqalari o’zaro bog’liqligini hisobga olmagan holda alohida ajratib ko’rsatadi. Havo harorati, shamollar, yog’in-sochinlar yoki balandlik mintaqalari, yonbag’rlarning qiyaligi, parchalanib ketganlik darajalari alohida bir butun kartalar hisoblanadi. Aksincha, </w:t>
      </w:r>
      <w:r w:rsidRPr="001A46A7">
        <w:rPr>
          <w:rStyle w:val="95pt0pt"/>
          <w:b w:val="0"/>
          <w:i w:val="0"/>
          <w:color w:val="auto"/>
          <w:sz w:val="24"/>
          <w:szCs w:val="24"/>
          <w:lang w:val="uz-Cyrl-UZ"/>
        </w:rPr>
        <w:t>sintetik kartalar</w:t>
      </w:r>
      <w:r w:rsidRPr="001A46A7">
        <w:rPr>
          <w:rStyle w:val="12"/>
          <w:rFonts w:eastAsia="Calibri"/>
          <w:color w:val="auto"/>
          <w:sz w:val="24"/>
          <w:szCs w:val="24"/>
          <w:lang w:val="uz-Cyrl-UZ"/>
        </w:rPr>
        <w:t xml:space="preserve"> kartaga olinayotgan hodisalar haqida to’liq tasavvur beradi, ularda ushbu hodisalarning o’ziga xos komponentlari, xususiyatlari, ichki va tashqi aloqalari hisobga olinadi hamda ularni integral tavsiflari beriladi, lekin bularning har birini kartada alohida aniq va analitik tarzda ko’rsatmaydi. Bunga landshaft kartalari, iqlim rayonlashtirish kartalari kiritiladi. Ularda qator ko’rsatkichlarning majmui asosida (harorat, yog’in-sochin, ularning bir yillik o’zgarishi va boshqalar) iqlimiy jihatlari ajratiladi.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 xml:space="preserve">Hodisalarning bir qancha xususiyatlarini birgalikda yoki bir qancha o’zaro bog’langan hodisalar va ularning har birini alohida o’zining ko’rsatkichida ko’rsatadigan </w:t>
      </w:r>
      <w:r w:rsidRPr="001A46A7">
        <w:rPr>
          <w:rStyle w:val="95pt0pt"/>
          <w:b w:val="0"/>
          <w:i w:val="0"/>
          <w:color w:val="auto"/>
          <w:sz w:val="24"/>
          <w:szCs w:val="24"/>
          <w:lang w:val="uz-Cyrl-UZ"/>
        </w:rPr>
        <w:t>kompleks kartalar</w:t>
      </w:r>
      <w:r w:rsidRPr="001A46A7">
        <w:rPr>
          <w:rStyle w:val="12"/>
          <w:rFonts w:eastAsia="Calibri"/>
          <w:color w:val="auto"/>
          <w:sz w:val="24"/>
          <w:szCs w:val="24"/>
          <w:lang w:val="uz-Cyrl-UZ"/>
        </w:rPr>
        <w:t xml:space="preserve"> mavjud va ular ko’p sohaviy kartalar hisoblanadi. Masalan, sinoptik kartalar, topografik kartalar va boshqalar.</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 xml:space="preserve">Kartalar, ularni tuzishda foydalanilgan </w:t>
      </w:r>
      <w:r w:rsidRPr="001A46A7">
        <w:rPr>
          <w:rStyle w:val="95pt0pt"/>
          <w:b w:val="0"/>
          <w:i w:val="0"/>
          <w:color w:val="auto"/>
          <w:sz w:val="24"/>
          <w:szCs w:val="24"/>
          <w:lang w:val="uz-Cyrl-UZ"/>
        </w:rPr>
        <w:t>axbarotning obektivligi va amaliy yo’naltirilganligiga ko’ra</w:t>
      </w:r>
      <w:r w:rsidRPr="001A46A7">
        <w:rPr>
          <w:rStyle w:val="12"/>
          <w:rFonts w:eastAsia="Calibri"/>
          <w:b/>
          <w:i/>
          <w:color w:val="auto"/>
          <w:sz w:val="24"/>
          <w:szCs w:val="24"/>
          <w:lang w:val="uz-Cyrl-UZ"/>
        </w:rPr>
        <w:t xml:space="preserve"> </w:t>
      </w:r>
      <w:r w:rsidRPr="001A46A7">
        <w:rPr>
          <w:rStyle w:val="12"/>
          <w:rFonts w:eastAsia="Calibri"/>
          <w:color w:val="auto"/>
          <w:sz w:val="24"/>
          <w:szCs w:val="24"/>
          <w:lang w:val="uz-Cyrl-UZ"/>
        </w:rPr>
        <w:t>hujjatli kartalarga, muayyan bir fikrga kelish asosida tuzilgan xulosa kartalarga, shuningdek, gipotetik, tendentsioz, amaliy, baholash, tavsiyanoma va bashoratlash kartalari va boshqalarga bo’linadi.</w:t>
      </w:r>
    </w:p>
    <w:p w:rsidR="004E4062" w:rsidRPr="001A46A7" w:rsidRDefault="004E4062" w:rsidP="004E4062">
      <w:pPr>
        <w:tabs>
          <w:tab w:val="left" w:pos="485"/>
        </w:tabs>
        <w:ind w:firstLine="709"/>
        <w:jc w:val="both"/>
        <w:outlineLvl w:val="3"/>
        <w:rPr>
          <w:sz w:val="24"/>
          <w:szCs w:val="24"/>
          <w:lang w:val="uz-Cyrl-UZ"/>
        </w:rPr>
      </w:pPr>
      <w:bookmarkStart w:id="13" w:name="bookmark38"/>
      <w:r w:rsidRPr="001A46A7">
        <w:rPr>
          <w:rStyle w:val="44"/>
          <w:b/>
          <w:color w:val="auto"/>
          <w:sz w:val="24"/>
          <w:szCs w:val="24"/>
          <w:lang w:val="uz-Cyrl-UZ"/>
        </w:rPr>
        <w:t>Kartalarning funksional tiplari</w:t>
      </w:r>
      <w:bookmarkEnd w:id="13"/>
      <w:r w:rsidRPr="001A46A7">
        <w:rPr>
          <w:rStyle w:val="44"/>
          <w:b/>
          <w:color w:val="auto"/>
          <w:sz w:val="24"/>
          <w:szCs w:val="24"/>
          <w:lang w:val="uz-Cyrl-UZ"/>
        </w:rPr>
        <w:t>.</w:t>
      </w:r>
      <w:r w:rsidRPr="001A46A7">
        <w:rPr>
          <w:rStyle w:val="44"/>
          <w:color w:val="auto"/>
          <w:sz w:val="24"/>
          <w:szCs w:val="24"/>
          <w:lang w:val="uz-Cyrl-UZ"/>
        </w:rPr>
        <w:t xml:space="preserve"> </w:t>
      </w:r>
      <w:r w:rsidRPr="001A46A7">
        <w:rPr>
          <w:rStyle w:val="12"/>
          <w:rFonts w:eastAsia="Calibri"/>
          <w:color w:val="auto"/>
          <w:sz w:val="24"/>
          <w:szCs w:val="24"/>
          <w:lang w:val="uz-Cyrl-UZ"/>
        </w:rPr>
        <w:t>Mavzuli kartalar o’zaro bog’langanligiga, dinamik xususiyatiga, funksional tipiga, bashoratlash va baholashlariga qarab bir necha tiplarga bo’linadi. Kartalarning ba’zi tiplari tasvirlanayotgan voqea va hodisalarni vaqt bilan bog’liq holda dinamikasi (o’zgarishi) va elementlarining o’zaro bog’liqligini ko’rsatish uchun mo’ljallanadi. Ular quyidagilar:</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95pt0pt"/>
          <w:i w:val="0"/>
          <w:color w:val="auto"/>
          <w:sz w:val="24"/>
          <w:szCs w:val="24"/>
          <w:lang w:val="uz-Cyrl-UZ"/>
        </w:rPr>
        <w:t xml:space="preserve">Dinamik kartalar. </w:t>
      </w:r>
      <w:r w:rsidRPr="001A46A7">
        <w:rPr>
          <w:rStyle w:val="95pt0pt"/>
          <w:b w:val="0"/>
          <w:i w:val="0"/>
          <w:color w:val="auto"/>
          <w:sz w:val="24"/>
          <w:szCs w:val="24"/>
          <w:lang w:val="uz-Cyrl-UZ"/>
        </w:rPr>
        <w:t>Unda</w:t>
      </w:r>
      <w:r w:rsidRPr="001A46A7">
        <w:rPr>
          <w:rStyle w:val="95pt0pt"/>
          <w:i w:val="0"/>
          <w:color w:val="auto"/>
          <w:sz w:val="24"/>
          <w:szCs w:val="24"/>
          <w:lang w:val="uz-Cyrl-UZ"/>
        </w:rPr>
        <w:t xml:space="preserve"> </w:t>
      </w:r>
      <w:r w:rsidRPr="001A46A7">
        <w:rPr>
          <w:rStyle w:val="12"/>
          <w:rFonts w:eastAsia="Calibri"/>
          <w:color w:val="auto"/>
          <w:sz w:val="24"/>
          <w:szCs w:val="24"/>
          <w:lang w:val="uz-Cyrl-UZ"/>
        </w:rPr>
        <w:t>voqea va hodisalarning harakati, rivojlanishi, o’zgarishi yoki almashinishi tasvirlanadi. Bunday kartalarga shaharlarning o’sishi, aholi migratsiyasi, suv sathi va boshqa hodisalar tasvirlanadigan kartalar kiradi. Dinamik kartalardagi o’zgarishlar taqqoslash va tuzatish yo’li bilan bog’liq bo’lgan ma’lumotlar asosida aniqlanadi.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95pt0pt"/>
          <w:i w:val="0"/>
          <w:color w:val="auto"/>
          <w:sz w:val="24"/>
          <w:szCs w:val="24"/>
          <w:lang w:val="uz-Cyrl-UZ"/>
        </w:rPr>
        <w:t xml:space="preserve">O’zaro bog’liqliklarni ko’rsatuvchi kartalar. </w:t>
      </w:r>
      <w:r w:rsidRPr="001A46A7">
        <w:rPr>
          <w:rStyle w:val="95pt0pt"/>
          <w:b w:val="0"/>
          <w:i w:val="0"/>
          <w:color w:val="auto"/>
          <w:sz w:val="24"/>
          <w:szCs w:val="24"/>
          <w:lang w:val="uz-Cyrl-UZ"/>
        </w:rPr>
        <w:t>Unda</w:t>
      </w:r>
      <w:r w:rsidRPr="001A46A7">
        <w:rPr>
          <w:rStyle w:val="12"/>
          <w:rFonts w:eastAsia="Calibri"/>
          <w:color w:val="auto"/>
          <w:sz w:val="24"/>
          <w:szCs w:val="24"/>
          <w:lang w:val="uz-Cyrl-UZ"/>
        </w:rPr>
        <w:t xml:space="preserve"> voqea va hodisalar ikkita yoki undan ko’p bo’lgan ma’lumotlarning bog’liqligi ko’rsatib beriladi. Masalan, aholi, qishloq xo’jaligi ekinlarini joylashtirishda asosiy ko’rsatkich bo’lib, aholining ishga yaroqliligi, tajribasi, suv bilan bog’liqlik tomonlari hisobga olinadi.</w:t>
      </w:r>
    </w:p>
    <w:p w:rsidR="004E4062" w:rsidRPr="001A46A7" w:rsidRDefault="004E4062" w:rsidP="004E4062">
      <w:pPr>
        <w:pStyle w:val="112"/>
        <w:shd w:val="clear" w:color="auto" w:fill="auto"/>
        <w:spacing w:after="0" w:line="240" w:lineRule="auto"/>
        <w:ind w:firstLine="709"/>
        <w:jc w:val="both"/>
        <w:rPr>
          <w:rStyle w:val="12"/>
          <w:rFonts w:eastAsia="Calibri"/>
          <w:color w:val="auto"/>
          <w:sz w:val="24"/>
          <w:szCs w:val="24"/>
          <w:lang w:val="sv-SE"/>
        </w:rPr>
      </w:pPr>
      <w:r w:rsidRPr="001A46A7">
        <w:rPr>
          <w:rStyle w:val="95pt0pt"/>
          <w:i w:val="0"/>
          <w:color w:val="auto"/>
          <w:sz w:val="24"/>
          <w:szCs w:val="24"/>
          <w:lang w:val="sv-SE"/>
        </w:rPr>
        <w:t>Baholash kartalari</w:t>
      </w:r>
      <w:r w:rsidRPr="001A46A7">
        <w:rPr>
          <w:rStyle w:val="12"/>
          <w:rFonts w:eastAsia="Calibri"/>
          <w:color w:val="auto"/>
          <w:sz w:val="24"/>
          <w:szCs w:val="24"/>
          <w:lang w:val="uz-Cyrl-UZ"/>
        </w:rPr>
        <w:t>.</w:t>
      </w:r>
      <w:r w:rsidRPr="001A46A7">
        <w:rPr>
          <w:rStyle w:val="12"/>
          <w:rFonts w:eastAsia="Calibri"/>
          <w:color w:val="auto"/>
          <w:sz w:val="24"/>
          <w:szCs w:val="24"/>
          <w:lang w:val="sv-SE"/>
        </w:rPr>
        <w:t xml:space="preserve"> </w:t>
      </w:r>
      <w:r w:rsidRPr="001A46A7">
        <w:rPr>
          <w:rStyle w:val="12"/>
          <w:rFonts w:eastAsia="Calibri"/>
          <w:color w:val="auto"/>
          <w:sz w:val="24"/>
          <w:szCs w:val="24"/>
          <w:lang w:val="uz-Cyrl-UZ"/>
        </w:rPr>
        <w:t xml:space="preserve">Bu kartalar </w:t>
      </w:r>
      <w:r w:rsidRPr="001A46A7">
        <w:rPr>
          <w:rStyle w:val="12"/>
          <w:rFonts w:eastAsia="Calibri"/>
          <w:color w:val="auto"/>
          <w:sz w:val="24"/>
          <w:szCs w:val="24"/>
          <w:lang w:val="sv-SE"/>
        </w:rPr>
        <w:t>inventarizatsiya kartalari asosida tuziladi. Bunday kartalar amaliy ahamiyatga ega bo’lib, bevosita amalda qo’llanil</w:t>
      </w:r>
      <w:r w:rsidRPr="001A46A7">
        <w:rPr>
          <w:rStyle w:val="12"/>
          <w:rFonts w:eastAsia="Calibri"/>
          <w:color w:val="auto"/>
          <w:sz w:val="24"/>
          <w:szCs w:val="24"/>
          <w:lang w:val="uz-Cyrl-UZ"/>
        </w:rPr>
        <w:t xml:space="preserve">adi va </w:t>
      </w:r>
      <w:r w:rsidRPr="001A46A7">
        <w:rPr>
          <w:rStyle w:val="12"/>
          <w:rFonts w:eastAsia="Calibri"/>
          <w:color w:val="auto"/>
          <w:sz w:val="24"/>
          <w:szCs w:val="24"/>
          <w:lang w:val="sv-SE"/>
        </w:rPr>
        <w:t xml:space="preserve">maxsus baholash ishlarida foydalaniladi. Tasvirlanayotgan voqea va hodisalar turli sohalar uchun </w:t>
      </w:r>
      <w:r w:rsidRPr="001A46A7">
        <w:rPr>
          <w:rStyle w:val="12"/>
          <w:rFonts w:eastAsia="Calibri"/>
          <w:color w:val="auto"/>
          <w:sz w:val="24"/>
          <w:szCs w:val="24"/>
          <w:lang w:val="sv-SE"/>
        </w:rPr>
        <w:lastRenderedPageBreak/>
        <w:t xml:space="preserve">baholanishi mumkin. So’nggi paytlarda ekologik nuqtai nazardan </w:t>
      </w:r>
      <w:r w:rsidRPr="001A46A7">
        <w:rPr>
          <w:rStyle w:val="12"/>
          <w:rFonts w:eastAsia="Calibri"/>
          <w:color w:val="auto"/>
          <w:sz w:val="24"/>
          <w:szCs w:val="24"/>
          <w:lang w:val="uz-Cyrl-UZ"/>
        </w:rPr>
        <w:t xml:space="preserve">hududlarning alohida-alohida </w:t>
      </w:r>
      <w:r w:rsidRPr="001A46A7">
        <w:rPr>
          <w:rStyle w:val="12"/>
          <w:rFonts w:eastAsia="Calibri"/>
          <w:color w:val="auto"/>
          <w:sz w:val="24"/>
          <w:szCs w:val="24"/>
          <w:lang w:val="sv-SE"/>
        </w:rPr>
        <w:t>baholash kartalari tuzil</w:t>
      </w:r>
      <w:r w:rsidRPr="001A46A7">
        <w:rPr>
          <w:rStyle w:val="12"/>
          <w:rFonts w:eastAsia="Calibri"/>
          <w:color w:val="auto"/>
          <w:sz w:val="24"/>
          <w:szCs w:val="24"/>
          <w:lang w:val="uz-Cyrl-UZ"/>
        </w:rPr>
        <w:t>gan bo’lib,</w:t>
      </w:r>
      <w:r w:rsidRPr="001A46A7">
        <w:rPr>
          <w:rStyle w:val="12"/>
          <w:rFonts w:eastAsia="Calibri"/>
          <w:color w:val="auto"/>
          <w:sz w:val="24"/>
          <w:szCs w:val="24"/>
          <w:lang w:val="sv-SE"/>
        </w:rPr>
        <w:t xml:space="preserve"> </w:t>
      </w:r>
      <w:r w:rsidRPr="001A46A7">
        <w:rPr>
          <w:rStyle w:val="12"/>
          <w:rFonts w:eastAsia="Calibri"/>
          <w:color w:val="auto"/>
          <w:sz w:val="24"/>
          <w:szCs w:val="24"/>
          <w:lang w:val="uz-Cyrl-UZ"/>
        </w:rPr>
        <w:t>b</w:t>
      </w:r>
      <w:r w:rsidRPr="001A46A7">
        <w:rPr>
          <w:rStyle w:val="12"/>
          <w:rFonts w:eastAsia="Calibri"/>
          <w:color w:val="auto"/>
          <w:sz w:val="24"/>
          <w:szCs w:val="24"/>
          <w:lang w:val="sv-SE"/>
        </w:rPr>
        <w:t>aholash kartalaridan inson bilan atrof-muhit orasidagi munosabatlarni tasvirlashda keng foydlanilmoqda. Masalan, muhandislik-geografik, muhandislik-geologik, agroiqlim, tibbi</w:t>
      </w:r>
      <w:r w:rsidRPr="001A46A7">
        <w:rPr>
          <w:rStyle w:val="12"/>
          <w:rFonts w:eastAsia="Calibri"/>
          <w:color w:val="auto"/>
          <w:sz w:val="24"/>
          <w:szCs w:val="24"/>
          <w:lang w:val="uz-Cyrl-UZ"/>
        </w:rPr>
        <w:t>y</w:t>
      </w:r>
      <w:r w:rsidRPr="001A46A7">
        <w:rPr>
          <w:rStyle w:val="12"/>
          <w:rFonts w:eastAsia="Calibri"/>
          <w:color w:val="auto"/>
          <w:sz w:val="24"/>
          <w:szCs w:val="24"/>
          <w:lang w:val="sv-SE"/>
        </w:rPr>
        <w:t>-geografik, ekolog</w:t>
      </w:r>
      <w:r w:rsidRPr="001A46A7">
        <w:rPr>
          <w:rStyle w:val="12"/>
          <w:rFonts w:eastAsia="Calibri"/>
          <w:color w:val="auto"/>
          <w:sz w:val="24"/>
          <w:szCs w:val="24"/>
          <w:lang w:val="uz-Cyrl-UZ"/>
        </w:rPr>
        <w:t>ik</w:t>
      </w:r>
      <w:r w:rsidRPr="001A46A7">
        <w:rPr>
          <w:rStyle w:val="12"/>
          <w:rFonts w:eastAsia="Calibri"/>
          <w:color w:val="auto"/>
          <w:sz w:val="24"/>
          <w:szCs w:val="24"/>
          <w:lang w:val="sv-SE"/>
        </w:rPr>
        <w:t xml:space="preserve">-geografik va </w:t>
      </w:r>
      <w:r w:rsidRPr="001A46A7">
        <w:rPr>
          <w:rStyle w:val="12"/>
          <w:rFonts w:eastAsia="Calibri"/>
          <w:color w:val="auto"/>
          <w:sz w:val="24"/>
          <w:szCs w:val="24"/>
          <w:lang w:val="uz-Cyrl-UZ"/>
        </w:rPr>
        <w:t>boshqalar</w:t>
      </w:r>
      <w:r w:rsidRPr="001A46A7">
        <w:rPr>
          <w:rStyle w:val="12"/>
          <w:rFonts w:eastAsia="Calibri"/>
          <w:color w:val="auto"/>
          <w:sz w:val="24"/>
          <w:szCs w:val="24"/>
          <w:lang w:val="sv-SE"/>
        </w:rPr>
        <w:t>. Baholash kartalari faqat bitta ko’rsatkich asosida ham tuzilishi mumkin, masalan, relefni sug’orish uchun baholash, tuproqni</w:t>
      </w:r>
      <w:r w:rsidRPr="001A46A7">
        <w:rPr>
          <w:rStyle w:val="12"/>
          <w:rFonts w:eastAsia="Calibri"/>
          <w:color w:val="auto"/>
          <w:sz w:val="24"/>
          <w:szCs w:val="24"/>
          <w:lang w:val="uz-Cyrl-UZ"/>
        </w:rPr>
        <w:t>ng</w:t>
      </w:r>
      <w:r w:rsidRPr="001A46A7">
        <w:rPr>
          <w:rStyle w:val="12"/>
          <w:rFonts w:eastAsia="Calibri"/>
          <w:color w:val="auto"/>
          <w:sz w:val="24"/>
          <w:szCs w:val="24"/>
          <w:lang w:val="sv-SE"/>
        </w:rPr>
        <w:t xml:space="preserve"> sho’rlanish darajasi</w:t>
      </w:r>
      <w:r w:rsidRPr="001A46A7">
        <w:rPr>
          <w:rStyle w:val="12"/>
          <w:rFonts w:eastAsia="Calibri"/>
          <w:color w:val="auto"/>
          <w:sz w:val="24"/>
          <w:szCs w:val="24"/>
          <w:lang w:val="uz-Cyrl-UZ"/>
        </w:rPr>
        <w:t>ni</w:t>
      </w:r>
      <w:r w:rsidRPr="001A46A7">
        <w:rPr>
          <w:rStyle w:val="12"/>
          <w:rFonts w:eastAsia="Calibri"/>
          <w:color w:val="auto"/>
          <w:sz w:val="24"/>
          <w:szCs w:val="24"/>
          <w:lang w:val="sv-SE"/>
        </w:rPr>
        <w:t xml:space="preserve"> </w:t>
      </w:r>
      <w:r w:rsidRPr="001A46A7">
        <w:rPr>
          <w:rStyle w:val="12"/>
          <w:rFonts w:eastAsia="Calibri"/>
          <w:color w:val="auto"/>
          <w:sz w:val="24"/>
          <w:szCs w:val="24"/>
          <w:lang w:val="uz-Cyrl-UZ"/>
        </w:rPr>
        <w:t>ball bonitetlari va kadastr guruhlari jihatidan baholash va boshqalar</w:t>
      </w:r>
      <w:r w:rsidRPr="001A46A7">
        <w:rPr>
          <w:rStyle w:val="12"/>
          <w:rFonts w:eastAsia="Calibri"/>
          <w:color w:val="auto"/>
          <w:sz w:val="24"/>
          <w:szCs w:val="24"/>
          <w:lang w:val="sv-SE"/>
        </w:rPr>
        <w:t>.</w:t>
      </w:r>
    </w:p>
    <w:p w:rsidR="004E4062" w:rsidRPr="001A46A7" w:rsidRDefault="004E4062" w:rsidP="004E4062">
      <w:pPr>
        <w:pStyle w:val="112"/>
        <w:shd w:val="clear" w:color="auto" w:fill="auto"/>
        <w:spacing w:after="0" w:line="240" w:lineRule="auto"/>
        <w:ind w:firstLine="709"/>
        <w:jc w:val="both"/>
        <w:rPr>
          <w:color w:val="auto"/>
          <w:sz w:val="24"/>
          <w:szCs w:val="24"/>
          <w:lang w:val="sv-SE"/>
        </w:rPr>
      </w:pPr>
      <w:r w:rsidRPr="001A46A7">
        <w:rPr>
          <w:rStyle w:val="95pt0pt"/>
          <w:i w:val="0"/>
          <w:color w:val="auto"/>
          <w:sz w:val="24"/>
          <w:szCs w:val="24"/>
          <w:lang w:val="sv-SE"/>
        </w:rPr>
        <w:t>Indikatsion kartalar</w:t>
      </w:r>
      <w:r w:rsidRPr="001A46A7">
        <w:rPr>
          <w:rStyle w:val="12"/>
          <w:rFonts w:eastAsia="Calibri"/>
          <w:color w:val="auto"/>
          <w:sz w:val="24"/>
          <w:szCs w:val="24"/>
          <w:lang w:val="sv-SE"/>
        </w:rPr>
        <w:t xml:space="preserve"> — yaxshi o’rganilgan voqea va hodisalar yordamida hali o’rganilmagan yoki noma’lum hodisalarni ochish va ularni oldindan aytib berish uchun tuziladigan kartalar</w:t>
      </w:r>
      <w:r w:rsidRPr="001A46A7">
        <w:rPr>
          <w:rStyle w:val="12"/>
          <w:rFonts w:eastAsia="Calibri"/>
          <w:color w:val="auto"/>
          <w:sz w:val="24"/>
          <w:szCs w:val="24"/>
          <w:lang w:val="uz-Cyrl-UZ"/>
        </w:rPr>
        <w:t>dir</w:t>
      </w:r>
      <w:r w:rsidRPr="001A46A7">
        <w:rPr>
          <w:rStyle w:val="12"/>
          <w:rFonts w:eastAsia="Calibri"/>
          <w:color w:val="auto"/>
          <w:sz w:val="24"/>
          <w:szCs w:val="24"/>
          <w:lang w:val="sv-SE"/>
        </w:rPr>
        <w:t>. Masalan, qazilma boyli</w:t>
      </w:r>
      <w:r w:rsidRPr="001A46A7">
        <w:rPr>
          <w:rStyle w:val="12"/>
          <w:rFonts w:eastAsia="Calibri"/>
          <w:color w:val="auto"/>
          <w:sz w:val="24"/>
          <w:szCs w:val="24"/>
          <w:lang w:val="uz-Cyrl-UZ"/>
        </w:rPr>
        <w:t>k</w:t>
      </w:r>
      <w:r w:rsidRPr="001A46A7">
        <w:rPr>
          <w:rStyle w:val="12"/>
          <w:rFonts w:eastAsia="Calibri"/>
          <w:color w:val="auto"/>
          <w:sz w:val="24"/>
          <w:szCs w:val="24"/>
          <w:lang w:val="sv-SE"/>
        </w:rPr>
        <w:t>larni shu joyda o’sadigan o’simliklar asosida aniqlash, Yer osti yoriqlarini, yer usti relefining ba’zi xususiyatlariga qarab aniqlash va h</w:t>
      </w:r>
      <w:r w:rsidRPr="001A46A7">
        <w:rPr>
          <w:rStyle w:val="12"/>
          <w:rFonts w:eastAsia="Calibri"/>
          <w:color w:val="auto"/>
          <w:sz w:val="24"/>
          <w:szCs w:val="24"/>
          <w:lang w:val="uz-Cyrl-UZ"/>
        </w:rPr>
        <w:t>a</w:t>
      </w:r>
      <w:r w:rsidRPr="001A46A7">
        <w:rPr>
          <w:rStyle w:val="12"/>
          <w:rFonts w:eastAsia="Calibri"/>
          <w:color w:val="auto"/>
          <w:sz w:val="24"/>
          <w:szCs w:val="24"/>
          <w:lang w:val="sv-SE"/>
        </w:rPr>
        <w:t>k</w:t>
      </w:r>
      <w:r w:rsidRPr="001A46A7">
        <w:rPr>
          <w:rStyle w:val="12"/>
          <w:rFonts w:eastAsia="Calibri"/>
          <w:color w:val="auto"/>
          <w:sz w:val="24"/>
          <w:szCs w:val="24"/>
          <w:lang w:val="uz-Cyrl-UZ"/>
        </w:rPr>
        <w:t>ozo</w:t>
      </w:r>
      <w:r w:rsidRPr="001A46A7">
        <w:rPr>
          <w:rStyle w:val="12"/>
          <w:rFonts w:eastAsia="Calibri"/>
          <w:color w:val="auto"/>
          <w:sz w:val="24"/>
          <w:szCs w:val="24"/>
          <w:lang w:val="sv-SE"/>
        </w:rPr>
        <w:t>.</w:t>
      </w:r>
    </w:p>
    <w:p w:rsidR="004E4062" w:rsidRPr="001A46A7" w:rsidRDefault="004E4062" w:rsidP="004E4062">
      <w:pPr>
        <w:pStyle w:val="112"/>
        <w:shd w:val="clear" w:color="auto" w:fill="auto"/>
        <w:spacing w:after="0" w:line="240" w:lineRule="auto"/>
        <w:ind w:firstLine="709"/>
        <w:jc w:val="both"/>
        <w:rPr>
          <w:color w:val="auto"/>
          <w:sz w:val="24"/>
          <w:szCs w:val="24"/>
        </w:rPr>
      </w:pPr>
      <w:r w:rsidRPr="001A46A7">
        <w:rPr>
          <w:rStyle w:val="95pt0pt"/>
          <w:i w:val="0"/>
          <w:color w:val="auto"/>
          <w:sz w:val="24"/>
          <w:szCs w:val="24"/>
          <w:lang w:val="sv-SE"/>
        </w:rPr>
        <w:t>Bashorat qilish kartalari</w:t>
      </w:r>
      <w:r w:rsidRPr="001A46A7">
        <w:rPr>
          <w:rStyle w:val="12"/>
          <w:rFonts w:eastAsia="Calibri"/>
          <w:color w:val="auto"/>
          <w:sz w:val="24"/>
          <w:szCs w:val="24"/>
          <w:lang w:val="uz-Cyrl-UZ"/>
        </w:rPr>
        <w:t>. Bunda</w:t>
      </w:r>
      <w:r w:rsidRPr="001A46A7">
        <w:rPr>
          <w:rStyle w:val="12"/>
          <w:rFonts w:eastAsia="Calibri"/>
          <w:color w:val="auto"/>
          <w:sz w:val="24"/>
          <w:szCs w:val="24"/>
          <w:lang w:val="sv-SE"/>
        </w:rPr>
        <w:t xml:space="preserve"> hozirgi vaqtda ma’lum va mavjud </w:t>
      </w:r>
      <w:r w:rsidRPr="001A46A7">
        <w:rPr>
          <w:rStyle w:val="12"/>
          <w:rFonts w:eastAsia="Calibri"/>
          <w:color w:val="auto"/>
          <w:sz w:val="24"/>
          <w:szCs w:val="24"/>
          <w:lang w:val="uz-Cyrl-UZ"/>
        </w:rPr>
        <w:t>emas</w:t>
      </w:r>
      <w:r w:rsidRPr="001A46A7">
        <w:rPr>
          <w:rStyle w:val="12"/>
          <w:rFonts w:eastAsia="Calibri"/>
          <w:color w:val="auto"/>
          <w:sz w:val="24"/>
          <w:szCs w:val="24"/>
          <w:lang w:val="sv-SE"/>
        </w:rPr>
        <w:t xml:space="preserve"> hamda bevosita o’rganish imkoniyati bo’lmagan voqea va hodisalarni tasvirlaydi. </w:t>
      </w:r>
      <w:r w:rsidRPr="001A46A7">
        <w:rPr>
          <w:rStyle w:val="12"/>
          <w:rFonts w:eastAsia="Calibri"/>
          <w:color w:val="auto"/>
          <w:sz w:val="24"/>
          <w:szCs w:val="24"/>
        </w:rPr>
        <w:t>Bu kartalarda quyidagilar tasvirlanadi:</w:t>
      </w:r>
    </w:p>
    <w:p w:rsidR="004E4062" w:rsidRPr="001A46A7" w:rsidRDefault="004E4062" w:rsidP="004E4062">
      <w:pPr>
        <w:pStyle w:val="112"/>
        <w:numPr>
          <w:ilvl w:val="0"/>
          <w:numId w:val="3"/>
        </w:numPr>
        <w:shd w:val="clear" w:color="auto" w:fill="auto"/>
        <w:tabs>
          <w:tab w:val="left" w:pos="601"/>
          <w:tab w:val="left" w:pos="1080"/>
        </w:tabs>
        <w:spacing w:after="0" w:line="240" w:lineRule="auto"/>
        <w:ind w:firstLine="709"/>
        <w:jc w:val="both"/>
        <w:rPr>
          <w:color w:val="auto"/>
          <w:sz w:val="24"/>
          <w:szCs w:val="24"/>
        </w:rPr>
      </w:pPr>
      <w:r w:rsidRPr="001A46A7">
        <w:rPr>
          <w:rStyle w:val="12"/>
          <w:rFonts w:eastAsia="Calibri"/>
          <w:color w:val="auto"/>
          <w:sz w:val="24"/>
          <w:szCs w:val="24"/>
        </w:rPr>
        <w:t>vaqt bo’yicha bashorat qilish natijalari (ob-havo, besh</w:t>
      </w:r>
      <w:r w:rsidRPr="001A46A7">
        <w:rPr>
          <w:rStyle w:val="12"/>
          <w:rFonts w:eastAsia="Calibri"/>
          <w:color w:val="auto"/>
          <w:sz w:val="24"/>
          <w:szCs w:val="24"/>
          <w:lang w:val="uz-Cyrl-UZ"/>
        </w:rPr>
        <w:t>, o’n, o’n besh</w:t>
      </w:r>
      <w:r w:rsidRPr="001A46A7">
        <w:rPr>
          <w:rStyle w:val="12"/>
          <w:rFonts w:eastAsia="Calibri"/>
          <w:color w:val="auto"/>
          <w:sz w:val="24"/>
          <w:szCs w:val="24"/>
        </w:rPr>
        <w:t xml:space="preserve"> yildan keyin atrof-muhit holati va boshqalar);</w:t>
      </w:r>
    </w:p>
    <w:p w:rsidR="004E4062" w:rsidRPr="001A46A7" w:rsidRDefault="004E4062" w:rsidP="004E4062">
      <w:pPr>
        <w:pStyle w:val="112"/>
        <w:numPr>
          <w:ilvl w:val="0"/>
          <w:numId w:val="3"/>
        </w:numPr>
        <w:shd w:val="clear" w:color="auto" w:fill="auto"/>
        <w:tabs>
          <w:tab w:val="left" w:pos="582"/>
          <w:tab w:val="left" w:pos="1080"/>
        </w:tabs>
        <w:spacing w:after="0" w:line="240" w:lineRule="auto"/>
        <w:ind w:firstLine="709"/>
        <w:jc w:val="both"/>
        <w:rPr>
          <w:color w:val="auto"/>
          <w:sz w:val="24"/>
          <w:szCs w:val="24"/>
        </w:rPr>
      </w:pPr>
      <w:r w:rsidRPr="001A46A7">
        <w:rPr>
          <w:rStyle w:val="12"/>
          <w:rFonts w:eastAsia="Calibri"/>
          <w:color w:val="auto"/>
          <w:sz w:val="24"/>
          <w:szCs w:val="24"/>
        </w:rPr>
        <w:t xml:space="preserve">fazo bo’yicha bashorat qilish xulosalari (respublika hududlaridagi </w:t>
      </w:r>
      <w:r w:rsidRPr="001A46A7">
        <w:rPr>
          <w:rStyle w:val="12"/>
          <w:rFonts w:eastAsia="Calibri"/>
          <w:color w:val="auto"/>
          <w:sz w:val="24"/>
          <w:szCs w:val="24"/>
          <w:lang w:val="uz-Cyrl-UZ"/>
        </w:rPr>
        <w:t>tabiiy yer osti</w:t>
      </w:r>
      <w:r w:rsidRPr="001A46A7">
        <w:rPr>
          <w:rStyle w:val="12"/>
          <w:rFonts w:eastAsia="Calibri"/>
          <w:color w:val="auto"/>
          <w:sz w:val="24"/>
          <w:szCs w:val="24"/>
        </w:rPr>
        <w:t xml:space="preserve"> konlarini bashorat qilish, boshqa sayyoralardagi voqealarni bashoratlash).</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rPr>
        <w:t>Bashorat kartalarida faqat kelajakni bashoratlash bilan chegaralanib qolinmaydi, balki hozirgi paytda yaxshi o’rganilmagan yoki hali noma’lum bo’lgan voqea va hodisalar ham ko’rsatilishi mumkin.</w:t>
      </w:r>
      <w:r w:rsidRPr="001A46A7">
        <w:rPr>
          <w:rStyle w:val="12"/>
          <w:rFonts w:eastAsia="Calibri"/>
          <w:color w:val="auto"/>
          <w:sz w:val="24"/>
          <w:szCs w:val="24"/>
          <w:lang w:val="uz-Cyrl-UZ"/>
        </w:rPr>
        <w:t xml:space="preserve"> Bashorat qilish kartalarini bashoratlash ehtimoli ishonchliligi bo’yicha qismlarga ajratish muhim, unga ko’ra kartalarni quyidagi turlariga ajratiladi:</w:t>
      </w:r>
    </w:p>
    <w:p w:rsidR="004E4062" w:rsidRPr="001A46A7" w:rsidRDefault="004E4062" w:rsidP="004E4062">
      <w:pPr>
        <w:pStyle w:val="112"/>
        <w:numPr>
          <w:ilvl w:val="0"/>
          <w:numId w:val="3"/>
        </w:numPr>
        <w:shd w:val="clear" w:color="auto" w:fill="auto"/>
        <w:tabs>
          <w:tab w:val="left" w:pos="615"/>
          <w:tab w:val="left" w:pos="1080"/>
        </w:tabs>
        <w:spacing w:after="0" w:line="240" w:lineRule="auto"/>
        <w:ind w:firstLine="709"/>
        <w:jc w:val="both"/>
        <w:rPr>
          <w:color w:val="auto"/>
          <w:sz w:val="24"/>
          <w:szCs w:val="24"/>
        </w:rPr>
      </w:pPr>
      <w:r w:rsidRPr="001A46A7">
        <w:rPr>
          <w:rStyle w:val="12"/>
          <w:rFonts w:eastAsia="Calibri"/>
          <w:color w:val="auto"/>
          <w:sz w:val="24"/>
          <w:szCs w:val="24"/>
          <w:lang w:val="uz-Cyrl-UZ"/>
        </w:rPr>
        <w:t xml:space="preserve">dastlabki bashoratlash kartalari — ularda hodisalarning barcha shart-sharoitini va bog’liqliklarini o’xshashligiga qarab, to’liq va yetarli bo’lmagan ma’lumotlar asosida bashorat qilish va natijani kartada tasvirlash. </w:t>
      </w:r>
      <w:r w:rsidRPr="001A46A7">
        <w:rPr>
          <w:rStyle w:val="12"/>
          <w:rFonts w:eastAsia="Calibri"/>
          <w:color w:val="auto"/>
          <w:sz w:val="24"/>
          <w:szCs w:val="24"/>
        </w:rPr>
        <w:t>Bunday kartalar asosan mayda masshtabda tuziladi;</w:t>
      </w:r>
    </w:p>
    <w:p w:rsidR="004E4062" w:rsidRPr="001A46A7" w:rsidRDefault="004E4062" w:rsidP="004E4062">
      <w:pPr>
        <w:pStyle w:val="112"/>
        <w:numPr>
          <w:ilvl w:val="0"/>
          <w:numId w:val="3"/>
        </w:numPr>
        <w:shd w:val="clear" w:color="auto" w:fill="auto"/>
        <w:tabs>
          <w:tab w:val="left" w:pos="582"/>
          <w:tab w:val="left" w:pos="1080"/>
        </w:tabs>
        <w:spacing w:after="0" w:line="240" w:lineRule="auto"/>
        <w:ind w:firstLine="709"/>
        <w:jc w:val="both"/>
        <w:rPr>
          <w:color w:val="auto"/>
          <w:sz w:val="24"/>
          <w:szCs w:val="24"/>
        </w:rPr>
      </w:pPr>
      <w:r w:rsidRPr="001A46A7">
        <w:rPr>
          <w:rStyle w:val="12"/>
          <w:rFonts w:eastAsia="Calibri"/>
          <w:color w:val="auto"/>
          <w:sz w:val="24"/>
          <w:szCs w:val="24"/>
          <w:lang w:val="uz-Cyrl-UZ"/>
        </w:rPr>
        <w:t>e</w:t>
      </w:r>
      <w:r w:rsidRPr="001A46A7">
        <w:rPr>
          <w:rStyle w:val="12"/>
          <w:rFonts w:eastAsia="Calibri"/>
          <w:color w:val="auto"/>
          <w:sz w:val="24"/>
          <w:szCs w:val="24"/>
        </w:rPr>
        <w:t>htimoldan uzoq bo’lmagan bashoratlash kartalari — ular ancha detallashgan tahlil asosida asosiy o’zgarish tendensiyalarini hisobga olib, ishonchli o’rnatilgan o’xshashlik va bog’liqlar asosida tuziladi, ular ko’pincha o’rta masshtabli kartalar</w:t>
      </w:r>
      <w:r w:rsidRPr="001A46A7">
        <w:rPr>
          <w:rStyle w:val="12"/>
          <w:rFonts w:eastAsia="Calibri"/>
          <w:color w:val="auto"/>
          <w:sz w:val="24"/>
          <w:szCs w:val="24"/>
          <w:lang w:val="uz-Cyrl-UZ"/>
        </w:rPr>
        <w:t>ni tashkil etadi;</w:t>
      </w:r>
    </w:p>
    <w:p w:rsidR="004E4062" w:rsidRPr="001A46A7" w:rsidRDefault="004E4062" w:rsidP="004E4062">
      <w:pPr>
        <w:pStyle w:val="112"/>
        <w:numPr>
          <w:ilvl w:val="0"/>
          <w:numId w:val="3"/>
        </w:numPr>
        <w:shd w:val="clear" w:color="auto" w:fill="auto"/>
        <w:tabs>
          <w:tab w:val="left" w:pos="649"/>
          <w:tab w:val="left" w:pos="1260"/>
        </w:tabs>
        <w:spacing w:after="0" w:line="240" w:lineRule="auto"/>
        <w:ind w:firstLine="709"/>
        <w:jc w:val="both"/>
        <w:rPr>
          <w:color w:val="auto"/>
          <w:sz w:val="24"/>
          <w:szCs w:val="24"/>
        </w:rPr>
      </w:pPr>
      <w:r w:rsidRPr="001A46A7">
        <w:rPr>
          <w:rStyle w:val="12"/>
          <w:rFonts w:eastAsia="Calibri"/>
          <w:color w:val="auto"/>
          <w:sz w:val="24"/>
          <w:szCs w:val="24"/>
        </w:rPr>
        <w:t>g’oyat ehtimolli bashoratlash kartalari — ular hodisalarning joylashishi, ko’rsatkichlari, yaqinlashish va faollik ko’rsatish vaqti yaqinlashganda barcha omillar e’tiborga olinib tuziladi. Bu kartalar ancha detallashgan va yirik masshtabda tuziladi.</w:t>
      </w:r>
    </w:p>
    <w:p w:rsidR="004E4062" w:rsidRPr="001A46A7" w:rsidRDefault="004E4062" w:rsidP="004E4062">
      <w:pPr>
        <w:pStyle w:val="112"/>
        <w:numPr>
          <w:ilvl w:val="0"/>
          <w:numId w:val="3"/>
        </w:numPr>
        <w:shd w:val="clear" w:color="auto" w:fill="auto"/>
        <w:tabs>
          <w:tab w:val="left" w:pos="572"/>
          <w:tab w:val="left" w:pos="1260"/>
        </w:tabs>
        <w:spacing w:after="0" w:line="240" w:lineRule="auto"/>
        <w:ind w:firstLine="709"/>
        <w:jc w:val="both"/>
        <w:rPr>
          <w:color w:val="auto"/>
          <w:sz w:val="24"/>
          <w:szCs w:val="24"/>
        </w:rPr>
      </w:pPr>
      <w:r w:rsidRPr="001A46A7">
        <w:rPr>
          <w:rStyle w:val="12"/>
          <w:rFonts w:eastAsia="Calibri"/>
          <w:color w:val="auto"/>
          <w:sz w:val="24"/>
          <w:szCs w:val="24"/>
        </w:rPr>
        <w:t xml:space="preserve">kelajakni chamalash kartalari — bu g’oyat ehtimolli bashoratlash kartalarining eng yuqori holati bo’lib, hodisaning kutilish vaqti aniq ma’lumotlar asosida </w:t>
      </w:r>
      <w:r w:rsidRPr="001A46A7">
        <w:rPr>
          <w:rStyle w:val="12"/>
          <w:rFonts w:eastAsia="Calibri"/>
          <w:color w:val="auto"/>
          <w:sz w:val="24"/>
          <w:szCs w:val="24"/>
          <w:lang w:val="uz-Cyrl-UZ"/>
        </w:rPr>
        <w:t>qi</w:t>
      </w:r>
      <w:r w:rsidRPr="001A46A7">
        <w:rPr>
          <w:rStyle w:val="12"/>
          <w:rFonts w:eastAsia="Calibri"/>
          <w:color w:val="auto"/>
          <w:sz w:val="24"/>
          <w:szCs w:val="24"/>
        </w:rPr>
        <w:t>lingan va oqibatda nima sodir bo’lishi bashorat qilingan kartalardir.</w:t>
      </w:r>
    </w:p>
    <w:p w:rsidR="004E4062" w:rsidRPr="001A46A7" w:rsidRDefault="004E4062" w:rsidP="004E4062">
      <w:pPr>
        <w:pStyle w:val="112"/>
        <w:shd w:val="clear" w:color="auto" w:fill="auto"/>
        <w:spacing w:after="0" w:line="240" w:lineRule="auto"/>
        <w:ind w:firstLine="709"/>
        <w:jc w:val="both"/>
        <w:rPr>
          <w:color w:val="auto"/>
          <w:sz w:val="24"/>
          <w:szCs w:val="24"/>
        </w:rPr>
      </w:pPr>
      <w:r w:rsidRPr="001A46A7">
        <w:rPr>
          <w:rStyle w:val="95pt0pt"/>
          <w:i w:val="0"/>
          <w:color w:val="auto"/>
          <w:sz w:val="24"/>
          <w:szCs w:val="24"/>
        </w:rPr>
        <w:t>Tavsiya berish kartalari</w:t>
      </w:r>
      <w:r w:rsidRPr="001A46A7">
        <w:rPr>
          <w:rStyle w:val="12"/>
          <w:rFonts w:eastAsia="Calibri"/>
          <w:color w:val="auto"/>
          <w:sz w:val="24"/>
          <w:szCs w:val="24"/>
          <w:lang w:val="uz-Cyrl-UZ"/>
        </w:rPr>
        <w:t xml:space="preserve">. </w:t>
      </w:r>
      <w:r w:rsidRPr="001A46A7">
        <w:rPr>
          <w:rStyle w:val="12"/>
          <w:rFonts w:eastAsia="Calibri"/>
          <w:color w:val="auto"/>
          <w:sz w:val="24"/>
          <w:szCs w:val="24"/>
        </w:rPr>
        <w:t xml:space="preserve"> </w:t>
      </w:r>
      <w:r w:rsidRPr="001A46A7">
        <w:rPr>
          <w:rStyle w:val="12"/>
          <w:rFonts w:eastAsia="Calibri"/>
          <w:color w:val="auto"/>
          <w:sz w:val="24"/>
          <w:szCs w:val="24"/>
          <w:lang w:val="uz-Cyrl-UZ"/>
        </w:rPr>
        <w:t>U</w:t>
      </w:r>
      <w:r w:rsidRPr="001A46A7">
        <w:rPr>
          <w:rStyle w:val="12"/>
          <w:rFonts w:eastAsia="Calibri"/>
          <w:color w:val="auto"/>
          <w:sz w:val="24"/>
          <w:szCs w:val="24"/>
        </w:rPr>
        <w:t>lar baholash va bashoratlash kartalarining mantiqan davomi bo’lib, o’zida hududda biror bir aniq amaliy vazifani yechish uchun ko’rsatma, tavsiya berish va muayyan bir tadbirni tasvirlaydigan kartalardir. Masalan, cho’l zonalaridagi yerlarni</w:t>
      </w:r>
      <w:r w:rsidRPr="001A46A7">
        <w:rPr>
          <w:rStyle w:val="12"/>
          <w:rFonts w:eastAsia="Calibri"/>
          <w:color w:val="auto"/>
          <w:sz w:val="24"/>
          <w:szCs w:val="24"/>
          <w:lang w:val="uz-Cyrl-UZ"/>
        </w:rPr>
        <w:t>ng</w:t>
      </w:r>
      <w:r w:rsidRPr="001A46A7">
        <w:rPr>
          <w:rStyle w:val="12"/>
          <w:rFonts w:eastAsia="Calibri"/>
          <w:color w:val="auto"/>
          <w:sz w:val="24"/>
          <w:szCs w:val="24"/>
        </w:rPr>
        <w:t xml:space="preserve"> sho’rini yuvish yoki hududlar namligini qochirib ishga yaroqli qilish tavsiyalari va </w:t>
      </w:r>
      <w:r w:rsidRPr="001A46A7">
        <w:rPr>
          <w:rStyle w:val="12"/>
          <w:rFonts w:eastAsia="Calibri"/>
          <w:color w:val="auto"/>
          <w:sz w:val="24"/>
          <w:szCs w:val="24"/>
          <w:lang w:val="uz-Cyrl-UZ"/>
        </w:rPr>
        <w:t>boshqalar</w:t>
      </w:r>
      <w:r w:rsidRPr="001A46A7">
        <w:rPr>
          <w:rStyle w:val="12"/>
          <w:rFonts w:eastAsia="Calibri"/>
          <w:color w:val="auto"/>
          <w:sz w:val="24"/>
          <w:szCs w:val="24"/>
        </w:rPr>
        <w:t>.</w:t>
      </w:r>
    </w:p>
    <w:p w:rsidR="004E4062" w:rsidRPr="001A46A7" w:rsidRDefault="004E4062" w:rsidP="004E4062">
      <w:pPr>
        <w:pStyle w:val="112"/>
        <w:shd w:val="clear" w:color="auto" w:fill="auto"/>
        <w:spacing w:after="0" w:line="240" w:lineRule="auto"/>
        <w:ind w:firstLine="709"/>
        <w:jc w:val="both"/>
        <w:rPr>
          <w:color w:val="auto"/>
          <w:sz w:val="24"/>
          <w:szCs w:val="24"/>
        </w:rPr>
      </w:pPr>
      <w:r w:rsidRPr="001A46A7">
        <w:rPr>
          <w:rStyle w:val="12"/>
          <w:rFonts w:eastAsia="Calibri"/>
          <w:color w:val="auto"/>
          <w:sz w:val="24"/>
          <w:szCs w:val="24"/>
        </w:rPr>
        <w:t>Kartalar maqsadiga ko’ra ham har xil tiplarga bo’linadi. Ba’zi paytlarda faqat bitta maqsad uchun foydalaniladi. O’quv kartalari faqat o’quv ishlari uchun ishlatilib, geografiya va tarix fan</w:t>
      </w:r>
      <w:r w:rsidRPr="001A46A7">
        <w:rPr>
          <w:rStyle w:val="12"/>
          <w:rFonts w:eastAsia="Calibri"/>
          <w:color w:val="auto"/>
          <w:sz w:val="24"/>
          <w:szCs w:val="24"/>
          <w:lang w:val="uz-Cyrl-UZ"/>
        </w:rPr>
        <w:t>lar</w:t>
      </w:r>
      <w:r w:rsidRPr="001A46A7">
        <w:rPr>
          <w:rStyle w:val="12"/>
          <w:rFonts w:eastAsia="Calibri"/>
          <w:color w:val="auto"/>
          <w:sz w:val="24"/>
          <w:szCs w:val="24"/>
        </w:rPr>
        <w:t>i dasturiga moslab tuziladi. Turli maqsadlar uchun juda ko’p kartalar tuzilmoqda. Bunday kartalar ko’proq umumgeografik kartalar bo’l</w:t>
      </w:r>
      <w:r w:rsidRPr="001A46A7">
        <w:rPr>
          <w:rStyle w:val="12"/>
          <w:rFonts w:eastAsia="Calibri"/>
          <w:color w:val="auto"/>
          <w:sz w:val="24"/>
          <w:szCs w:val="24"/>
          <w:lang w:val="uz-Cyrl-UZ"/>
        </w:rPr>
        <w:t>adi,</w:t>
      </w:r>
      <w:r w:rsidRPr="001A46A7">
        <w:rPr>
          <w:rStyle w:val="12"/>
          <w:rFonts w:eastAsia="Calibri"/>
          <w:color w:val="auto"/>
          <w:sz w:val="24"/>
          <w:szCs w:val="24"/>
        </w:rPr>
        <w:t xml:space="preserve"> </w:t>
      </w:r>
      <w:r w:rsidRPr="001A46A7">
        <w:rPr>
          <w:rStyle w:val="12"/>
          <w:rFonts w:eastAsia="Calibri"/>
          <w:color w:val="auto"/>
          <w:sz w:val="24"/>
          <w:szCs w:val="24"/>
          <w:lang w:val="uz-Cyrl-UZ"/>
        </w:rPr>
        <w:t>m</w:t>
      </w:r>
      <w:r w:rsidRPr="001A46A7">
        <w:rPr>
          <w:rStyle w:val="12"/>
          <w:rFonts w:eastAsia="Calibri"/>
          <w:color w:val="auto"/>
          <w:sz w:val="24"/>
          <w:szCs w:val="24"/>
        </w:rPr>
        <w:t>asalan, Dunyoning umumgeografik kartasi yoki O’zbekistonni</w:t>
      </w:r>
      <w:r w:rsidRPr="001A46A7">
        <w:rPr>
          <w:rStyle w:val="12"/>
          <w:rFonts w:eastAsia="Calibri"/>
          <w:color w:val="auto"/>
          <w:sz w:val="24"/>
          <w:szCs w:val="24"/>
          <w:lang w:val="uz-Cyrl-UZ"/>
        </w:rPr>
        <w:t>ng</w:t>
      </w:r>
      <w:r w:rsidRPr="001A46A7">
        <w:rPr>
          <w:rStyle w:val="12"/>
          <w:rFonts w:eastAsia="Calibri"/>
          <w:color w:val="auto"/>
          <w:sz w:val="24"/>
          <w:szCs w:val="24"/>
        </w:rPr>
        <w:t xml:space="preserve"> tabiiy kartasi. Shu bilan birga maxsus mavzular uchun ham kartalar tuziladi, masalan, turizm, avtomobil yo’llari, ilmiy-tadqiqot ishlar uchun tuziladigan kartalar</w:t>
      </w:r>
      <w:r w:rsidRPr="001A46A7">
        <w:rPr>
          <w:rStyle w:val="12"/>
          <w:rFonts w:eastAsia="Calibri"/>
          <w:color w:val="auto"/>
          <w:sz w:val="24"/>
          <w:szCs w:val="24"/>
          <w:lang w:val="uz-Cyrl-UZ"/>
        </w:rPr>
        <w:t>,</w:t>
      </w:r>
      <w:r w:rsidRPr="001A46A7">
        <w:rPr>
          <w:rStyle w:val="12"/>
          <w:rFonts w:eastAsia="Calibri"/>
          <w:color w:val="auto"/>
          <w:sz w:val="24"/>
          <w:szCs w:val="24"/>
        </w:rPr>
        <w:t xml:space="preserve"> </w:t>
      </w:r>
      <w:r w:rsidRPr="001A46A7">
        <w:rPr>
          <w:rStyle w:val="12"/>
          <w:rFonts w:eastAsia="Calibri"/>
          <w:color w:val="auto"/>
          <w:sz w:val="24"/>
          <w:szCs w:val="24"/>
          <w:lang w:val="uz-Cyrl-UZ"/>
        </w:rPr>
        <w:t>s</w:t>
      </w:r>
      <w:r w:rsidRPr="001A46A7">
        <w:rPr>
          <w:rStyle w:val="12"/>
          <w:rFonts w:eastAsia="Calibri"/>
          <w:color w:val="auto"/>
          <w:sz w:val="24"/>
          <w:szCs w:val="24"/>
        </w:rPr>
        <w:t>portchilar uchun esa, maxsus sport kartalari</w:t>
      </w:r>
      <w:r w:rsidRPr="001A46A7">
        <w:rPr>
          <w:rStyle w:val="12"/>
          <w:rFonts w:eastAsia="Calibri"/>
          <w:color w:val="auto"/>
          <w:sz w:val="24"/>
          <w:szCs w:val="24"/>
          <w:lang w:val="uz-Cyrl-UZ"/>
        </w:rPr>
        <w:t>ning tuzilishi</w:t>
      </w:r>
      <w:r w:rsidRPr="001A46A7">
        <w:rPr>
          <w:rStyle w:val="12"/>
          <w:rFonts w:eastAsia="Calibri"/>
          <w:color w:val="auto"/>
          <w:sz w:val="24"/>
          <w:szCs w:val="24"/>
        </w:rPr>
        <w:t xml:space="preserve"> shular jumlasi</w:t>
      </w:r>
      <w:r w:rsidRPr="001A46A7">
        <w:rPr>
          <w:rStyle w:val="12"/>
          <w:rFonts w:eastAsia="Calibri"/>
          <w:color w:val="auto"/>
          <w:sz w:val="24"/>
          <w:szCs w:val="24"/>
          <w:lang w:val="uz-Cyrl-UZ"/>
        </w:rPr>
        <w:t>ga kiritiladi</w:t>
      </w:r>
      <w:r w:rsidRPr="001A46A7">
        <w:rPr>
          <w:rStyle w:val="12"/>
          <w:rFonts w:eastAsia="Calibri"/>
          <w:color w:val="auto"/>
          <w:sz w:val="24"/>
          <w:szCs w:val="24"/>
        </w:rPr>
        <w:t xml:space="preserve">. </w:t>
      </w:r>
    </w:p>
    <w:p w:rsidR="004E4062" w:rsidRPr="001A46A7" w:rsidRDefault="004E4062" w:rsidP="004E4062">
      <w:pPr>
        <w:shd w:val="clear" w:color="auto" w:fill="FFFFFF"/>
        <w:autoSpaceDE w:val="0"/>
        <w:autoSpaceDN w:val="0"/>
        <w:adjustRightInd w:val="0"/>
        <w:ind w:firstLine="708"/>
        <w:jc w:val="center"/>
        <w:rPr>
          <w:b/>
          <w:sz w:val="24"/>
          <w:szCs w:val="24"/>
          <w:lang w:val="en-US"/>
        </w:rPr>
      </w:pPr>
    </w:p>
    <w:p w:rsidR="004E4062" w:rsidRPr="001A46A7" w:rsidRDefault="004E4062" w:rsidP="004E4062">
      <w:pPr>
        <w:widowControl/>
        <w:jc w:val="center"/>
        <w:rPr>
          <w:rStyle w:val="160pt"/>
          <w:bCs/>
          <w:color w:val="auto"/>
          <w:sz w:val="24"/>
          <w:szCs w:val="24"/>
          <w:lang w:val="sv-SE" w:eastAsia="en-US"/>
        </w:rPr>
      </w:pPr>
      <w:r>
        <w:rPr>
          <w:rStyle w:val="160pt"/>
          <w:bCs/>
          <w:color w:val="auto"/>
          <w:sz w:val="24"/>
          <w:szCs w:val="24"/>
          <w:lang w:val="sv-SE" w:eastAsia="en-US"/>
        </w:rPr>
        <w:lastRenderedPageBreak/>
        <w:t>16-MAVZU</w:t>
      </w:r>
      <w:r w:rsidRPr="001A46A7">
        <w:rPr>
          <w:rStyle w:val="160pt"/>
          <w:bCs/>
          <w:color w:val="auto"/>
          <w:sz w:val="24"/>
          <w:szCs w:val="24"/>
          <w:lang w:val="sv-SE" w:eastAsia="en-US"/>
        </w:rPr>
        <w:t>. GEOGRAFIK ATLASLARNING TA’RIFI VA TAVSIFI</w:t>
      </w:r>
    </w:p>
    <w:p w:rsidR="004E4062" w:rsidRPr="00671CDF" w:rsidRDefault="004E4062" w:rsidP="004E4062">
      <w:pPr>
        <w:widowControl/>
        <w:jc w:val="center"/>
        <w:rPr>
          <w:rStyle w:val="160pt"/>
          <w:bCs/>
          <w:color w:val="auto"/>
          <w:sz w:val="24"/>
          <w:szCs w:val="24"/>
          <w:lang w:val="sv-SE" w:eastAsia="en-US"/>
        </w:rPr>
      </w:pPr>
      <w:r w:rsidRPr="00671CDF">
        <w:rPr>
          <w:rStyle w:val="160pt"/>
          <w:bCs/>
          <w:color w:val="auto"/>
          <w:sz w:val="24"/>
          <w:szCs w:val="24"/>
          <w:lang w:val="sv-SE" w:eastAsia="en-US"/>
        </w:rPr>
        <w:t>Reja.</w:t>
      </w:r>
    </w:p>
    <w:p w:rsidR="004E4062" w:rsidRPr="001A46A7" w:rsidRDefault="004E4062" w:rsidP="004E4062">
      <w:pPr>
        <w:widowControl/>
        <w:rPr>
          <w:rStyle w:val="29pt"/>
          <w:color w:val="auto"/>
          <w:sz w:val="24"/>
          <w:szCs w:val="24"/>
          <w:lang w:val="uz-Cyrl-UZ" w:eastAsia="en-US"/>
        </w:rPr>
      </w:pPr>
      <w:r w:rsidRPr="001A46A7">
        <w:rPr>
          <w:rStyle w:val="160pt"/>
          <w:bCs/>
          <w:color w:val="auto"/>
          <w:sz w:val="24"/>
          <w:szCs w:val="24"/>
          <w:lang w:val="uz-Cyrl-UZ" w:eastAsia="en-US"/>
        </w:rPr>
        <w:t xml:space="preserve">1. </w:t>
      </w:r>
      <w:r w:rsidRPr="001A46A7">
        <w:rPr>
          <w:rStyle w:val="29pt"/>
          <w:color w:val="auto"/>
          <w:sz w:val="24"/>
          <w:szCs w:val="24"/>
          <w:lang w:val="uz-Cyrl-UZ" w:eastAsia="en-US"/>
        </w:rPr>
        <w:t>Geografik atlaslarning tasnifi</w:t>
      </w:r>
    </w:p>
    <w:p w:rsidR="004E4062" w:rsidRDefault="004E4062" w:rsidP="004E4062">
      <w:pPr>
        <w:widowControl/>
        <w:rPr>
          <w:rStyle w:val="29pt"/>
          <w:color w:val="auto"/>
          <w:sz w:val="24"/>
          <w:szCs w:val="24"/>
          <w:lang w:eastAsia="en-US"/>
        </w:rPr>
      </w:pPr>
      <w:r w:rsidRPr="001A46A7">
        <w:rPr>
          <w:rStyle w:val="29pt"/>
          <w:color w:val="auto"/>
          <w:sz w:val="24"/>
          <w:szCs w:val="24"/>
          <w:lang w:val="uz-Cyrl-UZ" w:eastAsia="en-US"/>
        </w:rPr>
        <w:t>2. Geografik atlaslarni tasniflash printsiplari</w:t>
      </w:r>
    </w:p>
    <w:p w:rsidR="004E4062" w:rsidRPr="00671CDF" w:rsidRDefault="004E4062" w:rsidP="004E4062">
      <w:pPr>
        <w:shd w:val="clear" w:color="auto" w:fill="FFFFFF"/>
        <w:autoSpaceDE w:val="0"/>
        <w:autoSpaceDN w:val="0"/>
        <w:adjustRightInd w:val="0"/>
        <w:ind w:firstLine="708"/>
        <w:jc w:val="both"/>
        <w:rPr>
          <w:b/>
          <w:sz w:val="16"/>
          <w:szCs w:val="16"/>
          <w:lang w:val="en-US"/>
        </w:rPr>
      </w:pPr>
    </w:p>
    <w:p w:rsidR="004E4062" w:rsidRPr="001A46A7" w:rsidRDefault="004E4062" w:rsidP="004E4062">
      <w:pPr>
        <w:shd w:val="clear" w:color="auto" w:fill="FFFFFF"/>
        <w:autoSpaceDE w:val="0"/>
        <w:autoSpaceDN w:val="0"/>
        <w:adjustRightInd w:val="0"/>
        <w:ind w:firstLine="708"/>
        <w:jc w:val="both"/>
        <w:rPr>
          <w:b/>
          <w:sz w:val="24"/>
          <w:szCs w:val="24"/>
          <w:lang w:val="uz-Cyrl-UZ"/>
        </w:rPr>
      </w:pPr>
      <w:r w:rsidRPr="001A46A7">
        <w:rPr>
          <w:b/>
          <w:sz w:val="24"/>
          <w:szCs w:val="24"/>
          <w:lang w:val="uz-Cyrl-UZ"/>
        </w:rPr>
        <w:t>Tayanch ibora va atamalar:</w:t>
      </w:r>
      <w:r w:rsidRPr="00671CDF">
        <w:rPr>
          <w:b/>
          <w:sz w:val="24"/>
          <w:szCs w:val="24"/>
          <w:lang w:val="sv-SE"/>
        </w:rPr>
        <w:t xml:space="preserve"> </w:t>
      </w:r>
      <w:r w:rsidRPr="001A46A7">
        <w:rPr>
          <w:rStyle w:val="12"/>
          <w:rFonts w:eastAsia="Calibri"/>
          <w:color w:val="auto"/>
          <w:sz w:val="24"/>
          <w:szCs w:val="24"/>
          <w:lang w:val="uz-Cyrl-UZ"/>
        </w:rPr>
        <w:t>Atlas</w:t>
      </w:r>
      <w:r w:rsidRPr="00671CDF">
        <w:rPr>
          <w:rStyle w:val="12"/>
          <w:rFonts w:eastAsia="Calibri"/>
          <w:color w:val="auto"/>
          <w:sz w:val="24"/>
          <w:szCs w:val="24"/>
          <w:lang w:val="sv-SE"/>
        </w:rPr>
        <w:t xml:space="preserve">, </w:t>
      </w:r>
      <w:r w:rsidRPr="001A46A7">
        <w:rPr>
          <w:rStyle w:val="12"/>
          <w:rFonts w:eastAsia="Calibri"/>
          <w:color w:val="auto"/>
          <w:sz w:val="24"/>
          <w:szCs w:val="24"/>
          <w:lang w:val="uz-Cyrl-UZ"/>
        </w:rPr>
        <w:t>Liviya</w:t>
      </w:r>
      <w:r w:rsidRPr="00671CDF">
        <w:rPr>
          <w:rStyle w:val="12"/>
          <w:rFonts w:eastAsia="Calibri"/>
          <w:color w:val="auto"/>
          <w:sz w:val="24"/>
          <w:szCs w:val="24"/>
          <w:lang w:val="sv-SE"/>
        </w:rPr>
        <w:t xml:space="preserve">, </w:t>
      </w:r>
      <w:r w:rsidRPr="001A46A7">
        <w:rPr>
          <w:rStyle w:val="12"/>
          <w:rFonts w:eastAsia="Calibri"/>
          <w:color w:val="auto"/>
          <w:sz w:val="24"/>
          <w:szCs w:val="24"/>
          <w:lang w:val="uz-Cyrl-UZ"/>
        </w:rPr>
        <w:t>globus</w:t>
      </w:r>
      <w:r w:rsidRPr="00671CDF">
        <w:rPr>
          <w:rStyle w:val="12"/>
          <w:rFonts w:eastAsia="Calibri"/>
          <w:color w:val="auto"/>
          <w:sz w:val="24"/>
          <w:szCs w:val="24"/>
          <w:lang w:val="sv-SE"/>
        </w:rPr>
        <w:t xml:space="preserve">, </w:t>
      </w:r>
      <w:r w:rsidRPr="001A46A7">
        <w:rPr>
          <w:rStyle w:val="12"/>
          <w:rFonts w:eastAsia="Calibri"/>
          <w:color w:val="auto"/>
          <w:sz w:val="24"/>
          <w:szCs w:val="24"/>
          <w:lang w:val="uz-Cyrl-UZ"/>
        </w:rPr>
        <w:t>regional atlaslar</w:t>
      </w:r>
      <w:r w:rsidRPr="00671CDF">
        <w:rPr>
          <w:rStyle w:val="12"/>
          <w:rFonts w:eastAsia="Calibri"/>
          <w:color w:val="auto"/>
          <w:sz w:val="24"/>
          <w:szCs w:val="24"/>
          <w:lang w:val="sv-SE"/>
        </w:rPr>
        <w:t>,</w:t>
      </w:r>
      <w:r w:rsidRPr="001A46A7">
        <w:rPr>
          <w:rStyle w:val="95pt0pt"/>
          <w:b w:val="0"/>
          <w:i w:val="0"/>
          <w:color w:val="auto"/>
          <w:sz w:val="24"/>
          <w:szCs w:val="24"/>
          <w:lang w:val="uz-Cyrl-UZ"/>
        </w:rPr>
        <w:t xml:space="preserve"> kompleks atlaslar</w:t>
      </w:r>
      <w:r w:rsidRPr="00671CDF">
        <w:rPr>
          <w:rStyle w:val="95pt0pt"/>
          <w:b w:val="0"/>
          <w:i w:val="0"/>
          <w:color w:val="auto"/>
          <w:sz w:val="24"/>
          <w:szCs w:val="24"/>
          <w:lang w:val="sv-SE"/>
        </w:rPr>
        <w:t xml:space="preserve">, </w:t>
      </w:r>
      <w:r w:rsidRPr="001A46A7">
        <w:rPr>
          <w:sz w:val="24"/>
          <w:szCs w:val="24"/>
          <w:lang w:val="sv-SE"/>
        </w:rPr>
        <w:t xml:space="preserve">legenda, sintetik kartalar, </w:t>
      </w:r>
      <w:r w:rsidRPr="00671CDF">
        <w:rPr>
          <w:sz w:val="24"/>
          <w:szCs w:val="24"/>
          <w:lang w:val="sv-SE"/>
        </w:rPr>
        <w:t xml:space="preserve">generalizatsiya, </w:t>
      </w:r>
      <w:r w:rsidRPr="001A46A7">
        <w:rPr>
          <w:sz w:val="24"/>
          <w:szCs w:val="24"/>
          <w:lang w:val="sv-SE"/>
        </w:rPr>
        <w:t>kompleks kartalar, analitik kartalar.</w:t>
      </w:r>
      <w:r w:rsidRPr="001A46A7">
        <w:rPr>
          <w:rStyle w:val="95pt0pt"/>
          <w:b w:val="0"/>
          <w:i w:val="0"/>
          <w:color w:val="auto"/>
          <w:sz w:val="24"/>
          <w:szCs w:val="24"/>
          <w:lang w:val="uz-Cyrl-UZ"/>
        </w:rPr>
        <w:t xml:space="preserve"> </w:t>
      </w:r>
    </w:p>
    <w:p w:rsidR="004E4062" w:rsidRPr="00671CDF" w:rsidRDefault="004E4062" w:rsidP="004E4062">
      <w:pPr>
        <w:widowControl/>
        <w:rPr>
          <w:rStyle w:val="29pt"/>
          <w:b w:val="0"/>
          <w:color w:val="auto"/>
          <w:sz w:val="16"/>
          <w:szCs w:val="16"/>
          <w:lang w:val="uz-Cyrl-UZ" w:eastAsia="en-US"/>
        </w:rPr>
      </w:pP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95pt0pt"/>
          <w:b w:val="0"/>
          <w:i w:val="0"/>
          <w:color w:val="auto"/>
          <w:sz w:val="24"/>
          <w:szCs w:val="24"/>
          <w:lang w:val="uz-Cyrl-UZ"/>
        </w:rPr>
        <w:t>Geografik atlas, bu umumiy dasturga binoan bir butun yaxlit, bo’lingan asar sifatida bajarilgan geografik kartalarning tizimli to’plami tushuniladi.</w:t>
      </w:r>
      <w:r w:rsidRPr="001A46A7">
        <w:rPr>
          <w:rStyle w:val="12"/>
          <w:rFonts w:eastAsia="Calibri"/>
          <w:color w:val="auto"/>
          <w:sz w:val="24"/>
          <w:szCs w:val="24"/>
          <w:lang w:val="uz-Cyrl-UZ"/>
        </w:rPr>
        <w:t xml:space="preserve"> Atlas har xil geografik kartalarni oddiy to’plami, ularni kitob yoki alьbom ko’rinishidagi mexanik birlashuvi bo’libgina qolmasdan, u o’zaro uzviy ravishda bog’langan va bir-birini to’ldiradigan kartalar tizimini o’z ichiga oladi, bu tizim atlasning maqsadi va undan foydalanish xususiyatlari bilan o’zaro muvofiqlashgan va bir-birini to’ldirib boradi.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Qadimgi grek olimi Klavdiy Ptolomeyning geografik kartalar to’plamini (eramizning II asri) birinchi geografik atlas deb hisoblash mumkin. XV asrning oxiri va XVI asr boshlaridagi, buyuk geografik kashfiyotlar Yer to’g’risidagi tasavvurlarni kengaytirgandan so’ng geografik atlas keng yoyildi, mustamlakaviy bosib olishlar, savdo-sotiq, ochiq dengizda kema qatnovining rivojlanishi va boshqalar geografik kartalarga bo’lgan ehtiyojni va munosabatni tubdan o’zgartirdi. Kartalar to’plami uchun “Atlas” nomi birinchi marta Merkator tomonidan (1595 yil) birinchi bo’lib osmon globusini tayyorlagan Liviyaning afsonaviy podshosi — Atlas sharafiga qo’yilgan. Ma’lumotlarga qaraganda, har yili dunyo bo’yicha egallagan maydoni, mavzui (mazmuni), maqsadi va hajmi bo’yicha minglab har xil yangi atlaslar chop etiladi.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sv-SE"/>
        </w:rPr>
        <w:t>Atlaslarni tasnifi ham geografik kartalar tasnifiga mos ravishda amalga oshiriladi.</w:t>
      </w:r>
      <w:r w:rsidRPr="001A46A7">
        <w:rPr>
          <w:rStyle w:val="12"/>
          <w:rFonts w:eastAsia="Calibri"/>
          <w:color w:val="auto"/>
          <w:sz w:val="24"/>
          <w:szCs w:val="24"/>
          <w:lang w:val="uz-Cyrl-UZ"/>
        </w:rPr>
        <w:t xml:space="preserve"> Atlaslar egallagan maydoniga ko’ra dunyo atlaslari, butun Yer sharini o’z ichiga olgan atlaslar, alohida kontinentlarni yoki ularning yirik qismlarini aks ettiruvchi atlaslari, alohida davlatlar atlasi, regional atlaslar davlatlarning ayrim qismlari, alohida viloyatlar, provintsiyalar va rayonlarning atlaslari,  shaharlar atlaslari va boshqalar. Shunday tasniflash akvatoriyalar atlaslari - okeanlar va ularning yirik qismlari dengiz atlaslari, bo’g’ozlar, yirik ko’llar atlaslari va boshqalar uchun ham ishlatiladi.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12"/>
          <w:rFonts w:eastAsia="Calibri"/>
          <w:color w:val="auto"/>
          <w:sz w:val="24"/>
          <w:szCs w:val="24"/>
          <w:lang w:val="uz-Cyrl-UZ"/>
        </w:rPr>
        <w:t xml:space="preserve">Atlaslar </w:t>
      </w:r>
      <w:r w:rsidRPr="001A46A7">
        <w:rPr>
          <w:rStyle w:val="95pt0pt"/>
          <w:b w:val="0"/>
          <w:i w:val="0"/>
          <w:color w:val="auto"/>
          <w:sz w:val="24"/>
          <w:szCs w:val="24"/>
          <w:lang w:val="uz-Cyrl-UZ"/>
        </w:rPr>
        <w:t>mavzusi (mazmuni)</w:t>
      </w:r>
      <w:r w:rsidRPr="001A46A7">
        <w:rPr>
          <w:rStyle w:val="12"/>
          <w:rFonts w:eastAsia="Calibri"/>
          <w:color w:val="auto"/>
          <w:sz w:val="24"/>
          <w:szCs w:val="24"/>
          <w:lang w:val="uz-Cyrl-UZ"/>
        </w:rPr>
        <w:t xml:space="preserve"> bo’yicha q</w:t>
      </w:r>
      <w:r w:rsidRPr="001A46A7">
        <w:rPr>
          <w:rStyle w:val="12"/>
          <w:rFonts w:eastAsia="Calibri"/>
          <w:color w:val="auto"/>
          <w:sz w:val="24"/>
          <w:szCs w:val="24"/>
        </w:rPr>
        <w:t>u</w:t>
      </w:r>
      <w:r w:rsidRPr="001A46A7">
        <w:rPr>
          <w:rStyle w:val="12"/>
          <w:rFonts w:eastAsia="Calibri"/>
          <w:color w:val="auto"/>
          <w:sz w:val="24"/>
          <w:szCs w:val="24"/>
          <w:lang w:val="uz-Cyrl-UZ"/>
        </w:rPr>
        <w:t>yidagilarga bo’linadi:</w:t>
      </w:r>
    </w:p>
    <w:p w:rsidR="004E4062" w:rsidRPr="001A46A7" w:rsidRDefault="004E4062" w:rsidP="004E4062">
      <w:pPr>
        <w:pStyle w:val="112"/>
        <w:numPr>
          <w:ilvl w:val="0"/>
          <w:numId w:val="4"/>
        </w:numPr>
        <w:shd w:val="clear" w:color="auto" w:fill="auto"/>
        <w:tabs>
          <w:tab w:val="left" w:pos="634"/>
          <w:tab w:val="left" w:pos="1080"/>
        </w:tabs>
        <w:spacing w:after="0" w:line="240" w:lineRule="auto"/>
        <w:ind w:firstLine="709"/>
        <w:jc w:val="both"/>
        <w:rPr>
          <w:color w:val="auto"/>
          <w:sz w:val="24"/>
          <w:szCs w:val="24"/>
          <w:lang w:val="uz-Cyrl-UZ"/>
        </w:rPr>
      </w:pPr>
      <w:r w:rsidRPr="001A46A7">
        <w:rPr>
          <w:rStyle w:val="95pt0pt"/>
          <w:b w:val="0"/>
          <w:i w:val="0"/>
          <w:color w:val="auto"/>
          <w:sz w:val="24"/>
          <w:szCs w:val="24"/>
          <w:lang w:val="uz-Cyrl-UZ"/>
        </w:rPr>
        <w:t>umumgeografik atlaslar,</w:t>
      </w:r>
      <w:r w:rsidRPr="001A46A7">
        <w:rPr>
          <w:rStyle w:val="12"/>
          <w:rFonts w:eastAsia="Calibri"/>
          <w:color w:val="auto"/>
          <w:sz w:val="24"/>
          <w:szCs w:val="24"/>
          <w:lang w:val="uz-Cyrl-UZ"/>
        </w:rPr>
        <w:t xml:space="preserve"> asosan umumgeografik kartalardan iborat bo’lgan atlaslar (Dunyo atlasi).</w:t>
      </w:r>
    </w:p>
    <w:p w:rsidR="004E4062" w:rsidRPr="001A46A7" w:rsidRDefault="004E4062" w:rsidP="004E4062">
      <w:pPr>
        <w:pStyle w:val="112"/>
        <w:numPr>
          <w:ilvl w:val="0"/>
          <w:numId w:val="4"/>
        </w:numPr>
        <w:shd w:val="clear" w:color="auto" w:fill="auto"/>
        <w:tabs>
          <w:tab w:val="left" w:pos="610"/>
          <w:tab w:val="left" w:pos="1080"/>
        </w:tabs>
        <w:spacing w:after="0" w:line="240" w:lineRule="auto"/>
        <w:ind w:firstLine="709"/>
        <w:jc w:val="both"/>
        <w:rPr>
          <w:rStyle w:val="12"/>
          <w:color w:val="auto"/>
          <w:spacing w:val="0"/>
          <w:sz w:val="24"/>
          <w:szCs w:val="24"/>
          <w:lang w:val="uz-Cyrl-UZ" w:eastAsia="ru-RU"/>
        </w:rPr>
      </w:pPr>
      <w:r w:rsidRPr="001A46A7">
        <w:rPr>
          <w:rStyle w:val="95pt0pt"/>
          <w:b w:val="0"/>
          <w:i w:val="0"/>
          <w:color w:val="auto"/>
          <w:sz w:val="24"/>
          <w:szCs w:val="24"/>
          <w:lang w:val="uz-Cyrl-UZ"/>
        </w:rPr>
        <w:t>tabiiy geografik,</w:t>
      </w:r>
      <w:r w:rsidRPr="001A46A7">
        <w:rPr>
          <w:rStyle w:val="12"/>
          <w:rFonts w:eastAsia="Calibri"/>
          <w:color w:val="auto"/>
          <w:sz w:val="24"/>
          <w:szCs w:val="24"/>
          <w:lang w:val="uz-Cyrl-UZ"/>
        </w:rPr>
        <w:t xml:space="preserve"> tabiiy hodisalarni tasvirlovchi atlaslar. Ular o’z navbatida quyidagilarga bo’linadi: </w:t>
      </w:r>
      <w:r w:rsidRPr="001A46A7">
        <w:rPr>
          <w:rStyle w:val="95pt0pt"/>
          <w:b w:val="0"/>
          <w:i w:val="0"/>
          <w:color w:val="auto"/>
          <w:sz w:val="24"/>
          <w:szCs w:val="24"/>
          <w:lang w:val="uz-Cyrl-UZ"/>
        </w:rPr>
        <w:t>tor sohaviy</w:t>
      </w:r>
      <w:r w:rsidRPr="001A46A7">
        <w:rPr>
          <w:rStyle w:val="12"/>
          <w:rFonts w:eastAsia="Calibri"/>
          <w:color w:val="auto"/>
          <w:sz w:val="24"/>
          <w:szCs w:val="24"/>
          <w:lang w:val="uz-Cyrl-UZ"/>
        </w:rPr>
        <w:t xml:space="preserve"> atlaslar, ular bir xil tipdagi kartalardan iborat bo’ladi (respublikamizning alohida okruglarining tuproq, o’simlik atlaslari, dorivor o’simliklarining areallari va resurslari atlasi); </w:t>
      </w:r>
      <w:r w:rsidRPr="001A46A7">
        <w:rPr>
          <w:rStyle w:val="95pt0pt"/>
          <w:b w:val="0"/>
          <w:i w:val="0"/>
          <w:color w:val="auto"/>
          <w:sz w:val="24"/>
          <w:szCs w:val="24"/>
          <w:lang w:val="uz-Cyrl-UZ"/>
        </w:rPr>
        <w:t>kompleks sohali</w:t>
      </w:r>
      <w:r w:rsidRPr="001A46A7">
        <w:rPr>
          <w:rStyle w:val="12"/>
          <w:rFonts w:eastAsia="Calibri"/>
          <w:color w:val="auto"/>
          <w:sz w:val="24"/>
          <w:szCs w:val="24"/>
          <w:lang w:val="uz-Cyrl-UZ"/>
        </w:rPr>
        <w:t xml:space="preserve"> biror tabiiy hodisaning har xil, lekin o’zaro bir-birini to’ldiradigan kartalaridan iborat bo’lgan atlaslar (alohida meteorologik elementlarni, kartalarni ham o’z ichiga olgan iqlim atlasi);</w:t>
      </w:r>
    </w:p>
    <w:p w:rsidR="004E4062" w:rsidRPr="001A46A7" w:rsidRDefault="004E4062" w:rsidP="004E4062">
      <w:pPr>
        <w:pStyle w:val="112"/>
        <w:numPr>
          <w:ilvl w:val="0"/>
          <w:numId w:val="4"/>
        </w:numPr>
        <w:shd w:val="clear" w:color="auto" w:fill="auto"/>
        <w:tabs>
          <w:tab w:val="left" w:pos="610"/>
          <w:tab w:val="left" w:pos="938"/>
        </w:tabs>
        <w:spacing w:after="0" w:line="240" w:lineRule="auto"/>
        <w:ind w:firstLine="709"/>
        <w:jc w:val="both"/>
        <w:rPr>
          <w:color w:val="auto"/>
          <w:sz w:val="24"/>
          <w:szCs w:val="24"/>
          <w:lang w:val="uz-Cyrl-UZ"/>
        </w:rPr>
      </w:pPr>
      <w:r w:rsidRPr="001A46A7">
        <w:rPr>
          <w:rStyle w:val="12"/>
          <w:rFonts w:eastAsia="Calibri"/>
          <w:color w:val="auto"/>
          <w:sz w:val="24"/>
          <w:szCs w:val="24"/>
          <w:lang w:val="uz-Cyrl-UZ"/>
        </w:rPr>
        <w:t xml:space="preserve"> </w:t>
      </w:r>
      <w:r w:rsidRPr="001A46A7">
        <w:rPr>
          <w:rStyle w:val="95pt0pt"/>
          <w:b w:val="0"/>
          <w:i w:val="0"/>
          <w:color w:val="auto"/>
          <w:sz w:val="24"/>
          <w:szCs w:val="24"/>
          <w:lang w:val="uz-Cyrl-UZ"/>
        </w:rPr>
        <w:t>kompleks atlaslar</w:t>
      </w:r>
      <w:r w:rsidRPr="001A46A7">
        <w:rPr>
          <w:rStyle w:val="95pt0pt"/>
          <w:color w:val="auto"/>
          <w:sz w:val="24"/>
          <w:szCs w:val="24"/>
          <w:lang w:val="uz-Cyrl-UZ"/>
        </w:rPr>
        <w:t xml:space="preserve"> </w:t>
      </w:r>
      <w:r w:rsidRPr="001A46A7">
        <w:rPr>
          <w:rStyle w:val="95pt0pt"/>
          <w:b w:val="0"/>
          <w:i w:val="0"/>
          <w:color w:val="auto"/>
          <w:sz w:val="24"/>
          <w:szCs w:val="24"/>
          <w:lang w:val="uz-Cyrl-UZ"/>
        </w:rPr>
        <w:t>—</w:t>
      </w:r>
      <w:r w:rsidRPr="001A46A7">
        <w:rPr>
          <w:rStyle w:val="12"/>
          <w:rFonts w:eastAsia="Calibri"/>
          <w:color w:val="auto"/>
          <w:sz w:val="24"/>
          <w:szCs w:val="24"/>
          <w:lang w:val="uz-Cyrl-UZ"/>
        </w:rPr>
        <w:t xml:space="preserve"> qator o’zaro bog’langan tabiiy hodisalarni ko’rsatadigan atlaslar (iqlim va Dunyo okeani okeanografiyasini tasvirlovchi atlaslar) yoki tabiatning har tomonlama tavsifini beruvchi atlaslar;</w:t>
      </w:r>
    </w:p>
    <w:p w:rsidR="004E4062" w:rsidRPr="001A46A7" w:rsidRDefault="004E4062" w:rsidP="004E4062">
      <w:pPr>
        <w:pStyle w:val="112"/>
        <w:numPr>
          <w:ilvl w:val="0"/>
          <w:numId w:val="4"/>
        </w:numPr>
        <w:shd w:val="clear" w:color="auto" w:fill="auto"/>
        <w:tabs>
          <w:tab w:val="left" w:pos="634"/>
          <w:tab w:val="left" w:pos="938"/>
        </w:tabs>
        <w:spacing w:after="0" w:line="240" w:lineRule="auto"/>
        <w:ind w:firstLine="709"/>
        <w:jc w:val="both"/>
        <w:rPr>
          <w:color w:val="auto"/>
          <w:sz w:val="24"/>
          <w:szCs w:val="24"/>
          <w:lang w:val="uz-Cyrl-UZ"/>
        </w:rPr>
      </w:pPr>
      <w:r w:rsidRPr="001A46A7">
        <w:rPr>
          <w:rStyle w:val="95pt0pt"/>
          <w:b w:val="0"/>
          <w:i w:val="0"/>
          <w:color w:val="auto"/>
          <w:sz w:val="24"/>
          <w:szCs w:val="24"/>
          <w:lang w:val="uz-Cyrl-UZ"/>
        </w:rPr>
        <w:t>ijtimoiy-iqtisodiy atlaslar,</w:t>
      </w:r>
      <w:r w:rsidRPr="001A46A7">
        <w:rPr>
          <w:rStyle w:val="12"/>
          <w:rFonts w:eastAsia="Calibri"/>
          <w:color w:val="auto"/>
          <w:sz w:val="24"/>
          <w:szCs w:val="24"/>
          <w:lang w:val="uz-Cyrl-UZ"/>
        </w:rPr>
        <w:t xml:space="preserve"> tabiiy geografik atlaslarga bog’liq holda hududlarning ijtimoiy-iqtisodiy rivojlanishini aks ettiradigan (sanoat, qishloq xo’jaligi, transport) atlaslari;</w:t>
      </w:r>
    </w:p>
    <w:p w:rsidR="004E4062" w:rsidRPr="001A46A7" w:rsidRDefault="004E4062" w:rsidP="004E4062">
      <w:pPr>
        <w:pStyle w:val="112"/>
        <w:numPr>
          <w:ilvl w:val="0"/>
          <w:numId w:val="4"/>
        </w:numPr>
        <w:shd w:val="clear" w:color="auto" w:fill="auto"/>
        <w:tabs>
          <w:tab w:val="left" w:pos="649"/>
          <w:tab w:val="left" w:pos="938"/>
        </w:tabs>
        <w:spacing w:after="0" w:line="240" w:lineRule="auto"/>
        <w:ind w:firstLine="709"/>
        <w:jc w:val="both"/>
        <w:rPr>
          <w:color w:val="auto"/>
          <w:sz w:val="24"/>
          <w:szCs w:val="24"/>
          <w:lang w:val="uz-Cyrl-UZ"/>
        </w:rPr>
      </w:pPr>
      <w:r w:rsidRPr="001A46A7">
        <w:rPr>
          <w:rStyle w:val="95pt0pt"/>
          <w:b w:val="0"/>
          <w:i w:val="0"/>
          <w:color w:val="auto"/>
          <w:sz w:val="24"/>
          <w:szCs w:val="24"/>
          <w:lang w:val="uz-Cyrl-UZ"/>
        </w:rPr>
        <w:t>umumiy kompleks atlaslar -</w:t>
      </w:r>
      <w:r w:rsidRPr="001A46A7">
        <w:rPr>
          <w:rStyle w:val="12"/>
          <w:rFonts w:eastAsia="Calibri"/>
          <w:b/>
          <w:i/>
          <w:color w:val="auto"/>
          <w:sz w:val="24"/>
          <w:szCs w:val="24"/>
          <w:lang w:val="uz-Cyrl-UZ"/>
        </w:rPr>
        <w:t xml:space="preserve"> </w:t>
      </w:r>
      <w:r w:rsidRPr="001A46A7">
        <w:rPr>
          <w:rStyle w:val="12"/>
          <w:rFonts w:eastAsia="Calibri"/>
          <w:color w:val="auto"/>
          <w:sz w:val="24"/>
          <w:szCs w:val="24"/>
          <w:lang w:val="uz-Cyrl-UZ"/>
        </w:rPr>
        <w:t>tabiiy, ijtimoiy-iqtisodiy va siyosiy geografiya fanlari bo’yicha kartalarni o’z ichiga olgan va kartaga olinayotgan hududga har tomonlama tavsif beruvchi (mamlakatlarning milliy atlaslari) atlaslar.</w:t>
      </w:r>
    </w:p>
    <w:p w:rsidR="004E4062" w:rsidRPr="001A46A7" w:rsidRDefault="004E4062" w:rsidP="004E4062">
      <w:pPr>
        <w:pStyle w:val="112"/>
        <w:shd w:val="clear" w:color="auto" w:fill="auto"/>
        <w:spacing w:after="0" w:line="240" w:lineRule="auto"/>
        <w:ind w:firstLine="709"/>
        <w:jc w:val="both"/>
        <w:rPr>
          <w:rStyle w:val="12"/>
          <w:rFonts w:eastAsia="Calibri"/>
          <w:color w:val="auto"/>
          <w:sz w:val="24"/>
          <w:szCs w:val="24"/>
          <w:lang w:val="uz-Cyrl-UZ"/>
        </w:rPr>
      </w:pPr>
      <w:r w:rsidRPr="001A46A7">
        <w:rPr>
          <w:rStyle w:val="12"/>
          <w:rFonts w:eastAsia="Calibri"/>
          <w:color w:val="auto"/>
          <w:sz w:val="24"/>
          <w:szCs w:val="24"/>
          <w:lang w:val="uz-Cyrl-UZ"/>
        </w:rPr>
        <w:t xml:space="preserve">Atlaslarni ulardan </w:t>
      </w:r>
      <w:r w:rsidRPr="001A46A7">
        <w:rPr>
          <w:rStyle w:val="95pt0pt"/>
          <w:b w:val="0"/>
          <w:i w:val="0"/>
          <w:color w:val="auto"/>
          <w:sz w:val="24"/>
          <w:szCs w:val="24"/>
          <w:lang w:val="uz-Cyrl-UZ"/>
        </w:rPr>
        <w:t>foydalanish maqsadlariga</w:t>
      </w:r>
      <w:r w:rsidRPr="001A46A7">
        <w:rPr>
          <w:rStyle w:val="12"/>
          <w:rFonts w:eastAsia="Calibri"/>
          <w:color w:val="auto"/>
          <w:sz w:val="24"/>
          <w:szCs w:val="24"/>
          <w:lang w:val="uz-Cyrl-UZ"/>
        </w:rPr>
        <w:t xml:space="preserve"> ko’ra: o’quv, o’lkashunoslik, turistik, yo’l, targ’ibot-tashviqot va boshqa atlaslarga va  </w:t>
      </w:r>
      <w:r w:rsidRPr="001A46A7">
        <w:rPr>
          <w:rStyle w:val="95pt0pt"/>
          <w:b w:val="0"/>
          <w:i w:val="0"/>
          <w:color w:val="auto"/>
          <w:sz w:val="24"/>
          <w:szCs w:val="24"/>
          <w:lang w:val="uz-Cyrl-UZ"/>
        </w:rPr>
        <w:t>shakliga</w:t>
      </w:r>
      <w:r w:rsidRPr="001A46A7">
        <w:rPr>
          <w:rStyle w:val="12"/>
          <w:rFonts w:eastAsia="Calibri"/>
          <w:color w:val="auto"/>
          <w:sz w:val="24"/>
          <w:szCs w:val="24"/>
          <w:lang w:val="uz-Cyrl-UZ"/>
        </w:rPr>
        <w:t xml:space="preserve"> (bichimiga) ko’ra katta yoki stol ustida foydalanadigan, o’rtacha, kichik yoki cho’ntak atlaslari ajratiladi.</w:t>
      </w:r>
    </w:p>
    <w:p w:rsidR="004E4062" w:rsidRPr="00CE7C44" w:rsidRDefault="004E4062" w:rsidP="004E4062">
      <w:pPr>
        <w:widowControl/>
        <w:jc w:val="center"/>
        <w:rPr>
          <w:rStyle w:val="29pt"/>
          <w:color w:val="auto"/>
          <w:sz w:val="24"/>
          <w:szCs w:val="24"/>
          <w:lang w:val="uz-Cyrl-UZ" w:eastAsia="en-US"/>
        </w:rPr>
      </w:pPr>
    </w:p>
    <w:p w:rsidR="004E4062" w:rsidRPr="001A46A7" w:rsidRDefault="004E4062" w:rsidP="004E4062">
      <w:pPr>
        <w:widowControl/>
        <w:jc w:val="center"/>
        <w:rPr>
          <w:rStyle w:val="29pt"/>
          <w:color w:val="auto"/>
          <w:sz w:val="24"/>
          <w:szCs w:val="24"/>
          <w:lang w:val="uz-Cyrl-UZ" w:eastAsia="en-US"/>
        </w:rPr>
      </w:pPr>
      <w:r w:rsidRPr="001A46A7">
        <w:rPr>
          <w:rStyle w:val="29pt"/>
          <w:color w:val="auto"/>
          <w:sz w:val="24"/>
          <w:szCs w:val="24"/>
          <w:lang w:val="uz-Cyrl-UZ" w:eastAsia="en-US"/>
        </w:rPr>
        <w:lastRenderedPageBreak/>
        <w:t>2. Geografik atlaslarni tasniflash printsiplari</w:t>
      </w:r>
    </w:p>
    <w:p w:rsidR="004E4062" w:rsidRPr="001A46A7" w:rsidRDefault="004E4062" w:rsidP="004E4062">
      <w:pPr>
        <w:ind w:firstLine="709"/>
        <w:jc w:val="both"/>
        <w:rPr>
          <w:i/>
          <w:sz w:val="24"/>
          <w:szCs w:val="24"/>
          <w:lang w:val="uz-Cyrl-UZ"/>
        </w:rPr>
      </w:pPr>
      <w:r w:rsidRPr="001A46A7">
        <w:rPr>
          <w:i/>
          <w:sz w:val="24"/>
          <w:szCs w:val="24"/>
          <w:lang w:val="uz-Cyrl-UZ"/>
        </w:rPr>
        <w:t>Atlaslar tasvirlangan hududiga ko’ra quyidagi turlarga bo’linadi.</w:t>
      </w:r>
    </w:p>
    <w:p w:rsidR="004E4062" w:rsidRPr="001A46A7" w:rsidRDefault="004E4062" w:rsidP="004E4062">
      <w:pPr>
        <w:ind w:firstLine="709"/>
        <w:jc w:val="both"/>
        <w:rPr>
          <w:sz w:val="24"/>
          <w:szCs w:val="24"/>
          <w:lang w:val="uz-Cyrl-UZ"/>
        </w:rPr>
      </w:pPr>
      <w:r w:rsidRPr="001A46A7">
        <w:rPr>
          <w:sz w:val="24"/>
          <w:szCs w:val="24"/>
          <w:lang w:val="uz-Cyrl-UZ"/>
        </w:rPr>
        <w:t xml:space="preserve">   1. Dunyo atlaslari - bunday atlaslarda butun dunyo tasvirlanadi.</w:t>
      </w:r>
    </w:p>
    <w:p w:rsidR="004E4062" w:rsidRPr="001A46A7" w:rsidRDefault="004E4062" w:rsidP="004E4062">
      <w:pPr>
        <w:ind w:firstLine="709"/>
        <w:jc w:val="both"/>
        <w:rPr>
          <w:sz w:val="24"/>
          <w:szCs w:val="24"/>
          <w:lang w:val="uz-Cyrl-UZ"/>
        </w:rPr>
      </w:pPr>
      <w:r w:rsidRPr="001A46A7">
        <w:rPr>
          <w:sz w:val="24"/>
          <w:szCs w:val="24"/>
          <w:lang w:val="uz-Cyrl-UZ"/>
        </w:rPr>
        <w:t xml:space="preserve">   2. Materiklar va okeanlar atlaslari - (Yevropa, Osiyo, Afrika, Amerika, Avstraliya, Antarktida, Tinch, Hind, Atlantika va Shimoliy Muz okeani) yer yuzasidagi materiklar va okeanlari alohida beriladi.</w:t>
      </w:r>
    </w:p>
    <w:p w:rsidR="004E4062" w:rsidRPr="001A46A7" w:rsidRDefault="004E4062" w:rsidP="004E4062">
      <w:pPr>
        <w:ind w:firstLine="709"/>
        <w:jc w:val="both"/>
        <w:rPr>
          <w:sz w:val="24"/>
          <w:szCs w:val="24"/>
          <w:lang w:val="uz-Cyrl-UZ"/>
        </w:rPr>
      </w:pPr>
      <w:r w:rsidRPr="001A46A7">
        <w:rPr>
          <w:sz w:val="24"/>
          <w:szCs w:val="24"/>
          <w:lang w:val="uz-Cyrl-UZ"/>
        </w:rPr>
        <w:t xml:space="preserve">  3. Mamlakatlar atlaslari – yer yuzidagi davlatlarning alohida atlaslarini o’z ichiga oladi.</w:t>
      </w:r>
    </w:p>
    <w:p w:rsidR="004E4062" w:rsidRPr="001A46A7" w:rsidRDefault="004E4062" w:rsidP="004E4062">
      <w:pPr>
        <w:ind w:firstLine="709"/>
        <w:jc w:val="both"/>
        <w:rPr>
          <w:sz w:val="24"/>
          <w:szCs w:val="24"/>
          <w:lang w:val="uz-Cyrl-UZ"/>
        </w:rPr>
      </w:pPr>
      <w:r w:rsidRPr="001A46A7">
        <w:rPr>
          <w:sz w:val="24"/>
          <w:szCs w:val="24"/>
          <w:lang w:val="uz-Cyrl-UZ"/>
        </w:rPr>
        <w:t xml:space="preserve">  4. Mamlakatlarning biror qismlarini tasvirlaydigan atlaslar – davlatlarning provintsiyalari, rayonlari alohida kartalarda aks etadi.</w:t>
      </w:r>
    </w:p>
    <w:p w:rsidR="004E4062" w:rsidRPr="001A46A7" w:rsidRDefault="004E4062" w:rsidP="004E4062">
      <w:pPr>
        <w:ind w:firstLine="709"/>
        <w:jc w:val="both"/>
        <w:rPr>
          <w:i/>
          <w:sz w:val="24"/>
          <w:szCs w:val="24"/>
          <w:lang w:val="uz-Cyrl-UZ"/>
        </w:rPr>
      </w:pPr>
      <w:r w:rsidRPr="001A46A7">
        <w:rPr>
          <w:i/>
          <w:sz w:val="24"/>
          <w:szCs w:val="24"/>
          <w:lang w:val="uz-Cyrl-UZ"/>
        </w:rPr>
        <w:t xml:space="preserve">  Geografik atlaslar mazmuniga ko’ra quyidagi turlarga bo’linadi.</w:t>
      </w:r>
    </w:p>
    <w:p w:rsidR="004E4062" w:rsidRPr="001A46A7" w:rsidRDefault="004E4062" w:rsidP="004E4062">
      <w:pPr>
        <w:ind w:firstLine="709"/>
        <w:jc w:val="both"/>
        <w:rPr>
          <w:sz w:val="24"/>
          <w:szCs w:val="24"/>
          <w:lang w:val="uz-Cyrl-UZ"/>
        </w:rPr>
      </w:pPr>
      <w:r w:rsidRPr="001A46A7">
        <w:rPr>
          <w:sz w:val="24"/>
          <w:szCs w:val="24"/>
          <w:lang w:val="uz-Cyrl-UZ"/>
        </w:rPr>
        <w:t xml:space="preserve">  1. Umumgeografik atlaslar.</w:t>
      </w:r>
    </w:p>
    <w:p w:rsidR="004E4062" w:rsidRPr="001A46A7" w:rsidRDefault="004E4062" w:rsidP="004E4062">
      <w:pPr>
        <w:ind w:firstLine="709"/>
        <w:jc w:val="both"/>
        <w:rPr>
          <w:sz w:val="24"/>
          <w:szCs w:val="24"/>
          <w:lang w:val="uz-Cyrl-UZ"/>
        </w:rPr>
      </w:pPr>
      <w:r w:rsidRPr="001A46A7">
        <w:rPr>
          <w:sz w:val="24"/>
          <w:szCs w:val="24"/>
          <w:lang w:val="uz-Cyrl-UZ"/>
        </w:rPr>
        <w:t xml:space="preserve">  2. Tabiiy geografik atlaslar.</w:t>
      </w:r>
    </w:p>
    <w:p w:rsidR="004E4062" w:rsidRPr="001A46A7" w:rsidRDefault="004E4062" w:rsidP="004E4062">
      <w:pPr>
        <w:ind w:firstLine="709"/>
        <w:jc w:val="both"/>
        <w:rPr>
          <w:sz w:val="24"/>
          <w:szCs w:val="24"/>
          <w:lang w:val="uz-Cyrl-UZ"/>
        </w:rPr>
      </w:pPr>
      <w:r w:rsidRPr="001A46A7">
        <w:rPr>
          <w:sz w:val="24"/>
          <w:szCs w:val="24"/>
          <w:lang w:val="uz-Cyrl-UZ"/>
        </w:rPr>
        <w:t xml:space="preserve">  3. Ijtimoiy-iqtisodiy atlaslar.</w:t>
      </w:r>
    </w:p>
    <w:p w:rsidR="004E4062" w:rsidRPr="001A46A7" w:rsidRDefault="004E4062" w:rsidP="004E4062">
      <w:pPr>
        <w:ind w:firstLine="709"/>
        <w:jc w:val="both"/>
        <w:rPr>
          <w:sz w:val="24"/>
          <w:szCs w:val="24"/>
          <w:lang w:val="uz-Cyrl-UZ"/>
        </w:rPr>
      </w:pPr>
      <w:r w:rsidRPr="001A46A7">
        <w:rPr>
          <w:sz w:val="24"/>
          <w:szCs w:val="24"/>
          <w:lang w:val="uz-Cyrl-UZ"/>
        </w:rPr>
        <w:t xml:space="preserve">  4. Umumiy kompleks atlaslar.</w:t>
      </w:r>
    </w:p>
    <w:p w:rsidR="004E4062" w:rsidRPr="001A46A7" w:rsidRDefault="004E4062" w:rsidP="004E4062">
      <w:pPr>
        <w:ind w:firstLine="709"/>
        <w:jc w:val="both"/>
        <w:rPr>
          <w:i/>
          <w:sz w:val="24"/>
          <w:szCs w:val="24"/>
          <w:lang w:val="uz-Cyrl-UZ"/>
        </w:rPr>
      </w:pPr>
      <w:r w:rsidRPr="001A46A7">
        <w:rPr>
          <w:i/>
          <w:sz w:val="24"/>
          <w:szCs w:val="24"/>
          <w:lang w:val="uz-Cyrl-UZ"/>
        </w:rPr>
        <w:t>Geografik atlaslar qaysi sohada ishlatilishiga ko’ra quyidagi turlarga bo’linadi.</w:t>
      </w:r>
    </w:p>
    <w:p w:rsidR="004E4062" w:rsidRPr="001A46A7" w:rsidRDefault="004E4062" w:rsidP="004E4062">
      <w:pPr>
        <w:ind w:firstLine="709"/>
        <w:jc w:val="both"/>
        <w:rPr>
          <w:sz w:val="24"/>
          <w:szCs w:val="24"/>
          <w:lang w:val="uz-Cyrl-UZ"/>
        </w:rPr>
      </w:pPr>
      <w:r w:rsidRPr="001A46A7">
        <w:rPr>
          <w:sz w:val="24"/>
          <w:szCs w:val="24"/>
          <w:lang w:val="uz-Cyrl-UZ"/>
        </w:rPr>
        <w:t>1. O’quv atlaslari</w:t>
      </w:r>
    </w:p>
    <w:p w:rsidR="004E4062" w:rsidRPr="001A46A7" w:rsidRDefault="004E4062" w:rsidP="004E4062">
      <w:pPr>
        <w:ind w:firstLine="709"/>
        <w:jc w:val="both"/>
        <w:rPr>
          <w:sz w:val="24"/>
          <w:szCs w:val="24"/>
          <w:lang w:val="uz-Cyrl-UZ"/>
        </w:rPr>
      </w:pPr>
      <w:r w:rsidRPr="001A46A7">
        <w:rPr>
          <w:sz w:val="24"/>
          <w:szCs w:val="24"/>
          <w:lang w:val="uz-Cyrl-UZ"/>
        </w:rPr>
        <w:t>2. Ilmiy ma’lumotnomali atlaslar</w:t>
      </w:r>
    </w:p>
    <w:p w:rsidR="004E4062" w:rsidRPr="001A46A7" w:rsidRDefault="004E4062" w:rsidP="004E4062">
      <w:pPr>
        <w:ind w:firstLine="709"/>
        <w:jc w:val="both"/>
        <w:rPr>
          <w:sz w:val="24"/>
          <w:szCs w:val="24"/>
          <w:lang w:val="uz-Cyrl-UZ"/>
        </w:rPr>
      </w:pPr>
      <w:r w:rsidRPr="001A46A7">
        <w:rPr>
          <w:sz w:val="24"/>
          <w:szCs w:val="24"/>
          <w:lang w:val="uz-Cyrl-UZ"/>
        </w:rPr>
        <w:t>3. Turistik atlaslar.</w:t>
      </w:r>
    </w:p>
    <w:p w:rsidR="004E4062" w:rsidRPr="001A46A7" w:rsidRDefault="004E4062" w:rsidP="004E4062">
      <w:pPr>
        <w:ind w:firstLine="709"/>
        <w:jc w:val="both"/>
        <w:rPr>
          <w:sz w:val="24"/>
          <w:szCs w:val="24"/>
          <w:lang w:val="uz-Cyrl-UZ"/>
        </w:rPr>
      </w:pPr>
      <w:r w:rsidRPr="001A46A7">
        <w:rPr>
          <w:sz w:val="24"/>
          <w:szCs w:val="24"/>
          <w:lang w:val="uz-Cyrl-UZ"/>
        </w:rPr>
        <w:t>4. Harbiy atlaslar.</w:t>
      </w:r>
    </w:p>
    <w:p w:rsidR="004E4062" w:rsidRPr="001A46A7" w:rsidRDefault="004E4062" w:rsidP="004E4062">
      <w:pPr>
        <w:ind w:firstLine="709"/>
        <w:jc w:val="both"/>
        <w:rPr>
          <w:sz w:val="24"/>
          <w:szCs w:val="24"/>
          <w:lang w:val="uz-Cyrl-UZ"/>
        </w:rPr>
      </w:pPr>
      <w:r w:rsidRPr="001A46A7">
        <w:rPr>
          <w:sz w:val="24"/>
          <w:szCs w:val="24"/>
          <w:lang w:val="uz-Cyrl-UZ"/>
        </w:rPr>
        <w:t xml:space="preserve">Umuman atlaslar mazmun jihatidan to’liq va oldiga qo’yilgan maqsadiga javob beradigan bo’lishi lozim. Umumta’lim maktablarining o’quvchilari uchun nashr qilinayotgan geografik atlaslar umumiy o’rta ta’lim dasturiga moslashtirilgan bo’lib, umumta’lim maktablarining geografiya fanlarini o’z ichiga oladi. O’quvchilarga mo’ljallanganda ularning yoshi, psixofiziologik xususiyatlari va bilim darajasi e’tiborga olinadi. Undan tashqari atlaslarda o’quvchilarga shu davr yangiliklari ham berib boriladi. Atlaslarning oxirida beriladigan geografik nomlar ko’rsatkichlardan maksimal foydalanish talab qilinadi. O’zbekistonda bir qancha atlaslar chop etilgan bo’lib, ular mazmuni va maqsadi jihatidan bir-biridan farq qiladi. Respublikamizning dastlabki atlasi 1963 yilda chop etilgan bo’lib, unda o’lkamizning tabiiy geografiyasi o’z aksini topgan. </w:t>
      </w:r>
    </w:p>
    <w:p w:rsidR="004E4062" w:rsidRPr="001A46A7" w:rsidRDefault="004E4062" w:rsidP="004E4062">
      <w:pPr>
        <w:ind w:firstLine="709"/>
        <w:jc w:val="both"/>
        <w:rPr>
          <w:i/>
          <w:sz w:val="24"/>
          <w:szCs w:val="24"/>
          <w:lang w:val="uz-Cyrl-UZ"/>
        </w:rPr>
      </w:pPr>
      <w:r w:rsidRPr="001A46A7">
        <w:rPr>
          <w:i/>
          <w:sz w:val="24"/>
          <w:szCs w:val="24"/>
          <w:lang w:val="uz-Cyrl-UZ"/>
        </w:rPr>
        <w:t>Atlaslarga qo’yiladigan asosiy talablar quyidagilar bo’lishi kerak:</w:t>
      </w:r>
    </w:p>
    <w:p w:rsidR="004E4062" w:rsidRPr="001A46A7" w:rsidRDefault="004E4062" w:rsidP="004E4062">
      <w:pPr>
        <w:widowControl/>
        <w:numPr>
          <w:ilvl w:val="0"/>
          <w:numId w:val="9"/>
        </w:numPr>
        <w:tabs>
          <w:tab w:val="left" w:pos="1022"/>
        </w:tabs>
        <w:ind w:left="0" w:firstLine="709"/>
        <w:jc w:val="both"/>
        <w:rPr>
          <w:sz w:val="24"/>
          <w:szCs w:val="24"/>
          <w:lang w:val="uz-Cyrl-UZ"/>
        </w:rPr>
      </w:pPr>
      <w:r w:rsidRPr="001A46A7">
        <w:rPr>
          <w:sz w:val="24"/>
          <w:szCs w:val="24"/>
          <w:lang w:val="uz-Cyrl-UZ"/>
        </w:rPr>
        <w:t>atlas kartalarida ishlatiladigan proeksiyalar imkoni boricha bir xilda bo’lishiga, juda bo’lmaganda kam o’zgaruvchan bo’lishiga erishish;</w:t>
      </w:r>
    </w:p>
    <w:p w:rsidR="004E4062" w:rsidRPr="001A46A7" w:rsidRDefault="004E4062" w:rsidP="004E4062">
      <w:pPr>
        <w:widowControl/>
        <w:numPr>
          <w:ilvl w:val="0"/>
          <w:numId w:val="9"/>
        </w:numPr>
        <w:tabs>
          <w:tab w:val="left" w:pos="1022"/>
        </w:tabs>
        <w:ind w:left="0" w:firstLine="709"/>
        <w:jc w:val="both"/>
        <w:rPr>
          <w:sz w:val="24"/>
          <w:szCs w:val="24"/>
          <w:lang w:val="uz-Cyrl-UZ"/>
        </w:rPr>
      </w:pPr>
      <w:r w:rsidRPr="001A46A7">
        <w:rPr>
          <w:sz w:val="24"/>
          <w:szCs w:val="24"/>
          <w:lang w:val="uz-Cyrl-UZ"/>
        </w:rPr>
        <w:t>atlaslardagi karta masshtablari bir xilda bo’lishi harakat qilish kerak yoki kam farq qiluvchi bo’lib, juft sonlar bo’lishiga erishish talab etiladi;</w:t>
      </w:r>
    </w:p>
    <w:p w:rsidR="004E4062" w:rsidRPr="001A46A7" w:rsidRDefault="004E4062" w:rsidP="004E4062">
      <w:pPr>
        <w:widowControl/>
        <w:numPr>
          <w:ilvl w:val="0"/>
          <w:numId w:val="9"/>
        </w:numPr>
        <w:tabs>
          <w:tab w:val="left" w:pos="1022"/>
        </w:tabs>
        <w:ind w:left="0" w:firstLine="709"/>
        <w:jc w:val="both"/>
        <w:rPr>
          <w:sz w:val="24"/>
          <w:szCs w:val="24"/>
          <w:lang w:val="uz-Cyrl-UZ"/>
        </w:rPr>
      </w:pPr>
      <w:r w:rsidRPr="001A46A7">
        <w:rPr>
          <w:sz w:val="24"/>
          <w:szCs w:val="24"/>
          <w:lang w:val="uz-Cyrl-UZ"/>
        </w:rPr>
        <w:t>atlaslardagi kartalarda foydalaniladigan kartografik asos bir xil bo’lishi zarur;</w:t>
      </w:r>
    </w:p>
    <w:p w:rsidR="004E4062" w:rsidRPr="001A46A7" w:rsidRDefault="004E4062" w:rsidP="004E4062">
      <w:pPr>
        <w:widowControl/>
        <w:numPr>
          <w:ilvl w:val="0"/>
          <w:numId w:val="9"/>
        </w:numPr>
        <w:tabs>
          <w:tab w:val="left" w:pos="1022"/>
        </w:tabs>
        <w:ind w:left="0" w:firstLine="709"/>
        <w:jc w:val="both"/>
        <w:rPr>
          <w:sz w:val="24"/>
          <w:szCs w:val="24"/>
          <w:lang w:val="sv-SE"/>
        </w:rPr>
      </w:pPr>
      <w:r w:rsidRPr="001A46A7">
        <w:rPr>
          <w:sz w:val="24"/>
          <w:szCs w:val="24"/>
          <w:lang w:val="sv-SE"/>
        </w:rPr>
        <w:t>atlas kartala</w:t>
      </w:r>
      <w:r w:rsidRPr="001A46A7">
        <w:rPr>
          <w:sz w:val="24"/>
          <w:szCs w:val="24"/>
          <w:lang w:val="uz-Cyrl-UZ"/>
        </w:rPr>
        <w:t>r</w:t>
      </w:r>
      <w:r w:rsidRPr="001A46A7">
        <w:rPr>
          <w:sz w:val="24"/>
          <w:szCs w:val="24"/>
          <w:lang w:val="sv-SE"/>
        </w:rPr>
        <w:t xml:space="preserve">da analitik, kompleks va sintetik kartalar orasida </w:t>
      </w:r>
      <w:r w:rsidRPr="001A46A7">
        <w:rPr>
          <w:sz w:val="24"/>
          <w:szCs w:val="24"/>
          <w:lang w:val="uz-Cyrl-UZ"/>
        </w:rPr>
        <w:t>muvofiqlik</w:t>
      </w:r>
      <w:r w:rsidRPr="001A46A7">
        <w:rPr>
          <w:sz w:val="24"/>
          <w:szCs w:val="24"/>
          <w:lang w:val="sv-SE"/>
        </w:rPr>
        <w:t xml:space="preserve"> b</w:t>
      </w:r>
      <w:r w:rsidRPr="001A46A7">
        <w:rPr>
          <w:sz w:val="24"/>
          <w:szCs w:val="24"/>
          <w:lang w:val="uz-Cyrl-UZ"/>
        </w:rPr>
        <w:t>o’</w:t>
      </w:r>
      <w:r w:rsidRPr="001A46A7">
        <w:rPr>
          <w:sz w:val="24"/>
          <w:szCs w:val="24"/>
          <w:lang w:val="sv-SE"/>
        </w:rPr>
        <w:t>lishiga erishish kerak;</w:t>
      </w:r>
    </w:p>
    <w:p w:rsidR="004E4062" w:rsidRPr="001A46A7" w:rsidRDefault="004E4062" w:rsidP="004E4062">
      <w:pPr>
        <w:widowControl/>
        <w:numPr>
          <w:ilvl w:val="0"/>
          <w:numId w:val="9"/>
        </w:numPr>
        <w:tabs>
          <w:tab w:val="left" w:pos="1022"/>
        </w:tabs>
        <w:ind w:left="0" w:firstLine="709"/>
        <w:jc w:val="both"/>
        <w:rPr>
          <w:sz w:val="24"/>
          <w:szCs w:val="24"/>
          <w:lang w:val="sv-SE"/>
        </w:rPr>
      </w:pPr>
      <w:r w:rsidRPr="001A46A7">
        <w:rPr>
          <w:sz w:val="24"/>
          <w:szCs w:val="24"/>
          <w:lang w:val="uz-Cyrl-UZ"/>
        </w:rPr>
        <w:t xml:space="preserve">atlaslarda berilgan </w:t>
      </w:r>
      <w:r w:rsidRPr="001A46A7">
        <w:rPr>
          <w:sz w:val="24"/>
          <w:szCs w:val="24"/>
          <w:lang w:val="sv-SE"/>
        </w:rPr>
        <w:t>kartalar legendasi, shkalalar (pog’onalar) va ularning gradatsiyala</w:t>
      </w:r>
      <w:r w:rsidRPr="001A46A7">
        <w:rPr>
          <w:sz w:val="24"/>
          <w:szCs w:val="24"/>
          <w:lang w:val="uz-Cyrl-UZ"/>
        </w:rPr>
        <w:t>ri</w:t>
      </w:r>
      <w:r w:rsidRPr="001A46A7">
        <w:rPr>
          <w:sz w:val="24"/>
          <w:szCs w:val="24"/>
          <w:lang w:val="sv-SE"/>
        </w:rPr>
        <w:t xml:space="preserve"> o’zaro bo</w:t>
      </w:r>
      <w:r w:rsidRPr="001A46A7">
        <w:rPr>
          <w:sz w:val="24"/>
          <w:szCs w:val="24"/>
          <w:lang w:val="uz-Cyrl-UZ"/>
        </w:rPr>
        <w:t>g’l</w:t>
      </w:r>
      <w:r w:rsidRPr="001A46A7">
        <w:rPr>
          <w:sz w:val="24"/>
          <w:szCs w:val="24"/>
          <w:lang w:val="sv-SE"/>
        </w:rPr>
        <w:t>angan b</w:t>
      </w:r>
      <w:r w:rsidRPr="001A46A7">
        <w:rPr>
          <w:sz w:val="24"/>
          <w:szCs w:val="24"/>
          <w:lang w:val="uz-Cyrl-UZ"/>
        </w:rPr>
        <w:t>o’l</w:t>
      </w:r>
      <w:r w:rsidRPr="001A46A7">
        <w:rPr>
          <w:sz w:val="24"/>
          <w:szCs w:val="24"/>
          <w:lang w:val="sv-SE"/>
        </w:rPr>
        <w:t>ib, bir-biri</w:t>
      </w:r>
      <w:r w:rsidRPr="001A46A7">
        <w:rPr>
          <w:sz w:val="24"/>
          <w:szCs w:val="24"/>
          <w:lang w:val="uz-Cyrl-UZ"/>
        </w:rPr>
        <w:t>ni</w:t>
      </w:r>
      <w:r w:rsidRPr="001A46A7">
        <w:rPr>
          <w:sz w:val="24"/>
          <w:szCs w:val="24"/>
          <w:lang w:val="sv-SE"/>
        </w:rPr>
        <w:t xml:space="preserve"> t</w:t>
      </w:r>
      <w:r w:rsidRPr="001A46A7">
        <w:rPr>
          <w:sz w:val="24"/>
          <w:szCs w:val="24"/>
          <w:lang w:val="uz-Cyrl-UZ"/>
        </w:rPr>
        <w:t>o’l</w:t>
      </w:r>
      <w:r w:rsidRPr="001A46A7">
        <w:rPr>
          <w:sz w:val="24"/>
          <w:szCs w:val="24"/>
          <w:lang w:val="sv-SE"/>
        </w:rPr>
        <w:t>di</w:t>
      </w:r>
      <w:r w:rsidRPr="001A46A7">
        <w:rPr>
          <w:sz w:val="24"/>
          <w:szCs w:val="24"/>
          <w:lang w:val="uz-Cyrl-UZ"/>
        </w:rPr>
        <w:t>ri</w:t>
      </w:r>
      <w:r w:rsidRPr="001A46A7">
        <w:rPr>
          <w:sz w:val="24"/>
          <w:szCs w:val="24"/>
          <w:lang w:val="sv-SE"/>
        </w:rPr>
        <w:t>shi kerak;</w:t>
      </w:r>
    </w:p>
    <w:p w:rsidR="004E4062" w:rsidRPr="001A46A7" w:rsidRDefault="004E4062" w:rsidP="004E4062">
      <w:pPr>
        <w:widowControl/>
        <w:numPr>
          <w:ilvl w:val="0"/>
          <w:numId w:val="9"/>
        </w:numPr>
        <w:tabs>
          <w:tab w:val="left" w:pos="1022"/>
        </w:tabs>
        <w:ind w:left="0" w:firstLine="709"/>
        <w:jc w:val="both"/>
        <w:rPr>
          <w:sz w:val="24"/>
          <w:szCs w:val="24"/>
          <w:lang w:val="en-US"/>
        </w:rPr>
      </w:pPr>
      <w:r w:rsidRPr="001A46A7">
        <w:rPr>
          <w:sz w:val="24"/>
          <w:szCs w:val="24"/>
          <w:lang w:val="uz-Cyrl-UZ"/>
        </w:rPr>
        <w:t xml:space="preserve">atlas </w:t>
      </w:r>
      <w:r w:rsidRPr="001A46A7">
        <w:rPr>
          <w:sz w:val="24"/>
          <w:szCs w:val="24"/>
          <w:lang w:val="en-US"/>
        </w:rPr>
        <w:t>kartalar</w:t>
      </w:r>
      <w:r w:rsidRPr="001A46A7">
        <w:rPr>
          <w:sz w:val="24"/>
          <w:szCs w:val="24"/>
          <w:lang w:val="uz-Cyrl-UZ"/>
        </w:rPr>
        <w:t>i</w:t>
      </w:r>
      <w:r w:rsidRPr="001A46A7">
        <w:rPr>
          <w:sz w:val="24"/>
          <w:szCs w:val="24"/>
          <w:lang w:val="en-US"/>
        </w:rPr>
        <w:t>da bir darajali generalizatsiya ishlatilishi zarur;</w:t>
      </w:r>
    </w:p>
    <w:p w:rsidR="004E4062" w:rsidRPr="001A46A7" w:rsidRDefault="004E4062" w:rsidP="004E4062">
      <w:pPr>
        <w:widowControl/>
        <w:numPr>
          <w:ilvl w:val="0"/>
          <w:numId w:val="9"/>
        </w:numPr>
        <w:tabs>
          <w:tab w:val="left" w:pos="1022"/>
        </w:tabs>
        <w:ind w:left="0" w:firstLine="709"/>
        <w:jc w:val="both"/>
        <w:rPr>
          <w:sz w:val="24"/>
          <w:szCs w:val="24"/>
          <w:lang w:val="en-US"/>
        </w:rPr>
      </w:pPr>
      <w:r w:rsidRPr="001A46A7">
        <w:rPr>
          <w:sz w:val="24"/>
          <w:szCs w:val="24"/>
          <w:lang w:val="uz-Cyrl-UZ"/>
        </w:rPr>
        <w:t xml:space="preserve">atlas </w:t>
      </w:r>
      <w:r w:rsidRPr="001A46A7">
        <w:rPr>
          <w:sz w:val="24"/>
          <w:szCs w:val="24"/>
          <w:lang w:val="en-US"/>
        </w:rPr>
        <w:t>kartalar</w:t>
      </w:r>
      <w:r w:rsidRPr="001A46A7">
        <w:rPr>
          <w:sz w:val="24"/>
          <w:szCs w:val="24"/>
          <w:lang w:val="uz-Cyrl-UZ"/>
        </w:rPr>
        <w:t>i</w:t>
      </w:r>
      <w:r w:rsidRPr="001A46A7">
        <w:rPr>
          <w:sz w:val="24"/>
          <w:szCs w:val="24"/>
          <w:lang w:val="en-US"/>
        </w:rPr>
        <w:t xml:space="preserve"> har xil mavzuda bo’lishiga qaramasdan o’zaro </w:t>
      </w:r>
      <w:r w:rsidRPr="001A46A7">
        <w:rPr>
          <w:sz w:val="24"/>
          <w:szCs w:val="24"/>
          <w:lang w:val="uz-Cyrl-UZ"/>
        </w:rPr>
        <w:t xml:space="preserve">bir-biriga </w:t>
      </w:r>
      <w:r w:rsidRPr="001A46A7">
        <w:rPr>
          <w:sz w:val="24"/>
          <w:szCs w:val="24"/>
          <w:lang w:val="en-US"/>
        </w:rPr>
        <w:t>bog’langan bo’lishi va chegaralar bir b</w:t>
      </w:r>
      <w:r w:rsidRPr="001A46A7">
        <w:rPr>
          <w:sz w:val="24"/>
          <w:szCs w:val="24"/>
          <w:lang w:val="uz-Cyrl-UZ"/>
        </w:rPr>
        <w:t>o’l</w:t>
      </w:r>
      <w:r w:rsidRPr="001A46A7">
        <w:rPr>
          <w:sz w:val="24"/>
          <w:szCs w:val="24"/>
          <w:lang w:val="en-US"/>
        </w:rPr>
        <w:t>ishi shart;</w:t>
      </w:r>
    </w:p>
    <w:p w:rsidR="004E4062" w:rsidRPr="001A46A7" w:rsidRDefault="004E4062" w:rsidP="004E4062">
      <w:pPr>
        <w:widowControl/>
        <w:numPr>
          <w:ilvl w:val="0"/>
          <w:numId w:val="9"/>
        </w:numPr>
        <w:tabs>
          <w:tab w:val="left" w:pos="1022"/>
        </w:tabs>
        <w:ind w:left="0" w:firstLine="709"/>
        <w:jc w:val="both"/>
        <w:rPr>
          <w:sz w:val="24"/>
          <w:szCs w:val="24"/>
          <w:lang w:val="en-US"/>
        </w:rPr>
      </w:pPr>
      <w:r w:rsidRPr="001A46A7">
        <w:rPr>
          <w:sz w:val="24"/>
          <w:szCs w:val="24"/>
          <w:lang w:val="uz-Cyrl-UZ"/>
        </w:rPr>
        <w:t xml:space="preserve">atlas </w:t>
      </w:r>
      <w:r w:rsidRPr="001A46A7">
        <w:rPr>
          <w:sz w:val="24"/>
          <w:szCs w:val="24"/>
          <w:lang w:val="en-US"/>
        </w:rPr>
        <w:t>karta</w:t>
      </w:r>
      <w:r w:rsidRPr="001A46A7">
        <w:rPr>
          <w:sz w:val="24"/>
          <w:szCs w:val="24"/>
          <w:lang w:val="uz-Cyrl-UZ"/>
        </w:rPr>
        <w:t>larini</w:t>
      </w:r>
      <w:r w:rsidRPr="001A46A7">
        <w:rPr>
          <w:sz w:val="24"/>
          <w:szCs w:val="24"/>
          <w:lang w:val="en-US"/>
        </w:rPr>
        <w:t xml:space="preserve"> tuzishda foydalaniladigan </w:t>
      </w:r>
      <w:r w:rsidRPr="001A46A7">
        <w:rPr>
          <w:sz w:val="24"/>
          <w:szCs w:val="24"/>
          <w:lang w:val="uz-Cyrl-UZ"/>
        </w:rPr>
        <w:t>barcha</w:t>
      </w:r>
      <w:r w:rsidRPr="001A46A7">
        <w:rPr>
          <w:sz w:val="24"/>
          <w:szCs w:val="24"/>
          <w:lang w:val="en-US"/>
        </w:rPr>
        <w:t xml:space="preserve"> statistik ma’lumotla</w:t>
      </w:r>
      <w:r w:rsidRPr="001A46A7">
        <w:rPr>
          <w:sz w:val="24"/>
          <w:szCs w:val="24"/>
          <w:lang w:val="uz-Cyrl-UZ"/>
        </w:rPr>
        <w:t>r</w:t>
      </w:r>
      <w:r w:rsidRPr="001A46A7">
        <w:rPr>
          <w:sz w:val="24"/>
          <w:szCs w:val="24"/>
          <w:lang w:val="en-US"/>
        </w:rPr>
        <w:t>i bir xil vaqtga keltirish kerak;</w:t>
      </w:r>
    </w:p>
    <w:p w:rsidR="004E4062" w:rsidRPr="001A46A7" w:rsidRDefault="004E4062" w:rsidP="004E4062">
      <w:pPr>
        <w:widowControl/>
        <w:numPr>
          <w:ilvl w:val="0"/>
          <w:numId w:val="9"/>
        </w:numPr>
        <w:tabs>
          <w:tab w:val="left" w:pos="1022"/>
        </w:tabs>
        <w:ind w:left="0" w:firstLine="709"/>
        <w:jc w:val="both"/>
        <w:rPr>
          <w:sz w:val="24"/>
          <w:szCs w:val="24"/>
          <w:lang w:val="en-US"/>
        </w:rPr>
      </w:pPr>
      <w:r w:rsidRPr="001A46A7">
        <w:rPr>
          <w:sz w:val="24"/>
          <w:szCs w:val="24"/>
          <w:lang w:val="en-US"/>
        </w:rPr>
        <w:t>atlas kartalari bir xil jihozlanib yaxshi dizayn asosida ishlashi zarur.</w:t>
      </w:r>
    </w:p>
    <w:p w:rsidR="004E4062" w:rsidRPr="001A46A7" w:rsidRDefault="004E4062" w:rsidP="004E4062">
      <w:pPr>
        <w:ind w:firstLine="709"/>
        <w:jc w:val="both"/>
        <w:rPr>
          <w:sz w:val="24"/>
          <w:szCs w:val="24"/>
          <w:lang w:val="en-US"/>
        </w:rPr>
      </w:pPr>
      <w:r w:rsidRPr="001A46A7">
        <w:rPr>
          <w:sz w:val="24"/>
          <w:szCs w:val="24"/>
          <w:lang w:val="en-US"/>
        </w:rPr>
        <w:t xml:space="preserve">Atlasning maqsadi (vazifasi) uning asosiy mazmunini, strukturasini va hajmini belgilaydi. Ko’p atlaslar, ayniqsa mavzuli va kompleks atlaslar o’z ichiga matnlarni, jadvallarni va zarur </w:t>
      </w:r>
      <w:r w:rsidRPr="001A46A7">
        <w:rPr>
          <w:sz w:val="24"/>
          <w:szCs w:val="24"/>
          <w:lang w:val="uz-Cyrl-UZ"/>
        </w:rPr>
        <w:t>ma’lumotnomali</w:t>
      </w:r>
      <w:r w:rsidRPr="001A46A7">
        <w:rPr>
          <w:sz w:val="24"/>
          <w:szCs w:val="24"/>
          <w:lang w:val="en-US"/>
        </w:rPr>
        <w:t xml:space="preserve">-statistik </w:t>
      </w:r>
      <w:r w:rsidRPr="001A46A7">
        <w:rPr>
          <w:sz w:val="24"/>
          <w:szCs w:val="24"/>
          <w:lang w:val="uz-Cyrl-UZ"/>
        </w:rPr>
        <w:t>material</w:t>
      </w:r>
      <w:r w:rsidRPr="001A46A7">
        <w:rPr>
          <w:sz w:val="24"/>
          <w:szCs w:val="24"/>
          <w:lang w:val="en-US"/>
        </w:rPr>
        <w:t>larni oladi. Zarur ob</w:t>
      </w:r>
      <w:r w:rsidRPr="001A46A7">
        <w:rPr>
          <w:sz w:val="24"/>
          <w:szCs w:val="24"/>
          <w:lang w:val="uz-Cyrl-UZ"/>
        </w:rPr>
        <w:t>’</w:t>
      </w:r>
      <w:r w:rsidRPr="001A46A7">
        <w:rPr>
          <w:sz w:val="24"/>
          <w:szCs w:val="24"/>
          <w:lang w:val="en-US"/>
        </w:rPr>
        <w:t xml:space="preserve">ektlarni topishni yengillashtirish uchun </w:t>
      </w:r>
      <w:r w:rsidRPr="001A46A7">
        <w:rPr>
          <w:sz w:val="24"/>
          <w:szCs w:val="24"/>
          <w:lang w:val="uz-Cyrl-UZ"/>
        </w:rPr>
        <w:t xml:space="preserve">barcha </w:t>
      </w:r>
      <w:r w:rsidRPr="001A46A7">
        <w:rPr>
          <w:sz w:val="24"/>
          <w:szCs w:val="24"/>
          <w:lang w:val="en-US"/>
        </w:rPr>
        <w:t>atlaslar</w:t>
      </w:r>
      <w:r w:rsidRPr="001A46A7">
        <w:rPr>
          <w:sz w:val="24"/>
          <w:szCs w:val="24"/>
          <w:lang w:val="uz-Cyrl-UZ"/>
        </w:rPr>
        <w:t>d</w:t>
      </w:r>
      <w:r w:rsidRPr="001A46A7">
        <w:rPr>
          <w:sz w:val="24"/>
          <w:szCs w:val="24"/>
          <w:lang w:val="en-US"/>
        </w:rPr>
        <w:t>a geografik nomlar ko’rsatkichi ilova qilinadi.</w:t>
      </w:r>
    </w:p>
    <w:p w:rsidR="004E4062" w:rsidRDefault="004E4062" w:rsidP="004E4062">
      <w:pPr>
        <w:jc w:val="both"/>
        <w:rPr>
          <w:sz w:val="24"/>
          <w:szCs w:val="24"/>
          <w:lang w:val="en-US"/>
        </w:rPr>
      </w:pPr>
    </w:p>
    <w:p w:rsidR="004E4062" w:rsidRDefault="004E4062" w:rsidP="004E4062">
      <w:pPr>
        <w:jc w:val="both"/>
        <w:rPr>
          <w:sz w:val="24"/>
          <w:szCs w:val="24"/>
          <w:lang w:val="en-US"/>
        </w:rPr>
      </w:pPr>
    </w:p>
    <w:p w:rsidR="004E4062" w:rsidRPr="001A46A7" w:rsidRDefault="004E4062" w:rsidP="004E4062">
      <w:pPr>
        <w:jc w:val="both"/>
        <w:rPr>
          <w:sz w:val="24"/>
          <w:szCs w:val="24"/>
          <w:lang w:val="en-US"/>
        </w:rPr>
      </w:pPr>
    </w:p>
    <w:p w:rsidR="004E4062" w:rsidRPr="001A46A7" w:rsidRDefault="004E4062" w:rsidP="004E4062">
      <w:pPr>
        <w:widowControl/>
        <w:jc w:val="center"/>
        <w:rPr>
          <w:b/>
          <w:bCs/>
          <w:sz w:val="24"/>
          <w:szCs w:val="24"/>
          <w:lang w:val="uz-Cyrl-UZ" w:eastAsia="en-US"/>
        </w:rPr>
      </w:pPr>
      <w:r>
        <w:rPr>
          <w:b/>
          <w:bCs/>
          <w:sz w:val="24"/>
          <w:szCs w:val="24"/>
          <w:lang w:val="en-US" w:eastAsia="en-US"/>
        </w:rPr>
        <w:lastRenderedPageBreak/>
        <w:t>17-Mavzu</w:t>
      </w:r>
      <w:r w:rsidRPr="001A46A7">
        <w:rPr>
          <w:b/>
          <w:bCs/>
          <w:sz w:val="24"/>
          <w:szCs w:val="24"/>
          <w:lang w:val="uz-Cyrl-UZ" w:eastAsia="en-US"/>
        </w:rPr>
        <w:t>. GEOGRAFIK KARTA VA ATLASLARNI TAHLIL QILISH VA BAHOLASH</w:t>
      </w:r>
    </w:p>
    <w:p w:rsidR="004E4062" w:rsidRPr="00671CDF" w:rsidRDefault="004E4062" w:rsidP="004E4062">
      <w:pPr>
        <w:widowControl/>
        <w:jc w:val="center"/>
        <w:rPr>
          <w:b/>
          <w:bCs/>
          <w:sz w:val="24"/>
          <w:szCs w:val="24"/>
          <w:lang w:val="sv-SE" w:eastAsia="en-US"/>
        </w:rPr>
      </w:pPr>
      <w:r w:rsidRPr="00671CDF">
        <w:rPr>
          <w:b/>
          <w:bCs/>
          <w:sz w:val="24"/>
          <w:szCs w:val="24"/>
          <w:lang w:val="sv-SE" w:eastAsia="en-US"/>
        </w:rPr>
        <w:t>Reja.</w:t>
      </w:r>
    </w:p>
    <w:p w:rsidR="004E4062" w:rsidRPr="00671CDF" w:rsidRDefault="004E4062" w:rsidP="004E4062">
      <w:pPr>
        <w:widowControl/>
        <w:rPr>
          <w:rStyle w:val="160pt"/>
          <w:bCs/>
          <w:color w:val="auto"/>
          <w:sz w:val="24"/>
          <w:szCs w:val="24"/>
          <w:lang w:val="sv-SE" w:eastAsia="en-US"/>
        </w:rPr>
      </w:pPr>
      <w:r w:rsidRPr="00671CDF">
        <w:rPr>
          <w:rStyle w:val="160pt"/>
          <w:bCs/>
          <w:color w:val="auto"/>
          <w:sz w:val="24"/>
          <w:szCs w:val="24"/>
          <w:lang w:val="uz-Cyrl-UZ" w:eastAsia="en-US"/>
        </w:rPr>
        <w:t>1.</w:t>
      </w:r>
      <w:r>
        <w:rPr>
          <w:rStyle w:val="160pt"/>
          <w:bCs/>
          <w:color w:val="auto"/>
          <w:sz w:val="24"/>
          <w:szCs w:val="24"/>
          <w:lang w:val="uz-Cyrl-UZ" w:eastAsia="en-US"/>
        </w:rPr>
        <w:t xml:space="preserve"> </w:t>
      </w:r>
      <w:r w:rsidRPr="001A46A7">
        <w:rPr>
          <w:rStyle w:val="160pt"/>
          <w:bCs/>
          <w:color w:val="auto"/>
          <w:sz w:val="24"/>
          <w:szCs w:val="24"/>
          <w:lang w:val="uz-Cyrl-UZ" w:eastAsia="en-US"/>
        </w:rPr>
        <w:t>Geografik karta va atlaslarning umumiy tavsifi</w:t>
      </w:r>
      <w:r w:rsidRPr="00671CDF">
        <w:rPr>
          <w:rStyle w:val="160pt"/>
          <w:bCs/>
          <w:color w:val="auto"/>
          <w:sz w:val="24"/>
          <w:szCs w:val="24"/>
          <w:lang w:val="sv-SE" w:eastAsia="en-US"/>
        </w:rPr>
        <w:t>.</w:t>
      </w:r>
    </w:p>
    <w:p w:rsidR="004E4062" w:rsidRDefault="004E4062" w:rsidP="004E4062">
      <w:pPr>
        <w:widowControl/>
        <w:rPr>
          <w:rStyle w:val="160pt"/>
          <w:color w:val="auto"/>
          <w:sz w:val="24"/>
          <w:szCs w:val="24"/>
          <w:lang w:val="sv-SE" w:eastAsia="en-US"/>
        </w:rPr>
      </w:pPr>
      <w:r w:rsidRPr="001A46A7">
        <w:rPr>
          <w:rStyle w:val="160pt"/>
          <w:bCs/>
          <w:color w:val="auto"/>
          <w:sz w:val="24"/>
          <w:szCs w:val="24"/>
          <w:lang w:val="uz-Cyrl-UZ" w:eastAsia="en-US"/>
        </w:rPr>
        <w:t>2. Atlaslarni baholash, b</w:t>
      </w:r>
      <w:r w:rsidRPr="001A46A7">
        <w:rPr>
          <w:rStyle w:val="160pt"/>
          <w:color w:val="auto"/>
          <w:sz w:val="24"/>
          <w:szCs w:val="24"/>
          <w:lang w:val="uz-Cyrl-UZ" w:eastAsia="en-US"/>
        </w:rPr>
        <w:t>ir butun (yaxlit, bo’linmas) asarlar sifatida atlaslarning xususiyatlari</w:t>
      </w:r>
      <w:r w:rsidRPr="00671CDF">
        <w:rPr>
          <w:rStyle w:val="160pt"/>
          <w:color w:val="auto"/>
          <w:sz w:val="24"/>
          <w:szCs w:val="24"/>
          <w:lang w:val="sv-SE" w:eastAsia="en-US"/>
        </w:rPr>
        <w:t>.</w:t>
      </w:r>
    </w:p>
    <w:p w:rsidR="004E4062" w:rsidRPr="00671CDF" w:rsidRDefault="004E4062" w:rsidP="004E4062">
      <w:pPr>
        <w:widowControl/>
        <w:rPr>
          <w:rStyle w:val="160pt"/>
          <w:color w:val="auto"/>
          <w:sz w:val="16"/>
          <w:szCs w:val="16"/>
          <w:lang w:val="sv-SE" w:eastAsia="en-US"/>
        </w:rPr>
      </w:pPr>
    </w:p>
    <w:p w:rsidR="004E4062" w:rsidRPr="001A46A7" w:rsidRDefault="004E4062" w:rsidP="004E4062">
      <w:pPr>
        <w:shd w:val="clear" w:color="auto" w:fill="FFFFFF"/>
        <w:autoSpaceDE w:val="0"/>
        <w:autoSpaceDN w:val="0"/>
        <w:adjustRightInd w:val="0"/>
        <w:ind w:firstLine="708"/>
        <w:jc w:val="both"/>
        <w:rPr>
          <w:b/>
          <w:sz w:val="24"/>
          <w:szCs w:val="24"/>
          <w:lang w:val="uz-Cyrl-UZ"/>
        </w:rPr>
      </w:pPr>
      <w:r w:rsidRPr="001A46A7">
        <w:rPr>
          <w:b/>
          <w:sz w:val="24"/>
          <w:szCs w:val="24"/>
          <w:lang w:val="uz-Cyrl-UZ"/>
        </w:rPr>
        <w:t>Tayanch ibora va atamalar:</w:t>
      </w:r>
      <w:r w:rsidRPr="00671CDF">
        <w:rPr>
          <w:b/>
          <w:sz w:val="24"/>
          <w:szCs w:val="24"/>
          <w:lang w:val="sv-SE"/>
        </w:rPr>
        <w:t xml:space="preserve"> </w:t>
      </w:r>
      <w:r w:rsidRPr="001A46A7">
        <w:rPr>
          <w:rStyle w:val="12"/>
          <w:sz w:val="24"/>
          <w:szCs w:val="24"/>
          <w:lang w:val="uz-Cyrl-UZ"/>
        </w:rPr>
        <w:t xml:space="preserve">Matematik asos, kartaning mazmuni, informatsion-kartografik xizmatn, mavzuli kartalar, gidrografik ob’ekt, </w:t>
      </w:r>
      <w:r w:rsidRPr="001A46A7">
        <w:rPr>
          <w:rStyle w:val="95pt0pt"/>
          <w:b w:val="0"/>
          <w:i w:val="0"/>
          <w:sz w:val="24"/>
          <w:szCs w:val="24"/>
          <w:lang w:val="uz-Cyrl-UZ"/>
        </w:rPr>
        <w:t xml:space="preserve">landshaft, </w:t>
      </w:r>
      <w:r w:rsidRPr="001A46A7">
        <w:rPr>
          <w:rStyle w:val="12"/>
          <w:sz w:val="24"/>
          <w:szCs w:val="24"/>
          <w:lang w:val="uz-Cyrl-UZ"/>
        </w:rPr>
        <w:t xml:space="preserve">tuproq kartalari, navigatsiya, geodezik-kadastr, aeronavigatsiya kartalari, elektron atlaslar. </w:t>
      </w:r>
    </w:p>
    <w:p w:rsidR="004E4062" w:rsidRPr="00671CDF" w:rsidRDefault="004E4062" w:rsidP="004E4062">
      <w:pPr>
        <w:widowControl/>
        <w:rPr>
          <w:rStyle w:val="160pt"/>
          <w:bCs/>
          <w:color w:val="auto"/>
          <w:sz w:val="16"/>
          <w:szCs w:val="16"/>
          <w:lang w:val="uz-Cyrl-UZ" w:eastAsia="en-US"/>
        </w:rPr>
      </w:pPr>
    </w:p>
    <w:p w:rsidR="004E4062" w:rsidRPr="001A46A7" w:rsidRDefault="004E4062" w:rsidP="004E4062">
      <w:pPr>
        <w:pStyle w:val="112"/>
        <w:shd w:val="clear" w:color="auto" w:fill="auto"/>
        <w:spacing w:after="0" w:line="240" w:lineRule="auto"/>
        <w:ind w:left="20" w:right="20" w:firstLine="340"/>
        <w:jc w:val="both"/>
        <w:rPr>
          <w:sz w:val="24"/>
          <w:szCs w:val="24"/>
          <w:lang w:val="uz-Cyrl-UZ"/>
        </w:rPr>
      </w:pPr>
      <w:r w:rsidRPr="001A46A7">
        <w:rPr>
          <w:rStyle w:val="12"/>
          <w:sz w:val="24"/>
          <w:szCs w:val="24"/>
          <w:lang w:val="uz-Cyrl-UZ"/>
        </w:rPr>
        <w:t>Hozirgi paytda ta’lim jarayonida foydalaniladigan geografik kartalar turi jihatidan ko’p va xilma-xil hisoblanadi. Geografik kartalarni o’rganish, ulardan maqsadli foydalanish, saqlash va boshqa maqsadlar uchun amalga oshiriladi. Kartalarni ilmiy asosda o’rganish ularning alohida turlariga xos bo’lgan xususiyatlar va qonuniyatlarga amal qilgan holda amalga oshiriladi va geografik kartalarni o’rganishni osonlashtiradi. shuningdek u kartalarning kataloglarini tuzish, ularni kartalar saqlanadigan xonalarda tizimli ravishda joylashtirish va saqlash zarur. Kartalarni tavs</w:t>
      </w:r>
      <w:r w:rsidRPr="001A46A7">
        <w:rPr>
          <w:rStyle w:val="25"/>
          <w:rFonts w:eastAsia="Calibri"/>
          <w:sz w:val="24"/>
          <w:szCs w:val="24"/>
          <w:lang w:val="uz-Cyrl-UZ"/>
        </w:rPr>
        <w:t>ifl</w:t>
      </w:r>
      <w:r w:rsidRPr="001A46A7">
        <w:rPr>
          <w:rStyle w:val="12"/>
          <w:sz w:val="24"/>
          <w:szCs w:val="24"/>
          <w:lang w:val="uz-Cyrl-UZ"/>
        </w:rPr>
        <w:t>ash kerakli kartalarni tezda topish va ularni foydalanuvchilarga o’z vaqtida yetkazib berishni ta’minlaydi, hozirda elektron katologlarni shakllantirish va ulardan foydalanish darajasini oshirish, yani informatsion-kartografik xizmatni joriy etish uchun barcha turdagi kartografik asarlar albatta tasniflangan bo’lishi talab etiladi.</w:t>
      </w:r>
    </w:p>
    <w:p w:rsidR="004E4062" w:rsidRPr="001A46A7" w:rsidRDefault="004E4062" w:rsidP="004E4062">
      <w:pPr>
        <w:pStyle w:val="112"/>
        <w:shd w:val="clear" w:color="auto" w:fill="auto"/>
        <w:spacing w:after="0" w:line="240" w:lineRule="auto"/>
        <w:ind w:left="20" w:right="20" w:firstLine="340"/>
        <w:jc w:val="both"/>
        <w:rPr>
          <w:sz w:val="24"/>
          <w:szCs w:val="24"/>
          <w:lang w:val="uz-Cyrl-UZ"/>
        </w:rPr>
      </w:pPr>
      <w:r w:rsidRPr="001A46A7">
        <w:rPr>
          <w:rStyle w:val="12"/>
          <w:sz w:val="24"/>
          <w:szCs w:val="24"/>
          <w:lang w:val="uz-Cyrl-UZ"/>
        </w:rPr>
        <w:t>Geografik kartalarni tavsiflashda ularda tasvirlangan hududlarning maydoni, kartaning masshtabi, mazmuni, foydalanish maqsadi, matematik asosi, nashr qilingan joyi, yili, tili va boshqa xususiyatlari asos qilib olinadi. Geografik kartalar tavsiflanganda quyidagilarga e’tibor qaratish talab etiladi. Umumiy tushunchadan xususiy tushunchaga o’tishda, ya’ni keng tushunchalarni ancha tor tushunchalarga bo’lishda ketma-ketlik bo’lishi,  tavsifning har bir qismida bo’lishning ma’lum aniq belgisini qo’llash, keng tushunchalarni ancha tor tushunchalarga bo’lgan paytda, ularning umumiy yig’indisi keng tushuncha hajmiga mos kelishi hisobga olinadi.</w:t>
      </w:r>
    </w:p>
    <w:p w:rsidR="004E4062" w:rsidRPr="001A46A7" w:rsidRDefault="004E4062" w:rsidP="004E4062">
      <w:pPr>
        <w:pStyle w:val="112"/>
        <w:shd w:val="clear" w:color="auto" w:fill="auto"/>
        <w:spacing w:after="0" w:line="240" w:lineRule="auto"/>
        <w:ind w:left="20" w:right="20" w:firstLine="340"/>
        <w:jc w:val="both"/>
        <w:rPr>
          <w:sz w:val="24"/>
          <w:szCs w:val="24"/>
        </w:rPr>
      </w:pPr>
      <w:r w:rsidRPr="001A46A7">
        <w:rPr>
          <w:rStyle w:val="12"/>
          <w:sz w:val="24"/>
          <w:szCs w:val="24"/>
          <w:lang w:val="uz-Cyrl-UZ"/>
        </w:rPr>
        <w:t xml:space="preserve">Kartalar </w:t>
      </w:r>
      <w:r w:rsidRPr="001A46A7">
        <w:rPr>
          <w:rStyle w:val="95pt0pt"/>
          <w:b w:val="0"/>
          <w:i w:val="0"/>
          <w:sz w:val="24"/>
          <w:szCs w:val="24"/>
          <w:lang w:val="uz-Cyrl-UZ"/>
        </w:rPr>
        <w:t>mavzusi (mazmuni) bo’yicha</w:t>
      </w:r>
      <w:r w:rsidRPr="001A46A7">
        <w:rPr>
          <w:rStyle w:val="12"/>
          <w:sz w:val="24"/>
          <w:szCs w:val="24"/>
          <w:lang w:val="uz-Cyrl-UZ"/>
        </w:rPr>
        <w:t xml:space="preserve"> dastlab quyidagi ikki yirik guruhga, ya’ni umumgeografik va mavzuli kartalarga bo’linadi. </w:t>
      </w:r>
      <w:r w:rsidRPr="001A46A7">
        <w:rPr>
          <w:rStyle w:val="95pt0pt"/>
          <w:b w:val="0"/>
          <w:i w:val="0"/>
          <w:sz w:val="24"/>
          <w:szCs w:val="24"/>
          <w:lang w:val="uz-Cyrl-UZ"/>
        </w:rPr>
        <w:t>Umumgeografik kartalarda geografik landshaftning tashqi ko’rinishi tasvirlanadi.</w:t>
      </w:r>
      <w:r w:rsidRPr="001A46A7">
        <w:rPr>
          <w:rStyle w:val="12"/>
          <w:sz w:val="24"/>
          <w:szCs w:val="24"/>
          <w:lang w:val="uz-Cyrl-UZ"/>
        </w:rPr>
        <w:t xml:space="preserve"> Uning geografik mazmuni landshaftning asosiy element</w:t>
      </w:r>
      <w:r w:rsidRPr="001A46A7">
        <w:rPr>
          <w:rStyle w:val="12"/>
          <w:sz w:val="24"/>
          <w:szCs w:val="24"/>
          <w:lang w:val="uz-Cyrl-UZ"/>
        </w:rPr>
        <w:softHyphen/>
        <w:t>lari — rel’ef, gidrografik ob’ektlari, tuproq, o’si</w:t>
      </w:r>
      <w:r w:rsidRPr="001A46A7">
        <w:rPr>
          <w:rStyle w:val="25"/>
          <w:rFonts w:eastAsia="Calibri"/>
          <w:sz w:val="24"/>
          <w:szCs w:val="24"/>
          <w:lang w:val="uz-Cyrl-UZ"/>
        </w:rPr>
        <w:t>mlik</w:t>
      </w:r>
      <w:r w:rsidRPr="001A46A7">
        <w:rPr>
          <w:rStyle w:val="12"/>
          <w:sz w:val="24"/>
          <w:szCs w:val="24"/>
          <w:lang w:val="uz-Cyrl-UZ"/>
        </w:rPr>
        <w:t xml:space="preserve"> va boshqa ko’rsatkichlardan iborat bo’lib, bu elementlar kartaga bir xil aniqlikda va mukammal darajalikda tushiriladi. </w:t>
      </w:r>
      <w:r w:rsidRPr="001A46A7">
        <w:rPr>
          <w:rStyle w:val="95pt0pt"/>
          <w:b w:val="0"/>
          <w:i w:val="0"/>
          <w:sz w:val="24"/>
          <w:szCs w:val="24"/>
        </w:rPr>
        <w:t>Mavzuli karta</w:t>
      </w:r>
      <w:r w:rsidRPr="001A46A7">
        <w:rPr>
          <w:rStyle w:val="95pt0pt"/>
          <w:b w:val="0"/>
          <w:i w:val="0"/>
          <w:sz w:val="24"/>
          <w:szCs w:val="24"/>
          <w:lang w:val="uz-Cyrl-UZ"/>
        </w:rPr>
        <w:t>lar</w:t>
      </w:r>
      <w:r w:rsidRPr="001A46A7">
        <w:rPr>
          <w:rStyle w:val="95pt0pt"/>
          <w:b w:val="0"/>
          <w:i w:val="0"/>
          <w:sz w:val="24"/>
          <w:szCs w:val="24"/>
        </w:rPr>
        <w:t>da geografik landshaftning ayrim elementlari boshqa elementlarga nisbatan aniq va mukammal tasvirlanadi.</w:t>
      </w:r>
      <w:r w:rsidRPr="001A46A7">
        <w:rPr>
          <w:rStyle w:val="12"/>
          <w:sz w:val="24"/>
          <w:szCs w:val="24"/>
        </w:rPr>
        <w:t xml:space="preserve"> Masalan, relef kartasida asosiy element relef bo’lib, u aholi punktlari, yo’llar va boshqalarga qaraganda ancha aniq va mukammal ko’rsatiladi. Kartada biron tabiiy yoki ijtimoiy hodisa tasvirlansa ham u mavzuli karta </w:t>
      </w:r>
      <w:r w:rsidRPr="001A46A7">
        <w:rPr>
          <w:rStyle w:val="12"/>
          <w:sz w:val="24"/>
          <w:szCs w:val="24"/>
          <w:lang w:val="uz-Cyrl-UZ"/>
        </w:rPr>
        <w:t>hisoblan</w:t>
      </w:r>
      <w:r w:rsidRPr="001A46A7">
        <w:rPr>
          <w:rStyle w:val="12"/>
          <w:sz w:val="24"/>
          <w:szCs w:val="24"/>
        </w:rPr>
        <w:t>adi. Bunday kartalarga aholi va mehnat resurslari</w:t>
      </w:r>
      <w:r w:rsidRPr="001A46A7">
        <w:rPr>
          <w:rStyle w:val="12"/>
          <w:sz w:val="24"/>
          <w:szCs w:val="24"/>
          <w:lang w:val="uz-Cyrl-UZ"/>
        </w:rPr>
        <w:t>,</w:t>
      </w:r>
      <w:r w:rsidRPr="001A46A7">
        <w:rPr>
          <w:rStyle w:val="12"/>
          <w:sz w:val="24"/>
          <w:szCs w:val="24"/>
        </w:rPr>
        <w:t xml:space="preserve"> iqlim, tuproq kartalarini ko’rsatish mumkin. Mavzuli kartalar dastlab ikkita katta</w:t>
      </w:r>
      <w:r w:rsidRPr="001A46A7">
        <w:rPr>
          <w:rStyle w:val="12"/>
          <w:b/>
          <w:i/>
          <w:sz w:val="24"/>
          <w:szCs w:val="24"/>
        </w:rPr>
        <w:t xml:space="preserve"> </w:t>
      </w:r>
      <w:r w:rsidRPr="001A46A7">
        <w:rPr>
          <w:rStyle w:val="95pt0pt"/>
          <w:b w:val="0"/>
          <w:i w:val="0"/>
          <w:sz w:val="24"/>
          <w:szCs w:val="24"/>
        </w:rPr>
        <w:t>sinfga</w:t>
      </w:r>
      <w:r w:rsidRPr="001A46A7">
        <w:rPr>
          <w:rStyle w:val="95pt0pt"/>
          <w:sz w:val="24"/>
          <w:szCs w:val="24"/>
        </w:rPr>
        <w:t>,</w:t>
      </w:r>
      <w:r w:rsidRPr="001A46A7">
        <w:rPr>
          <w:rStyle w:val="12"/>
          <w:sz w:val="24"/>
          <w:szCs w:val="24"/>
        </w:rPr>
        <w:t xml:space="preserve"> sinflar o’z navbatida</w:t>
      </w:r>
      <w:r w:rsidRPr="001A46A7">
        <w:rPr>
          <w:rStyle w:val="12"/>
          <w:b/>
          <w:i/>
          <w:sz w:val="24"/>
          <w:szCs w:val="24"/>
        </w:rPr>
        <w:t xml:space="preserve"> </w:t>
      </w:r>
      <w:r w:rsidRPr="001A46A7">
        <w:rPr>
          <w:rStyle w:val="95pt0pt"/>
          <w:b w:val="0"/>
          <w:i w:val="0"/>
          <w:sz w:val="24"/>
          <w:szCs w:val="24"/>
        </w:rPr>
        <w:t>turlarga,</w:t>
      </w:r>
      <w:r w:rsidRPr="001A46A7">
        <w:rPr>
          <w:rStyle w:val="12"/>
          <w:b/>
          <w:i/>
          <w:sz w:val="24"/>
          <w:szCs w:val="24"/>
        </w:rPr>
        <w:t xml:space="preserve"> </w:t>
      </w:r>
      <w:r w:rsidRPr="001A46A7">
        <w:rPr>
          <w:rStyle w:val="12"/>
          <w:sz w:val="24"/>
          <w:szCs w:val="24"/>
        </w:rPr>
        <w:t>turlar esa</w:t>
      </w:r>
      <w:r w:rsidRPr="001A46A7">
        <w:rPr>
          <w:rStyle w:val="12"/>
          <w:b/>
          <w:i/>
          <w:sz w:val="24"/>
          <w:szCs w:val="24"/>
        </w:rPr>
        <w:t xml:space="preserve"> </w:t>
      </w:r>
      <w:r w:rsidRPr="001A46A7">
        <w:rPr>
          <w:rStyle w:val="95pt0pt"/>
          <w:b w:val="0"/>
          <w:i w:val="0"/>
          <w:sz w:val="24"/>
          <w:szCs w:val="24"/>
        </w:rPr>
        <w:t>xillarga</w:t>
      </w:r>
      <w:r w:rsidRPr="001A46A7">
        <w:rPr>
          <w:rStyle w:val="12"/>
          <w:b/>
          <w:i/>
          <w:sz w:val="24"/>
          <w:szCs w:val="24"/>
        </w:rPr>
        <w:t xml:space="preserve"> </w:t>
      </w:r>
      <w:r w:rsidRPr="001A46A7">
        <w:rPr>
          <w:rStyle w:val="12"/>
          <w:sz w:val="24"/>
          <w:szCs w:val="24"/>
        </w:rPr>
        <w:t>bo’linadi.</w:t>
      </w:r>
    </w:p>
    <w:p w:rsidR="004E4062" w:rsidRPr="001A46A7" w:rsidRDefault="004E4062" w:rsidP="004E4062">
      <w:pPr>
        <w:spacing w:after="128"/>
        <w:ind w:right="40" w:firstLine="708"/>
        <w:jc w:val="both"/>
        <w:rPr>
          <w:rStyle w:val="12"/>
          <w:sz w:val="24"/>
          <w:szCs w:val="24"/>
          <w:lang w:val="uz-Cyrl-UZ"/>
        </w:rPr>
      </w:pPr>
      <w:r w:rsidRPr="001A46A7">
        <w:rPr>
          <w:rStyle w:val="44"/>
          <w:sz w:val="24"/>
          <w:szCs w:val="24"/>
          <w:lang w:val="uz-Cyrl-UZ"/>
        </w:rPr>
        <w:t>Geografik kartalarni f</w:t>
      </w:r>
      <w:r w:rsidRPr="001A46A7">
        <w:rPr>
          <w:rStyle w:val="44"/>
          <w:sz w:val="24"/>
          <w:szCs w:val="24"/>
        </w:rPr>
        <w:t>oydalanish maqsadlariga ko’ra ta</w:t>
      </w:r>
      <w:r w:rsidRPr="001A46A7">
        <w:rPr>
          <w:rStyle w:val="44"/>
          <w:sz w:val="24"/>
          <w:szCs w:val="24"/>
          <w:lang w:val="uz-Cyrl-UZ"/>
        </w:rPr>
        <w:t>v</w:t>
      </w:r>
      <w:r w:rsidRPr="001A46A7">
        <w:rPr>
          <w:rStyle w:val="44"/>
          <w:sz w:val="24"/>
          <w:szCs w:val="24"/>
        </w:rPr>
        <w:t>siflash</w:t>
      </w:r>
      <w:r w:rsidRPr="001A46A7">
        <w:rPr>
          <w:rStyle w:val="44"/>
          <w:sz w:val="24"/>
          <w:szCs w:val="24"/>
          <w:lang w:val="uz-Cyrl-UZ"/>
        </w:rPr>
        <w:t>da o’</w:t>
      </w:r>
      <w:r w:rsidRPr="001A46A7">
        <w:rPr>
          <w:rStyle w:val="12"/>
          <w:sz w:val="24"/>
          <w:szCs w:val="24"/>
        </w:rPr>
        <w:t>quv kartalari, ilmiy-ma’lumotnoma kartalar, targ’ibot va tashviqot, operativ xo’jalik, naviga</w:t>
      </w:r>
      <w:r w:rsidRPr="001A46A7">
        <w:rPr>
          <w:rStyle w:val="12"/>
          <w:sz w:val="24"/>
          <w:szCs w:val="24"/>
          <w:lang w:val="uz-Cyrl-UZ"/>
        </w:rPr>
        <w:t>ts</w:t>
      </w:r>
      <w:r w:rsidRPr="001A46A7">
        <w:rPr>
          <w:rStyle w:val="12"/>
          <w:sz w:val="24"/>
          <w:szCs w:val="24"/>
        </w:rPr>
        <w:t xml:space="preserve">iya, </w:t>
      </w:r>
      <w:r w:rsidRPr="001A46A7">
        <w:rPr>
          <w:rStyle w:val="12"/>
          <w:sz w:val="24"/>
          <w:szCs w:val="24"/>
          <w:lang w:val="uz-Cyrl-UZ"/>
        </w:rPr>
        <w:t>geodezik-</w:t>
      </w:r>
      <w:r w:rsidRPr="001A46A7">
        <w:rPr>
          <w:rStyle w:val="12"/>
          <w:sz w:val="24"/>
          <w:szCs w:val="24"/>
        </w:rPr>
        <w:t>kadastr, yo’l, loyiha, turistik va boshqa</w:t>
      </w:r>
      <w:r w:rsidRPr="001A46A7">
        <w:rPr>
          <w:rStyle w:val="12"/>
          <w:sz w:val="24"/>
          <w:szCs w:val="24"/>
          <w:lang w:val="uz-Cyrl-UZ"/>
        </w:rPr>
        <w:t xml:space="preserve"> turlar hisobga olinadi. Kartalardan foydalanish maqsadlariga ko’ra tavsnif berishda maxsus karta</w:t>
      </w:r>
      <w:r w:rsidRPr="001A46A7">
        <w:rPr>
          <w:rStyle w:val="12"/>
          <w:sz w:val="24"/>
          <w:szCs w:val="24"/>
          <w:lang w:val="uz-Cyrl-UZ"/>
        </w:rPr>
        <w:softHyphen/>
        <w:t>lardan foydalaniladi, ular ma’lum doiradagi foydalanuvchilarga va turli vazifalar yechimiga mo’ljallangan bo’ladi. Masalan, harbiy, dengiz va daryo navigatsiya kartalari, aeronavigatsiya kartalari, loyiha kartalari va boshqalar.</w:t>
      </w:r>
    </w:p>
    <w:p w:rsidR="004E4062" w:rsidRPr="001A46A7" w:rsidRDefault="004E4062" w:rsidP="004E4062">
      <w:pPr>
        <w:pStyle w:val="112"/>
        <w:shd w:val="clear" w:color="auto" w:fill="auto"/>
        <w:spacing w:after="0" w:line="240" w:lineRule="auto"/>
        <w:ind w:firstLine="709"/>
        <w:jc w:val="both"/>
        <w:rPr>
          <w:sz w:val="24"/>
          <w:szCs w:val="24"/>
          <w:lang w:val="uz-Cyrl-UZ"/>
        </w:rPr>
      </w:pPr>
      <w:r w:rsidRPr="001A46A7">
        <w:rPr>
          <w:rStyle w:val="95pt0pt"/>
          <w:b w:val="0"/>
          <w:i w:val="0"/>
          <w:sz w:val="24"/>
          <w:szCs w:val="24"/>
        </w:rPr>
        <w:t>Geografik atlas</w:t>
      </w:r>
      <w:r w:rsidRPr="001A46A7">
        <w:rPr>
          <w:rStyle w:val="95pt0pt"/>
          <w:b w:val="0"/>
          <w:i w:val="0"/>
          <w:sz w:val="24"/>
          <w:szCs w:val="24"/>
          <w:lang w:val="uz-Cyrl-UZ"/>
        </w:rPr>
        <w:t>, bu</w:t>
      </w:r>
      <w:r w:rsidRPr="001A46A7">
        <w:rPr>
          <w:rStyle w:val="95pt0pt"/>
          <w:b w:val="0"/>
          <w:i w:val="0"/>
          <w:sz w:val="24"/>
          <w:szCs w:val="24"/>
        </w:rPr>
        <w:t xml:space="preserve"> dasturga binoan bir butun yaxlit, bo’lingan asar sifatida bajarilgan geografik kartalarning </w:t>
      </w:r>
      <w:r w:rsidRPr="001A46A7">
        <w:rPr>
          <w:rStyle w:val="95pt0pt"/>
          <w:b w:val="0"/>
          <w:i w:val="0"/>
          <w:sz w:val="24"/>
          <w:szCs w:val="24"/>
          <w:lang w:val="uz-Cyrl-UZ"/>
        </w:rPr>
        <w:t>tizim</w:t>
      </w:r>
      <w:r w:rsidRPr="001A46A7">
        <w:rPr>
          <w:rStyle w:val="95pt0pt"/>
          <w:b w:val="0"/>
          <w:i w:val="0"/>
          <w:sz w:val="24"/>
          <w:szCs w:val="24"/>
        </w:rPr>
        <w:t>li to’plami</w:t>
      </w:r>
      <w:r w:rsidRPr="001A46A7">
        <w:rPr>
          <w:rStyle w:val="95pt0pt"/>
          <w:b w:val="0"/>
          <w:i w:val="0"/>
          <w:sz w:val="24"/>
          <w:szCs w:val="24"/>
          <w:lang w:val="uz-Cyrl-UZ"/>
        </w:rPr>
        <w:t xml:space="preserve"> hisoblanadi</w:t>
      </w:r>
      <w:r w:rsidRPr="001A46A7">
        <w:rPr>
          <w:rStyle w:val="95pt0pt"/>
          <w:b w:val="0"/>
          <w:i w:val="0"/>
          <w:sz w:val="24"/>
          <w:szCs w:val="24"/>
        </w:rPr>
        <w:t>.</w:t>
      </w:r>
      <w:r w:rsidRPr="001A46A7">
        <w:rPr>
          <w:rStyle w:val="12"/>
          <w:sz w:val="24"/>
          <w:szCs w:val="24"/>
        </w:rPr>
        <w:t xml:space="preserve"> Atlas har xil geografik kartalarni oddiy to’plami emas, u o’zaro uzviy ravishda bog’langan va bir-birini to’ldiradigan kartalar </w:t>
      </w:r>
      <w:r w:rsidRPr="001A46A7">
        <w:rPr>
          <w:rStyle w:val="12"/>
          <w:sz w:val="24"/>
          <w:szCs w:val="24"/>
          <w:lang w:val="uz-Cyrl-UZ"/>
        </w:rPr>
        <w:t>tizim</w:t>
      </w:r>
      <w:r w:rsidRPr="001A46A7">
        <w:rPr>
          <w:rStyle w:val="12"/>
          <w:sz w:val="24"/>
          <w:szCs w:val="24"/>
        </w:rPr>
        <w:t xml:space="preserve">ini o’z ichiga oladi, bu </w:t>
      </w:r>
      <w:r w:rsidRPr="001A46A7">
        <w:rPr>
          <w:rStyle w:val="12"/>
          <w:sz w:val="24"/>
          <w:szCs w:val="24"/>
          <w:lang w:val="uz-Cyrl-UZ"/>
        </w:rPr>
        <w:t>tizim</w:t>
      </w:r>
      <w:r w:rsidRPr="001A46A7">
        <w:rPr>
          <w:rStyle w:val="12"/>
          <w:sz w:val="24"/>
          <w:szCs w:val="24"/>
        </w:rPr>
        <w:t xml:space="preserve"> atlasning maqsadi va undan foydalanish xususiyatlari </w:t>
      </w:r>
      <w:r w:rsidRPr="001A46A7">
        <w:rPr>
          <w:rStyle w:val="12"/>
          <w:sz w:val="24"/>
          <w:szCs w:val="24"/>
        </w:rPr>
        <w:lastRenderedPageBreak/>
        <w:t xml:space="preserve">bilan o’zaro muvofiqlashgan </w:t>
      </w:r>
      <w:r w:rsidRPr="001A46A7">
        <w:rPr>
          <w:rStyle w:val="12"/>
          <w:sz w:val="24"/>
          <w:szCs w:val="24"/>
          <w:lang w:val="uz-Cyrl-UZ"/>
        </w:rPr>
        <w:t xml:space="preserve"> hamda foydalanish darajasiga ko’ra voqea-hodisalar tasvirlanadi</w:t>
      </w:r>
      <w:r w:rsidRPr="001A46A7">
        <w:rPr>
          <w:rStyle w:val="12"/>
          <w:sz w:val="24"/>
          <w:szCs w:val="24"/>
        </w:rPr>
        <w:t>.</w:t>
      </w:r>
      <w:r w:rsidRPr="001A46A7">
        <w:rPr>
          <w:rStyle w:val="12"/>
          <w:sz w:val="24"/>
          <w:szCs w:val="24"/>
          <w:lang w:val="uz-Cyrl-UZ"/>
        </w:rPr>
        <w:t xml:space="preserve"> Geografik kartalarni o’rganish tarixidan ma’lumki, qadimgi grek olimi Klavdiy Ptolomeyning geografik kartalar to’plami (II asr) birinchi geografik atlas deb hisoblash mumkin. XV asrning oxiri va XVI asr boshlaridagi, buyuk geografik kashfiyotlar Yer to’g’risidagi tasavvurlarni kengaytirgandan so’ng, geografik atlaslarni yaratish kengaydi, yangi hududlarni o’zlashtirishlar, savdo-sotiq va ochiq dengizda kema qatnovining rivojlanishi va boshqalar geografik kartalarga bo’lgan ehtiyojni va munosabatni rivojlantirdi.</w:t>
      </w:r>
    </w:p>
    <w:p w:rsidR="004E4062" w:rsidRPr="001A46A7" w:rsidRDefault="004E4062" w:rsidP="004E4062">
      <w:pPr>
        <w:pStyle w:val="112"/>
        <w:shd w:val="clear" w:color="auto" w:fill="auto"/>
        <w:spacing w:after="0" w:line="240" w:lineRule="auto"/>
        <w:ind w:firstLine="709"/>
        <w:jc w:val="both"/>
        <w:rPr>
          <w:sz w:val="24"/>
          <w:szCs w:val="24"/>
          <w:lang w:val="uz-Cyrl-UZ"/>
        </w:rPr>
      </w:pPr>
      <w:r w:rsidRPr="001A46A7">
        <w:rPr>
          <w:rStyle w:val="12"/>
          <w:sz w:val="24"/>
          <w:szCs w:val="24"/>
          <w:lang w:val="uz-Cyrl-UZ"/>
        </w:rPr>
        <w:t xml:space="preserve">Geografik kartalar to’plami uchun «Atlas» nomi birinchi marta Merkator tomonidan (1595y) birinchi bo’lib osmon globusini tayyorlagan Liviyaning afsonaviy podshosi — Atlas sharafiga qo’yilgan. Ma’lumotlarga qaraganda, har yili dunyo bo’yicha egallagan maydoni, mavzusi (mazmuni), maqsadi va hajmi bo’yicha har xil yangi atlaslar chop etiladi. Atlaslarni tavsifi ham geografik kartalarga mos ravishda amalga oshiriladi.  Atlaslar </w:t>
      </w:r>
      <w:r w:rsidRPr="001A46A7">
        <w:rPr>
          <w:rStyle w:val="95pt0pt"/>
          <w:b w:val="0"/>
          <w:i w:val="0"/>
          <w:sz w:val="24"/>
          <w:szCs w:val="24"/>
          <w:lang w:val="uz-Cyrl-UZ"/>
        </w:rPr>
        <w:t>mavzusi (mazmuni)</w:t>
      </w:r>
      <w:r w:rsidRPr="001A46A7">
        <w:rPr>
          <w:rStyle w:val="12"/>
          <w:sz w:val="24"/>
          <w:szCs w:val="24"/>
          <w:lang w:val="uz-Cyrl-UZ"/>
        </w:rPr>
        <w:t xml:space="preserve"> bo’yicha </w:t>
      </w:r>
      <w:r w:rsidRPr="001A46A7">
        <w:rPr>
          <w:rStyle w:val="95pt0pt"/>
          <w:b w:val="0"/>
          <w:i w:val="0"/>
          <w:sz w:val="24"/>
          <w:szCs w:val="24"/>
          <w:lang w:val="uz-Cyrl-UZ"/>
        </w:rPr>
        <w:t>umumgeografik atlaslar, ya’ni ularning</w:t>
      </w:r>
      <w:r w:rsidRPr="001A46A7">
        <w:rPr>
          <w:rStyle w:val="12"/>
          <w:sz w:val="24"/>
          <w:szCs w:val="24"/>
          <w:lang w:val="uz-Cyrl-UZ"/>
        </w:rPr>
        <w:t xml:space="preserve"> asosi umumgeografik kartalardan iborat bo’ladi. T</w:t>
      </w:r>
      <w:r w:rsidRPr="001A46A7">
        <w:rPr>
          <w:rStyle w:val="95pt0pt"/>
          <w:b w:val="0"/>
          <w:i w:val="0"/>
          <w:sz w:val="24"/>
          <w:szCs w:val="24"/>
          <w:lang w:val="uz-Cyrl-UZ"/>
        </w:rPr>
        <w:t>abiiy geografik atlaslar,</w:t>
      </w:r>
      <w:r w:rsidRPr="001A46A7">
        <w:rPr>
          <w:rStyle w:val="12"/>
          <w:sz w:val="24"/>
          <w:szCs w:val="24"/>
          <w:lang w:val="uz-Cyrl-UZ"/>
        </w:rPr>
        <w:t xml:space="preserve"> tabiiy hodisalarni tasvirlaydi va ular o’z navbatida </w:t>
      </w:r>
      <w:r w:rsidRPr="001A46A7">
        <w:rPr>
          <w:rStyle w:val="95pt0pt"/>
          <w:b w:val="0"/>
          <w:i w:val="0"/>
          <w:sz w:val="24"/>
          <w:szCs w:val="24"/>
          <w:lang w:val="uz-Cyrl-UZ"/>
        </w:rPr>
        <w:t>tor sohaviy</w:t>
      </w:r>
      <w:r w:rsidRPr="001A46A7">
        <w:rPr>
          <w:rStyle w:val="12"/>
          <w:sz w:val="24"/>
          <w:szCs w:val="24"/>
          <w:lang w:val="uz-Cyrl-UZ"/>
        </w:rPr>
        <w:t xml:space="preserve"> atlaslar (ular bir xil tipdagi geografik kartalardan iborat),  </w:t>
      </w:r>
      <w:r w:rsidRPr="001A46A7">
        <w:rPr>
          <w:rStyle w:val="95pt0pt"/>
          <w:b w:val="0"/>
          <w:i w:val="0"/>
          <w:sz w:val="24"/>
          <w:szCs w:val="24"/>
          <w:lang w:val="uz-Cyrl-UZ"/>
        </w:rPr>
        <w:t>kompleks sohali</w:t>
      </w:r>
      <w:r w:rsidRPr="001A46A7">
        <w:rPr>
          <w:rStyle w:val="12"/>
          <w:sz w:val="24"/>
          <w:szCs w:val="24"/>
          <w:lang w:val="uz-Cyrl-UZ"/>
        </w:rPr>
        <w:t xml:space="preserve"> atlaslar (tabiiy hodisalarning har xil, lekin o’zaro bir-birini to’ldiradigan kartalaridan iborat bo’ladi), </w:t>
      </w:r>
      <w:r w:rsidRPr="001A46A7">
        <w:rPr>
          <w:rStyle w:val="95pt0pt"/>
          <w:b w:val="0"/>
          <w:i w:val="0"/>
          <w:sz w:val="24"/>
          <w:szCs w:val="24"/>
          <w:lang w:val="uz-Cyrl-UZ"/>
        </w:rPr>
        <w:t>kompleks</w:t>
      </w:r>
      <w:r w:rsidRPr="001A46A7">
        <w:rPr>
          <w:rStyle w:val="95pt0pt"/>
          <w:sz w:val="24"/>
          <w:szCs w:val="24"/>
          <w:lang w:val="uz-Cyrl-UZ"/>
        </w:rPr>
        <w:t xml:space="preserve"> </w:t>
      </w:r>
      <w:r w:rsidRPr="001A46A7">
        <w:rPr>
          <w:rStyle w:val="95pt0pt"/>
          <w:b w:val="0"/>
          <w:i w:val="0"/>
          <w:sz w:val="24"/>
          <w:szCs w:val="24"/>
          <w:lang w:val="uz-Cyrl-UZ"/>
        </w:rPr>
        <w:t>atlaslar</w:t>
      </w:r>
      <w:r w:rsidRPr="001A46A7">
        <w:rPr>
          <w:rStyle w:val="95pt0pt"/>
          <w:sz w:val="24"/>
          <w:szCs w:val="24"/>
          <w:lang w:val="uz-Cyrl-UZ"/>
        </w:rPr>
        <w:t xml:space="preserve"> </w:t>
      </w:r>
      <w:r w:rsidRPr="001A46A7">
        <w:rPr>
          <w:rStyle w:val="95pt0pt"/>
          <w:b w:val="0"/>
          <w:i w:val="0"/>
          <w:sz w:val="24"/>
          <w:szCs w:val="24"/>
          <w:lang w:val="uz-Cyrl-UZ"/>
        </w:rPr>
        <w:t>(bir necha</w:t>
      </w:r>
      <w:r w:rsidRPr="001A46A7">
        <w:rPr>
          <w:rStyle w:val="12"/>
          <w:sz w:val="24"/>
          <w:szCs w:val="24"/>
          <w:lang w:val="uz-Cyrl-UZ"/>
        </w:rPr>
        <w:t xml:space="preserve"> o’zaro bog’langan tabiiy hodisalarni ko’rsatadigan atlaslar) yoki tabiatning har tomonlama tavsifini beruvchi atlaslarga bo’linadi. Bundan tashqari </w:t>
      </w:r>
      <w:r w:rsidRPr="001A46A7">
        <w:rPr>
          <w:rStyle w:val="95pt0pt"/>
          <w:b w:val="0"/>
          <w:i w:val="0"/>
          <w:sz w:val="24"/>
          <w:szCs w:val="24"/>
          <w:lang w:val="uz-Cyrl-UZ"/>
        </w:rPr>
        <w:t xml:space="preserve">sotsial-iqtisodiy (xalq xo’jaligi sohalari, avtomobil, temir va havo yo’llari) </w:t>
      </w:r>
      <w:r w:rsidRPr="001A46A7">
        <w:rPr>
          <w:rStyle w:val="12"/>
          <w:sz w:val="24"/>
          <w:szCs w:val="24"/>
          <w:lang w:val="uz-Cyrl-UZ"/>
        </w:rPr>
        <w:t xml:space="preserve">atlaslar, </w:t>
      </w:r>
      <w:r w:rsidRPr="001A46A7">
        <w:rPr>
          <w:rStyle w:val="95pt0pt"/>
          <w:b w:val="0"/>
          <w:i w:val="0"/>
          <w:sz w:val="24"/>
          <w:szCs w:val="24"/>
          <w:lang w:val="uz-Cyrl-UZ"/>
        </w:rPr>
        <w:t>umumiy kompleks (</w:t>
      </w:r>
      <w:r w:rsidRPr="001A46A7">
        <w:rPr>
          <w:rStyle w:val="12"/>
          <w:sz w:val="24"/>
          <w:szCs w:val="24"/>
          <w:lang w:val="uz-Cyrl-UZ"/>
        </w:rPr>
        <w:t xml:space="preserve">tabiiy, iqtisodiy va siyosiy geografiya bo’yicha geografik kartalar)ni hamda turli mamlakatlarning milliy atlaslarini kiritish maqsadga muvofiq. Atlaslardan </w:t>
      </w:r>
      <w:r w:rsidRPr="001A46A7">
        <w:rPr>
          <w:rStyle w:val="95pt0pt"/>
          <w:b w:val="0"/>
          <w:i w:val="0"/>
          <w:sz w:val="24"/>
          <w:szCs w:val="24"/>
          <w:lang w:val="uz-Cyrl-UZ"/>
        </w:rPr>
        <w:t>foydalanish maqsadlariga</w:t>
      </w:r>
      <w:r w:rsidRPr="001A46A7">
        <w:rPr>
          <w:rStyle w:val="12"/>
          <w:sz w:val="24"/>
          <w:szCs w:val="24"/>
          <w:lang w:val="uz-Cyrl-UZ"/>
        </w:rPr>
        <w:t xml:space="preserve"> ko’ra: o’quv, o’lkashunoslik, turistik, yo’l, tashviqot va boshqa atlaslarga bo’lish mumkin.</w:t>
      </w:r>
    </w:p>
    <w:p w:rsidR="004E4062" w:rsidRPr="00CE7C44" w:rsidRDefault="004E4062" w:rsidP="004E4062">
      <w:pPr>
        <w:pStyle w:val="35"/>
        <w:shd w:val="clear" w:color="auto" w:fill="auto"/>
        <w:spacing w:before="0" w:after="0" w:line="240" w:lineRule="auto"/>
        <w:ind w:firstLine="709"/>
        <w:jc w:val="both"/>
        <w:rPr>
          <w:sz w:val="24"/>
          <w:szCs w:val="24"/>
          <w:lang w:val="en-US"/>
        </w:rPr>
      </w:pPr>
      <w:r w:rsidRPr="001A46A7">
        <w:rPr>
          <w:rStyle w:val="12"/>
          <w:b w:val="0"/>
          <w:i w:val="0"/>
          <w:color w:val="auto"/>
          <w:sz w:val="24"/>
          <w:szCs w:val="24"/>
          <w:lang w:val="uz-Cyrl-UZ"/>
        </w:rPr>
        <w:t xml:space="preserve">Hozirgi kunda geograf olimlar (T.Mirzaliev, E.Safarov, A.Egamberdiev va boshqalar) tomonidan O’zbekiston Respublikasining Milliy atlasi yaratilmoqda. </w:t>
      </w:r>
      <w:r w:rsidRPr="001A46A7">
        <w:rPr>
          <w:rStyle w:val="395pt0pt"/>
          <w:rFonts w:eastAsiaTheme="minorHAnsi"/>
          <w:iCs w:val="0"/>
          <w:color w:val="auto"/>
          <w:sz w:val="24"/>
          <w:szCs w:val="24"/>
          <w:lang w:val="uz-Cyrl-UZ"/>
        </w:rPr>
        <w:t xml:space="preserve">Milliy atlas, bu birorta mamlakatning turli sohalarini, ya’ni tabiiy sharoiti va resurslari, aholisi, ijtimoiy-iqtisodiy rivojlanishi, madaniyati, tarixi va ekologik holatini aks ettiruvchi kartalarning tizimli to’plamidir. </w:t>
      </w:r>
      <w:r w:rsidRPr="001A46A7">
        <w:rPr>
          <w:rStyle w:val="12"/>
          <w:b w:val="0"/>
          <w:i w:val="0"/>
          <w:color w:val="auto"/>
          <w:sz w:val="24"/>
          <w:szCs w:val="24"/>
          <w:lang w:val="uz-Cyrl-UZ"/>
        </w:rPr>
        <w:t xml:space="preserve">Milliy atlaslar davlat kartografik korxonalarida nashr qilinib, davlat tomonidan qabul qilingan qarorlar asosida yaratiladi. Milliy atlas mamlakatning ma’lum bir davridagi iqtisodiy jihatdan rivojlanishini, ilmiy tafakkur asosida yaratilgan asar bo’lib, kartografik jihatdan yuqori malakaga ega bo’lgan mutaxassislar tomonidan yaratiladi. </w:t>
      </w:r>
      <w:r w:rsidRPr="001A46A7">
        <w:rPr>
          <w:rStyle w:val="12"/>
          <w:b w:val="0"/>
          <w:i w:val="0"/>
          <w:color w:val="auto"/>
          <w:sz w:val="24"/>
          <w:szCs w:val="24"/>
        </w:rPr>
        <w:t xml:space="preserve">Atlasda kartalardan tashqari zarur ma’lumotlar beruvchi matnlar, ma’lumotnomalar, diagrammalar va grafiklar, suratlar ham berilib, ular atlas mazmunini boyitadi. Odatda milliy atlas davlatning ko’rki </w:t>
      </w:r>
      <w:r w:rsidRPr="001A46A7">
        <w:rPr>
          <w:rStyle w:val="12"/>
          <w:b w:val="0"/>
          <w:i w:val="0"/>
          <w:color w:val="auto"/>
          <w:sz w:val="24"/>
          <w:szCs w:val="24"/>
          <w:lang w:val="uz-Cyrl-UZ"/>
        </w:rPr>
        <w:t>hisob</w:t>
      </w:r>
      <w:r w:rsidRPr="001A46A7">
        <w:rPr>
          <w:rStyle w:val="12"/>
          <w:b w:val="0"/>
          <w:i w:val="0"/>
          <w:color w:val="auto"/>
          <w:sz w:val="24"/>
          <w:szCs w:val="24"/>
        </w:rPr>
        <w:t>lanadi. Milliy atlas bitta yoki bir qancha</w:t>
      </w:r>
      <w:r w:rsidRPr="001A46A7">
        <w:rPr>
          <w:rStyle w:val="25"/>
          <w:rFonts w:eastAsia="Calibri"/>
          <w:b w:val="0"/>
          <w:i w:val="0"/>
          <w:color w:val="auto"/>
          <w:sz w:val="24"/>
          <w:szCs w:val="24"/>
        </w:rPr>
        <w:t xml:space="preserve"> </w:t>
      </w:r>
      <w:r w:rsidRPr="001A46A7">
        <w:rPr>
          <w:rStyle w:val="12"/>
          <w:b w:val="0"/>
          <w:i w:val="0"/>
          <w:color w:val="auto"/>
          <w:sz w:val="24"/>
          <w:szCs w:val="24"/>
        </w:rPr>
        <w:t>jildda nashr qilin</w:t>
      </w:r>
      <w:r w:rsidRPr="001A46A7">
        <w:rPr>
          <w:rStyle w:val="12"/>
          <w:b w:val="0"/>
          <w:i w:val="0"/>
          <w:color w:val="auto"/>
          <w:sz w:val="24"/>
          <w:szCs w:val="24"/>
          <w:lang w:val="uz-Cyrl-UZ"/>
        </w:rPr>
        <w:t xml:space="preserve">adi va </w:t>
      </w:r>
      <w:r w:rsidRPr="001A46A7">
        <w:rPr>
          <w:rStyle w:val="12"/>
          <w:b w:val="0"/>
          <w:i w:val="0"/>
          <w:color w:val="auto"/>
          <w:sz w:val="24"/>
          <w:szCs w:val="24"/>
        </w:rPr>
        <w:t xml:space="preserve"> yangilab, qayta nashr qilinadi.</w:t>
      </w:r>
    </w:p>
    <w:p w:rsidR="004E4062" w:rsidRPr="001A46A7" w:rsidRDefault="004E4062" w:rsidP="004E4062">
      <w:pPr>
        <w:pStyle w:val="112"/>
        <w:shd w:val="clear" w:color="auto" w:fill="auto"/>
        <w:spacing w:after="0" w:line="240" w:lineRule="auto"/>
        <w:ind w:firstLine="709"/>
        <w:jc w:val="both"/>
        <w:rPr>
          <w:sz w:val="24"/>
          <w:szCs w:val="24"/>
          <w:lang w:val="uz-Cyrl-UZ"/>
        </w:rPr>
      </w:pPr>
      <w:r w:rsidRPr="001A46A7">
        <w:rPr>
          <w:rStyle w:val="12"/>
          <w:sz w:val="24"/>
          <w:szCs w:val="24"/>
          <w:lang w:val="uz-Cyrl-UZ"/>
        </w:rPr>
        <w:t>Mamlakatimizda a</w:t>
      </w:r>
      <w:r w:rsidRPr="001A46A7">
        <w:rPr>
          <w:rStyle w:val="12"/>
          <w:sz w:val="24"/>
          <w:szCs w:val="24"/>
        </w:rPr>
        <w:t xml:space="preserve">lohida regional atlaslarni yaratish, chop etish so’nggi paytlarda rivojlanmoqda. </w:t>
      </w:r>
      <w:r w:rsidRPr="001A46A7">
        <w:rPr>
          <w:rStyle w:val="12"/>
          <w:sz w:val="24"/>
          <w:szCs w:val="24"/>
          <w:lang w:val="uz-Cyrl-UZ"/>
        </w:rPr>
        <w:t>H</w:t>
      </w:r>
      <w:r w:rsidRPr="001A46A7">
        <w:rPr>
          <w:rStyle w:val="12"/>
          <w:sz w:val="24"/>
          <w:szCs w:val="24"/>
        </w:rPr>
        <w:t>orijda shunday regional atlaslarga ega bo’lgan mamlakatlarga Avstriya, Germaniya, Fran</w:t>
      </w:r>
      <w:r w:rsidRPr="001A46A7">
        <w:rPr>
          <w:rStyle w:val="12"/>
          <w:sz w:val="24"/>
          <w:szCs w:val="24"/>
          <w:lang w:val="uz-Cyrl-UZ"/>
        </w:rPr>
        <w:t>s</w:t>
      </w:r>
      <w:r w:rsidRPr="001A46A7">
        <w:rPr>
          <w:rStyle w:val="12"/>
          <w:sz w:val="24"/>
          <w:szCs w:val="24"/>
        </w:rPr>
        <w:t>iya, Kanada, Avstraliya</w:t>
      </w:r>
      <w:r w:rsidRPr="001A46A7">
        <w:rPr>
          <w:rStyle w:val="12"/>
          <w:sz w:val="24"/>
          <w:szCs w:val="24"/>
          <w:lang w:val="uz-Cyrl-UZ"/>
        </w:rPr>
        <w:t xml:space="preserve"> kabi davlatlarda amalga oshirilgan</w:t>
      </w:r>
      <w:r w:rsidRPr="001A46A7">
        <w:rPr>
          <w:rStyle w:val="12"/>
          <w:sz w:val="24"/>
          <w:szCs w:val="24"/>
        </w:rPr>
        <w:t xml:space="preserve">. </w:t>
      </w:r>
      <w:r w:rsidRPr="001A46A7">
        <w:rPr>
          <w:rStyle w:val="12"/>
          <w:sz w:val="24"/>
          <w:szCs w:val="24"/>
          <w:lang w:val="uz-Cyrl-UZ"/>
        </w:rPr>
        <w:t xml:space="preserve">Ayrim </w:t>
      </w:r>
      <w:r w:rsidRPr="001A46A7">
        <w:rPr>
          <w:rStyle w:val="12"/>
          <w:sz w:val="24"/>
          <w:szCs w:val="24"/>
        </w:rPr>
        <w:t xml:space="preserve">mamlakatlarda o’rta va kichik hajmdagi </w:t>
      </w:r>
      <w:r w:rsidRPr="001A46A7">
        <w:rPr>
          <w:rStyle w:val="25"/>
          <w:rFonts w:eastAsia="Calibri"/>
          <w:sz w:val="24"/>
          <w:szCs w:val="24"/>
        </w:rPr>
        <w:t>milli</w:t>
      </w:r>
      <w:r w:rsidRPr="001A46A7">
        <w:rPr>
          <w:rStyle w:val="12"/>
          <w:sz w:val="24"/>
          <w:szCs w:val="24"/>
        </w:rPr>
        <w:t xml:space="preserve">y regional atlaslar ko’p chop etilgan. Masalan, </w:t>
      </w:r>
      <w:r w:rsidRPr="001A46A7">
        <w:rPr>
          <w:rStyle w:val="12"/>
          <w:sz w:val="24"/>
          <w:szCs w:val="24"/>
          <w:lang w:val="uz-Cyrl-UZ"/>
        </w:rPr>
        <w:t xml:space="preserve">tabiiy </w:t>
      </w:r>
      <w:r w:rsidRPr="001A46A7">
        <w:rPr>
          <w:rStyle w:val="12"/>
          <w:sz w:val="24"/>
          <w:szCs w:val="24"/>
        </w:rPr>
        <w:t>resurslar</w:t>
      </w:r>
      <w:r w:rsidRPr="001A46A7">
        <w:rPr>
          <w:rStyle w:val="12"/>
          <w:sz w:val="24"/>
          <w:szCs w:val="24"/>
          <w:lang w:val="uz-Cyrl-UZ"/>
        </w:rPr>
        <w:t>ning geografik miqiyosi</w:t>
      </w:r>
      <w:r w:rsidRPr="001A46A7">
        <w:rPr>
          <w:rStyle w:val="12"/>
          <w:sz w:val="24"/>
          <w:szCs w:val="24"/>
        </w:rPr>
        <w:t xml:space="preserve">, </w:t>
      </w:r>
      <w:r w:rsidRPr="001A46A7">
        <w:rPr>
          <w:rStyle w:val="12"/>
          <w:sz w:val="24"/>
          <w:szCs w:val="24"/>
          <w:lang w:val="uz-Cyrl-UZ"/>
        </w:rPr>
        <w:t>ulardan foydalanishni rejalashtirish</w:t>
      </w:r>
      <w:r w:rsidRPr="001A46A7">
        <w:rPr>
          <w:rStyle w:val="12"/>
          <w:sz w:val="24"/>
          <w:szCs w:val="24"/>
        </w:rPr>
        <w:t xml:space="preserve">da qo’llaniladigan va </w:t>
      </w:r>
      <w:r w:rsidRPr="001A46A7">
        <w:rPr>
          <w:rStyle w:val="12"/>
          <w:sz w:val="24"/>
          <w:szCs w:val="24"/>
          <w:lang w:val="uz-Cyrl-UZ"/>
        </w:rPr>
        <w:t xml:space="preserve">hududlarning </w:t>
      </w:r>
      <w:r w:rsidRPr="001A46A7">
        <w:rPr>
          <w:rStyle w:val="12"/>
          <w:sz w:val="24"/>
          <w:szCs w:val="24"/>
        </w:rPr>
        <w:t>ekologik vaziyat</w:t>
      </w:r>
      <w:r w:rsidRPr="001A46A7">
        <w:rPr>
          <w:rStyle w:val="12"/>
          <w:sz w:val="24"/>
          <w:szCs w:val="24"/>
          <w:lang w:val="uz-Cyrl-UZ"/>
        </w:rPr>
        <w:t>i</w:t>
      </w:r>
      <w:r w:rsidRPr="001A46A7">
        <w:rPr>
          <w:rStyle w:val="12"/>
          <w:sz w:val="24"/>
          <w:szCs w:val="24"/>
        </w:rPr>
        <w:t>ni tasvirlovchi kartalar shular jumlasidandir. Xalqaro kartografik assotsiatsiyasining oxirgi ma’lumotlarga ko’ra, dunyo bo’yicha 63 ta shaharning atlaslari chop etilgan. Shu jumladan, 1983</w:t>
      </w:r>
      <w:r w:rsidRPr="001A46A7">
        <w:rPr>
          <w:rStyle w:val="12"/>
          <w:sz w:val="24"/>
          <w:szCs w:val="24"/>
          <w:lang w:val="uz-Cyrl-UZ"/>
        </w:rPr>
        <w:t xml:space="preserve"> </w:t>
      </w:r>
      <w:r w:rsidRPr="001A46A7">
        <w:rPr>
          <w:rStyle w:val="12"/>
          <w:sz w:val="24"/>
          <w:szCs w:val="24"/>
        </w:rPr>
        <w:t>yilgi Toshkent geografik atlasi, 2006</w:t>
      </w:r>
      <w:r w:rsidRPr="001A46A7">
        <w:rPr>
          <w:rStyle w:val="12"/>
          <w:sz w:val="24"/>
          <w:szCs w:val="24"/>
          <w:lang w:val="uz-Cyrl-UZ"/>
        </w:rPr>
        <w:t xml:space="preserve"> </w:t>
      </w:r>
      <w:r w:rsidRPr="001A46A7">
        <w:rPr>
          <w:rStyle w:val="12"/>
          <w:sz w:val="24"/>
          <w:szCs w:val="24"/>
        </w:rPr>
        <w:t>y</w:t>
      </w:r>
      <w:r w:rsidRPr="001A46A7">
        <w:rPr>
          <w:rStyle w:val="12"/>
          <w:sz w:val="24"/>
          <w:szCs w:val="24"/>
          <w:lang w:val="uz-Cyrl-UZ"/>
        </w:rPr>
        <w:t>i</w:t>
      </w:r>
      <w:r w:rsidRPr="001A46A7">
        <w:rPr>
          <w:rStyle w:val="12"/>
          <w:sz w:val="24"/>
          <w:szCs w:val="24"/>
        </w:rPr>
        <w:t>lda chop etilgan «Toshkent atlasi» va boshqalarni ko’rsatish mumkin.</w:t>
      </w:r>
      <w:r w:rsidRPr="001A46A7">
        <w:rPr>
          <w:rStyle w:val="12"/>
          <w:sz w:val="24"/>
          <w:szCs w:val="24"/>
          <w:lang w:val="uz-Cyrl-UZ"/>
        </w:rPr>
        <w:t xml:space="preserve"> O’tgan asrning 90 yillaridan boshlab har xil atlas va kartalar tuzishda komp’yuterlardan samarali foydalanish natijasida kam vaqt sarf qilib, mazmunli kartografik asarlar, elektron atlaslar yaratish tez rivojlanmoqda. </w:t>
      </w:r>
    </w:p>
    <w:p w:rsidR="004E4062" w:rsidRPr="001A46A7" w:rsidRDefault="004E4062" w:rsidP="004E4062">
      <w:pPr>
        <w:widowControl/>
        <w:jc w:val="center"/>
        <w:rPr>
          <w:rStyle w:val="160pt"/>
          <w:color w:val="auto"/>
          <w:sz w:val="24"/>
          <w:szCs w:val="24"/>
          <w:lang w:val="uz-Cyrl-UZ" w:eastAsia="en-US"/>
        </w:rPr>
      </w:pPr>
      <w:r w:rsidRPr="001A46A7">
        <w:rPr>
          <w:rStyle w:val="160pt"/>
          <w:bCs/>
          <w:color w:val="auto"/>
          <w:sz w:val="24"/>
          <w:szCs w:val="24"/>
          <w:lang w:val="uz-Cyrl-UZ" w:eastAsia="en-US"/>
        </w:rPr>
        <w:t>2. Atlaslarni baholash, b</w:t>
      </w:r>
      <w:r w:rsidRPr="001A46A7">
        <w:rPr>
          <w:rStyle w:val="160pt"/>
          <w:color w:val="auto"/>
          <w:sz w:val="24"/>
          <w:szCs w:val="24"/>
          <w:lang w:val="uz-Cyrl-UZ" w:eastAsia="en-US"/>
        </w:rPr>
        <w:t>ir butun (yaxlit, bo’linmas) asarlar sifatida atlaslarning xususiyatlari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95pt0pt"/>
          <w:i w:val="0"/>
          <w:color w:val="auto"/>
          <w:sz w:val="24"/>
          <w:szCs w:val="24"/>
          <w:lang w:val="uz-Cyrl-UZ"/>
        </w:rPr>
        <w:t>Atlaslarni baholash.</w:t>
      </w:r>
      <w:r w:rsidRPr="001A46A7">
        <w:rPr>
          <w:rStyle w:val="61"/>
          <w:color w:val="auto"/>
          <w:sz w:val="24"/>
          <w:szCs w:val="24"/>
          <w:lang w:val="uz-Cyrl-UZ"/>
        </w:rPr>
        <w:t xml:space="preserve"> Atlaslar bir butun, tizimli kartografik asar sifatida baholanadilar. Shuning uchun ularning maqsad va vazifalariga to’g’ri kelishi hamda mazmunini to’la ochib </w:t>
      </w:r>
      <w:r w:rsidRPr="001A46A7">
        <w:rPr>
          <w:rStyle w:val="61"/>
          <w:color w:val="auto"/>
          <w:sz w:val="24"/>
          <w:szCs w:val="24"/>
          <w:lang w:val="uz-Cyrl-UZ"/>
        </w:rPr>
        <w:lastRenderedPageBreak/>
        <w:t>berishi aniqlanadi. Atlaslar quyidagicha baholanadi: atlas umumiy tuzilishining mantiqiyligi, uning bo’lim va qismlari ierarxik bir-biriga muvofiqligi, qabul qilingan masshtablarning asoslanganligi, atlas proeksiyasi va komponovkasining mosligi, generalizatsiya ishlarining umumiyligi, mufassallik darajasi, shkala va kartalar legendalarining tuzilish tamoyillari, atlasning badiiy jihatdan jihozlanishi, atlas matnlari, berilgan ma’lumotlar va nomlar ko’rsatkichi, poligrafik ko’rsatkichlarining sifati va boshqalar.</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61"/>
          <w:color w:val="auto"/>
          <w:sz w:val="24"/>
          <w:szCs w:val="24"/>
          <w:lang w:val="uz-Cyrl-UZ"/>
        </w:rPr>
        <w:t>Elektron atlaslarni baholashda qo’shimcha ravishda ularning interfeys qulayligi, ya’ni atlas karta va legendalarining qulayligi, ularni solishtirib ko’rish imkoniyatlarining mavjudligi, o’zaro joylashtirish imkoniyatlari, miqdor ko’rsatkichlarining aks etganligi, atdasdan qo’shimcha ma’lumotlar olish mumkinligi va boshqalar ko’riladi.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61"/>
          <w:color w:val="auto"/>
          <w:sz w:val="24"/>
          <w:szCs w:val="24"/>
          <w:lang w:val="uz-Cyrl-UZ"/>
        </w:rPr>
        <w:t>Atlas tarkibiga kiritilgan har xil mavzudagi kartalar mazmunining mosligi, qabul qilingan ilmiy tavsiflar va karta legendalari bir-biriga to’g’ri kelishligi, chegara va konturlarining uyg’unligi hamda ma’lumotlarning sinxronligi baholanadi. Bir vaqtning o’zida har xil kartalarda jarayon, voqea va hodisalar qancha aniqlikda tasvirlanganligi kuzatiladi, masalan, tabiiy zonalliklar, orografik chegaralar, umumiy ijtimoiy-iqtisodiy qoidalar va boshqalar. Atlasni umumiy baholashda uning bo’limlari va alohida kartalarining tahlili qilinadi.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61"/>
          <w:color w:val="auto"/>
          <w:sz w:val="24"/>
          <w:szCs w:val="24"/>
          <w:lang w:val="uz-Cyrl-UZ"/>
        </w:rPr>
        <w:t xml:space="preserve">Sun’iy ravishda atlasdagi har xil kartalar ma’nosini kelishtirish, konturlarni haddan tashqari bir-biriga o’xshatish atlasning yirik kamchiligi hisoblanadi. Atlas kartalari kechayogan voqea, hodisa va jarayonlarni obektiv ravishda ifodalashlari shart. </w:t>
      </w:r>
      <w:r w:rsidRPr="001A46A7">
        <w:rPr>
          <w:rStyle w:val="12"/>
          <w:rFonts w:eastAsia="Calibri"/>
          <w:color w:val="auto"/>
          <w:sz w:val="24"/>
          <w:szCs w:val="24"/>
          <w:lang w:val="uz-Cyrl-UZ"/>
        </w:rPr>
        <w:t xml:space="preserve">Atlasning sifati, avvalo, uning </w:t>
      </w:r>
      <w:r w:rsidRPr="001A46A7">
        <w:rPr>
          <w:rStyle w:val="95pt0pt"/>
          <w:b w:val="0"/>
          <w:i w:val="0"/>
          <w:color w:val="auto"/>
          <w:sz w:val="24"/>
          <w:szCs w:val="24"/>
          <w:lang w:val="uz-Cyrl-UZ"/>
        </w:rPr>
        <w:t>to’liqligi, mukammalligi va ichki bir butunligi</w:t>
      </w:r>
      <w:r w:rsidRPr="001A46A7">
        <w:rPr>
          <w:rStyle w:val="12"/>
          <w:rFonts w:eastAsia="Calibri"/>
          <w:b/>
          <w:i/>
          <w:color w:val="auto"/>
          <w:sz w:val="24"/>
          <w:szCs w:val="24"/>
          <w:lang w:val="uz-Cyrl-UZ"/>
        </w:rPr>
        <w:t xml:space="preserve"> </w:t>
      </w:r>
      <w:r w:rsidRPr="001A46A7">
        <w:rPr>
          <w:rStyle w:val="12"/>
          <w:rFonts w:eastAsia="Calibri"/>
          <w:color w:val="auto"/>
          <w:sz w:val="24"/>
          <w:szCs w:val="24"/>
          <w:lang w:val="uz-Cyrl-UZ"/>
        </w:rPr>
        <w:t>bilan belgilanadi. Atlas maqsadi (vazifasi) va o’ylab qo’yilgan asosiy mazmunidan (g’oyasidan) kelib chiqqan holda unda barcha savol va mavzular yetarli darajada yoritilgan bo’lsa, to’liq atlas hisoblanadi. Masalan, “Dunyoning tabiiy geografik atlasi” tahlil qilinsa, bu atlas, birinchidan, sayyoraning barcha tabiiy geografik kartalarini o’z ichiga olgan, ikkinchidan, geografik muhitning barcha asosiy komponentlarini o’zida tavsiflagan bo’lishi talab etiladi.</w:t>
      </w:r>
    </w:p>
    <w:p w:rsidR="004E4062" w:rsidRPr="001A46A7" w:rsidRDefault="004E4062" w:rsidP="004E4062">
      <w:pPr>
        <w:pStyle w:val="112"/>
        <w:shd w:val="clear" w:color="auto" w:fill="auto"/>
        <w:spacing w:after="0" w:line="240" w:lineRule="auto"/>
        <w:ind w:left="20" w:right="20" w:firstLine="340"/>
        <w:jc w:val="both"/>
        <w:rPr>
          <w:sz w:val="24"/>
          <w:szCs w:val="24"/>
        </w:rPr>
      </w:pPr>
      <w:r w:rsidRPr="001A46A7">
        <w:rPr>
          <w:rStyle w:val="12"/>
          <w:rFonts w:eastAsia="Calibri"/>
          <w:color w:val="auto"/>
          <w:sz w:val="24"/>
          <w:szCs w:val="24"/>
          <w:lang w:val="uz-Cyrl-UZ"/>
        </w:rPr>
        <w:t xml:space="preserve">Atlasning </w:t>
      </w:r>
      <w:r w:rsidRPr="001A46A7">
        <w:rPr>
          <w:rStyle w:val="95pt0pt"/>
          <w:b w:val="0"/>
          <w:i w:val="0"/>
          <w:color w:val="auto"/>
          <w:sz w:val="24"/>
          <w:szCs w:val="24"/>
          <w:lang w:val="uz-Cyrl-UZ"/>
        </w:rPr>
        <w:t>mukammalligi</w:t>
      </w:r>
      <w:r w:rsidRPr="001A46A7">
        <w:rPr>
          <w:rStyle w:val="12"/>
          <w:rFonts w:eastAsia="Calibri"/>
          <w:b/>
          <w:i/>
          <w:color w:val="auto"/>
          <w:sz w:val="24"/>
          <w:szCs w:val="24"/>
          <w:lang w:val="uz-Cyrl-UZ"/>
        </w:rPr>
        <w:t xml:space="preserve"> - </w:t>
      </w:r>
      <w:r w:rsidRPr="001A46A7">
        <w:rPr>
          <w:rStyle w:val="12"/>
          <w:rFonts w:eastAsia="Calibri"/>
          <w:color w:val="auto"/>
          <w:sz w:val="24"/>
          <w:szCs w:val="24"/>
          <w:lang w:val="uz-Cyrl-UZ"/>
        </w:rPr>
        <w:t>bu, mavzular sonini ko’paytirishga intilish kartalar soni ortishiga yoki atlas belgilangan hajmida kartalarning masshtabining qisqartirishga olib keladi. S</w:t>
      </w:r>
      <w:r w:rsidRPr="001A46A7">
        <w:rPr>
          <w:rStyle w:val="12"/>
          <w:rFonts w:eastAsia="Calibri"/>
          <w:color w:val="auto"/>
          <w:sz w:val="24"/>
          <w:szCs w:val="24"/>
        </w:rPr>
        <w:t>h</w:t>
      </w:r>
      <w:r w:rsidRPr="001A46A7">
        <w:rPr>
          <w:rStyle w:val="12"/>
          <w:rFonts w:eastAsia="Calibri"/>
          <w:color w:val="auto"/>
          <w:sz w:val="24"/>
          <w:szCs w:val="24"/>
          <w:lang w:val="uz-Cyrl-UZ"/>
        </w:rPr>
        <w:t xml:space="preserve">u bilan birga ayrim mamlakatlarning kartalari va ayrim mavzular yirik masshtablarni talab etishi mumkin. Ushbu qarama-qarshilikdan chiqish uchun zarur mavzular qat’iy ravishda tanlab olinishi va muhim ahamiyati bo’lmaganlari tushirib qoldirilishi hamda bitta kartada mavzular maqsadga muvofiq birlashtirilishi, minimal va kerakli masshtablar tanlanishi lozim. </w:t>
      </w:r>
      <w:r w:rsidRPr="001A46A7">
        <w:rPr>
          <w:rStyle w:val="12"/>
          <w:color w:val="auto"/>
          <w:sz w:val="24"/>
          <w:szCs w:val="24"/>
          <w:lang w:val="uz-Cyrl-UZ"/>
        </w:rPr>
        <w:t xml:space="preserve">Atlasning </w:t>
      </w:r>
      <w:r w:rsidRPr="001A46A7">
        <w:rPr>
          <w:rStyle w:val="95pt0pt"/>
          <w:b w:val="0"/>
          <w:i w:val="0"/>
          <w:color w:val="auto"/>
          <w:sz w:val="24"/>
          <w:szCs w:val="24"/>
          <w:lang w:val="uz-Cyrl-UZ"/>
        </w:rPr>
        <w:t>ichki bir butunligi</w:t>
      </w:r>
      <w:r w:rsidRPr="001A46A7">
        <w:rPr>
          <w:rStyle w:val="12"/>
          <w:sz w:val="24"/>
          <w:szCs w:val="24"/>
          <w:lang w:val="uz-Cyrl-UZ"/>
        </w:rPr>
        <w:t xml:space="preserve"> uning tarkibiga kiradigan geografik kartalarning o’zaro bir-birini to’ldirishi, bir-biriga muvofiqligi va taqqoslash qulayligi hisobga olinadi. </w:t>
      </w:r>
      <w:r w:rsidRPr="001A46A7">
        <w:rPr>
          <w:rStyle w:val="12"/>
          <w:sz w:val="24"/>
          <w:szCs w:val="24"/>
        </w:rPr>
        <w:t>Atlaslarga qo’yiladigan asosiy talablar quyidagilar:</w:t>
      </w:r>
    </w:p>
    <w:p w:rsidR="004E4062" w:rsidRPr="001A46A7" w:rsidRDefault="004E4062" w:rsidP="004E4062">
      <w:pPr>
        <w:pStyle w:val="112"/>
        <w:numPr>
          <w:ilvl w:val="0"/>
          <w:numId w:val="3"/>
        </w:numPr>
        <w:shd w:val="clear" w:color="auto" w:fill="auto"/>
        <w:tabs>
          <w:tab w:val="left" w:pos="596"/>
        </w:tabs>
        <w:spacing w:after="0" w:line="240" w:lineRule="auto"/>
        <w:ind w:left="20" w:right="20" w:firstLine="340"/>
        <w:jc w:val="both"/>
        <w:rPr>
          <w:sz w:val="24"/>
          <w:szCs w:val="24"/>
        </w:rPr>
      </w:pPr>
      <w:r w:rsidRPr="001A46A7">
        <w:rPr>
          <w:rStyle w:val="12"/>
          <w:sz w:val="24"/>
          <w:szCs w:val="24"/>
        </w:rPr>
        <w:t xml:space="preserve"> atlas kartalarida ishlatiladigan proeksiyalar imkon</w:t>
      </w:r>
      <w:r w:rsidRPr="001A46A7">
        <w:rPr>
          <w:rStyle w:val="12"/>
          <w:sz w:val="24"/>
          <w:szCs w:val="24"/>
          <w:lang w:val="uz-Cyrl-UZ"/>
        </w:rPr>
        <w:t xml:space="preserve"> darajasida</w:t>
      </w:r>
      <w:r w:rsidRPr="001A46A7">
        <w:rPr>
          <w:rStyle w:val="12"/>
          <w:sz w:val="24"/>
          <w:szCs w:val="24"/>
        </w:rPr>
        <w:t xml:space="preserve"> bir xil </w:t>
      </w:r>
      <w:r w:rsidRPr="001A46A7">
        <w:rPr>
          <w:rStyle w:val="12"/>
          <w:sz w:val="24"/>
          <w:szCs w:val="24"/>
          <w:lang w:val="uz-Cyrl-UZ"/>
        </w:rPr>
        <w:t xml:space="preserve">va </w:t>
      </w:r>
      <w:r w:rsidRPr="001A46A7">
        <w:rPr>
          <w:rStyle w:val="12"/>
          <w:sz w:val="24"/>
          <w:szCs w:val="24"/>
        </w:rPr>
        <w:t>kam o’zgaruvchan bo’lishi;</w:t>
      </w:r>
    </w:p>
    <w:p w:rsidR="004E4062" w:rsidRPr="001A46A7" w:rsidRDefault="004E4062" w:rsidP="004E4062">
      <w:pPr>
        <w:pStyle w:val="112"/>
        <w:numPr>
          <w:ilvl w:val="0"/>
          <w:numId w:val="3"/>
        </w:numPr>
        <w:shd w:val="clear" w:color="auto" w:fill="auto"/>
        <w:tabs>
          <w:tab w:val="left" w:pos="591"/>
        </w:tabs>
        <w:spacing w:after="0" w:line="240" w:lineRule="auto"/>
        <w:ind w:left="20" w:right="20" w:firstLine="340"/>
        <w:jc w:val="both"/>
        <w:rPr>
          <w:sz w:val="24"/>
          <w:szCs w:val="24"/>
        </w:rPr>
      </w:pPr>
      <w:r w:rsidRPr="001A46A7">
        <w:rPr>
          <w:rStyle w:val="12"/>
          <w:sz w:val="24"/>
          <w:szCs w:val="24"/>
        </w:rPr>
        <w:t xml:space="preserve"> karta masshtablari bir xil</w:t>
      </w:r>
      <w:r w:rsidRPr="001A46A7">
        <w:rPr>
          <w:rStyle w:val="12"/>
          <w:sz w:val="24"/>
          <w:szCs w:val="24"/>
          <w:lang w:val="uz-Cyrl-UZ"/>
        </w:rPr>
        <w:t xml:space="preserve"> </w:t>
      </w:r>
      <w:r w:rsidRPr="001A46A7">
        <w:rPr>
          <w:rStyle w:val="12"/>
          <w:sz w:val="24"/>
          <w:szCs w:val="24"/>
        </w:rPr>
        <w:t>yoki kam farq qiluvchi juft sonlar bo’lishi;</w:t>
      </w:r>
    </w:p>
    <w:p w:rsidR="004E4062" w:rsidRPr="001A46A7" w:rsidRDefault="004E4062" w:rsidP="004E4062">
      <w:pPr>
        <w:pStyle w:val="112"/>
        <w:numPr>
          <w:ilvl w:val="0"/>
          <w:numId w:val="3"/>
        </w:numPr>
        <w:shd w:val="clear" w:color="auto" w:fill="auto"/>
        <w:tabs>
          <w:tab w:val="left" w:pos="590"/>
        </w:tabs>
        <w:spacing w:after="0" w:line="240" w:lineRule="auto"/>
        <w:ind w:left="20" w:firstLine="340"/>
        <w:jc w:val="both"/>
        <w:rPr>
          <w:sz w:val="24"/>
          <w:szCs w:val="24"/>
        </w:rPr>
      </w:pPr>
      <w:r w:rsidRPr="001A46A7">
        <w:rPr>
          <w:rStyle w:val="12"/>
          <w:sz w:val="24"/>
          <w:szCs w:val="24"/>
        </w:rPr>
        <w:t xml:space="preserve"> kartada foydalaniladigan kartografik asos bir xil bo’lishi;</w:t>
      </w:r>
    </w:p>
    <w:p w:rsidR="004E4062" w:rsidRPr="001A46A7" w:rsidRDefault="004E4062" w:rsidP="004E4062">
      <w:pPr>
        <w:pStyle w:val="112"/>
        <w:numPr>
          <w:ilvl w:val="0"/>
          <w:numId w:val="3"/>
        </w:numPr>
        <w:shd w:val="clear" w:color="auto" w:fill="auto"/>
        <w:tabs>
          <w:tab w:val="left" w:pos="610"/>
        </w:tabs>
        <w:spacing w:after="0" w:line="240" w:lineRule="auto"/>
        <w:ind w:left="20" w:right="20" w:firstLine="340"/>
        <w:jc w:val="both"/>
        <w:rPr>
          <w:sz w:val="24"/>
          <w:szCs w:val="24"/>
        </w:rPr>
      </w:pPr>
      <w:r w:rsidRPr="001A46A7">
        <w:rPr>
          <w:rStyle w:val="12"/>
          <w:sz w:val="24"/>
          <w:szCs w:val="24"/>
        </w:rPr>
        <w:t xml:space="preserve"> atlas kartalarida analitik, kompleks va sintetik kartalar orasida </w:t>
      </w:r>
      <w:r w:rsidRPr="001A46A7">
        <w:rPr>
          <w:rStyle w:val="12"/>
          <w:sz w:val="24"/>
          <w:szCs w:val="24"/>
          <w:lang w:val="uz-Cyrl-UZ"/>
        </w:rPr>
        <w:t xml:space="preserve">muvofiqlik </w:t>
      </w:r>
      <w:r w:rsidRPr="001A46A7">
        <w:rPr>
          <w:rStyle w:val="12"/>
          <w:sz w:val="24"/>
          <w:szCs w:val="24"/>
        </w:rPr>
        <w:t>bo’lishi;</w:t>
      </w:r>
    </w:p>
    <w:p w:rsidR="004E4062" w:rsidRPr="001A46A7" w:rsidRDefault="004E4062" w:rsidP="004E4062">
      <w:pPr>
        <w:pStyle w:val="112"/>
        <w:numPr>
          <w:ilvl w:val="0"/>
          <w:numId w:val="3"/>
        </w:numPr>
        <w:shd w:val="clear" w:color="auto" w:fill="auto"/>
        <w:tabs>
          <w:tab w:val="left" w:pos="620"/>
        </w:tabs>
        <w:spacing w:after="0" w:line="240" w:lineRule="auto"/>
        <w:ind w:left="20" w:right="20" w:firstLine="340"/>
        <w:jc w:val="both"/>
        <w:rPr>
          <w:sz w:val="24"/>
          <w:szCs w:val="24"/>
        </w:rPr>
      </w:pPr>
      <w:r w:rsidRPr="001A46A7">
        <w:rPr>
          <w:rStyle w:val="12"/>
          <w:sz w:val="24"/>
          <w:szCs w:val="24"/>
        </w:rPr>
        <w:t xml:space="preserve"> kartalar legendasi, shkalalar (pog’onalar) va ularning gradatsiyalari o’zaro bog’langan bo’li</w:t>
      </w:r>
      <w:r w:rsidRPr="001A46A7">
        <w:rPr>
          <w:rStyle w:val="12"/>
          <w:sz w:val="24"/>
          <w:szCs w:val="24"/>
          <w:lang w:val="uz-Cyrl-UZ"/>
        </w:rPr>
        <w:t xml:space="preserve">shi va </w:t>
      </w:r>
      <w:r w:rsidRPr="001A46A7">
        <w:rPr>
          <w:rStyle w:val="12"/>
          <w:sz w:val="24"/>
          <w:szCs w:val="24"/>
        </w:rPr>
        <w:t>bir darajali generalizatsiya ishlatilishi;</w:t>
      </w:r>
    </w:p>
    <w:p w:rsidR="004E4062" w:rsidRPr="001A46A7" w:rsidRDefault="004E4062" w:rsidP="004E4062">
      <w:pPr>
        <w:pStyle w:val="112"/>
        <w:numPr>
          <w:ilvl w:val="0"/>
          <w:numId w:val="3"/>
        </w:numPr>
        <w:shd w:val="clear" w:color="auto" w:fill="auto"/>
        <w:tabs>
          <w:tab w:val="left" w:pos="586"/>
        </w:tabs>
        <w:spacing w:after="0" w:line="240" w:lineRule="auto"/>
        <w:ind w:left="20" w:right="20" w:firstLine="340"/>
        <w:jc w:val="both"/>
        <w:rPr>
          <w:sz w:val="24"/>
          <w:szCs w:val="24"/>
        </w:rPr>
      </w:pPr>
      <w:r w:rsidRPr="001A46A7">
        <w:rPr>
          <w:rStyle w:val="12"/>
          <w:sz w:val="24"/>
          <w:szCs w:val="24"/>
        </w:rPr>
        <w:t xml:space="preserve"> kartalar har xil mavzuda bo’lishiga qaramasdan o’zaro bog’langan bo’lishi va chegaralar bir bo’lishi shart;</w:t>
      </w:r>
    </w:p>
    <w:p w:rsidR="004E4062" w:rsidRPr="001A46A7" w:rsidRDefault="004E4062" w:rsidP="004E4062">
      <w:pPr>
        <w:pStyle w:val="112"/>
        <w:numPr>
          <w:ilvl w:val="0"/>
          <w:numId w:val="3"/>
        </w:numPr>
        <w:shd w:val="clear" w:color="auto" w:fill="auto"/>
        <w:tabs>
          <w:tab w:val="left" w:pos="601"/>
        </w:tabs>
        <w:spacing w:after="0" w:line="240" w:lineRule="auto"/>
        <w:ind w:left="20" w:right="40" w:firstLine="340"/>
        <w:jc w:val="both"/>
        <w:rPr>
          <w:sz w:val="24"/>
          <w:szCs w:val="24"/>
        </w:rPr>
      </w:pPr>
      <w:r w:rsidRPr="001A46A7">
        <w:rPr>
          <w:rStyle w:val="12"/>
          <w:sz w:val="24"/>
          <w:szCs w:val="24"/>
        </w:rPr>
        <w:t xml:space="preserve"> karta tuzishda foydalaniladigan </w:t>
      </w:r>
      <w:r w:rsidRPr="001A46A7">
        <w:rPr>
          <w:rStyle w:val="12"/>
          <w:sz w:val="24"/>
          <w:szCs w:val="24"/>
          <w:lang w:val="uz-Cyrl-UZ"/>
        </w:rPr>
        <w:t xml:space="preserve">barcha </w:t>
      </w:r>
      <w:r w:rsidRPr="001A46A7">
        <w:rPr>
          <w:rStyle w:val="12"/>
          <w:sz w:val="24"/>
          <w:szCs w:val="24"/>
        </w:rPr>
        <w:t>statistik ma’lumotlarni bir xil vaqtga keltirish;</w:t>
      </w:r>
    </w:p>
    <w:p w:rsidR="004E4062" w:rsidRPr="001A46A7" w:rsidRDefault="004E4062" w:rsidP="004E4062">
      <w:pPr>
        <w:pStyle w:val="112"/>
        <w:numPr>
          <w:ilvl w:val="0"/>
          <w:numId w:val="3"/>
        </w:numPr>
        <w:shd w:val="clear" w:color="auto" w:fill="auto"/>
        <w:tabs>
          <w:tab w:val="left" w:pos="596"/>
        </w:tabs>
        <w:spacing w:after="0" w:line="240" w:lineRule="auto"/>
        <w:ind w:left="20" w:right="40" w:firstLine="340"/>
        <w:jc w:val="both"/>
        <w:rPr>
          <w:sz w:val="24"/>
          <w:szCs w:val="24"/>
        </w:rPr>
      </w:pPr>
      <w:r w:rsidRPr="001A46A7">
        <w:rPr>
          <w:rStyle w:val="12"/>
          <w:sz w:val="24"/>
          <w:szCs w:val="24"/>
        </w:rPr>
        <w:t xml:space="preserve"> atlas kartalari bir xil jihozlanib yaxshi dizayn asosida ishlanishi zarur.</w:t>
      </w:r>
    </w:p>
    <w:p w:rsidR="004E4062" w:rsidRPr="00CE7C44" w:rsidRDefault="004E4062" w:rsidP="004E4062">
      <w:pPr>
        <w:pStyle w:val="112"/>
        <w:shd w:val="clear" w:color="auto" w:fill="auto"/>
        <w:spacing w:after="0" w:line="240" w:lineRule="auto"/>
        <w:ind w:left="20" w:right="40" w:firstLine="688"/>
        <w:jc w:val="both"/>
        <w:rPr>
          <w:rStyle w:val="12"/>
          <w:sz w:val="24"/>
          <w:szCs w:val="24"/>
          <w:lang w:val="uz-Cyrl-UZ"/>
        </w:rPr>
      </w:pPr>
      <w:r w:rsidRPr="001A46A7">
        <w:rPr>
          <w:rStyle w:val="12"/>
          <w:sz w:val="24"/>
          <w:szCs w:val="24"/>
          <w:lang w:val="uz-Cyrl-UZ"/>
        </w:rPr>
        <w:t>Atlaslardagi geografik k</w:t>
      </w:r>
      <w:r w:rsidRPr="001A46A7">
        <w:rPr>
          <w:rStyle w:val="12"/>
          <w:sz w:val="24"/>
          <w:szCs w:val="24"/>
        </w:rPr>
        <w:t>artalarning mashtablari</w:t>
      </w:r>
      <w:r w:rsidRPr="001A46A7">
        <w:rPr>
          <w:rStyle w:val="12"/>
          <w:sz w:val="24"/>
          <w:szCs w:val="24"/>
          <w:lang w:val="uz-Cyrl-UZ"/>
        </w:rPr>
        <w:t xml:space="preserve"> va</w:t>
      </w:r>
      <w:r w:rsidRPr="001A46A7">
        <w:rPr>
          <w:rStyle w:val="12"/>
          <w:sz w:val="24"/>
          <w:szCs w:val="24"/>
        </w:rPr>
        <w:t xml:space="preserve"> kesmalar</w:t>
      </w:r>
      <w:r w:rsidRPr="001A46A7">
        <w:rPr>
          <w:rStyle w:val="12"/>
          <w:sz w:val="24"/>
          <w:szCs w:val="24"/>
          <w:lang w:val="uz-Cyrl-UZ"/>
        </w:rPr>
        <w:t>i</w:t>
      </w:r>
      <w:r w:rsidRPr="001A46A7">
        <w:rPr>
          <w:rStyle w:val="12"/>
          <w:sz w:val="24"/>
          <w:szCs w:val="24"/>
        </w:rPr>
        <w:t xml:space="preserve">ni  tanlashda uning mazmuniga mos </w:t>
      </w:r>
      <w:r w:rsidRPr="001A46A7">
        <w:rPr>
          <w:rStyle w:val="12"/>
          <w:sz w:val="24"/>
          <w:szCs w:val="24"/>
          <w:lang w:val="uz-Cyrl-UZ"/>
        </w:rPr>
        <w:t xml:space="preserve">kelishi talab qilinadi. Atlasga zarur bo’lgan kartalar ro’yxatga kiritish kerak, chunki atlasning hajmi kattalashib, narxi qimmat va foydalanishini qiyinlashtirib qo’yishi mumkin. Atlaslarni yaratishda olingan ma’lumotlar eskirib qolishiga yo’l qo’ymaslik, atlas kartalarini tuzishda faqat kartografgina qatnashmasdan malakali turli soha mutaxassilari bilan hamkorlikda ishlashni amalga oshirish lozim. Atlasning </w:t>
      </w:r>
      <w:r w:rsidRPr="001A46A7">
        <w:rPr>
          <w:rStyle w:val="95pt0pt"/>
          <w:b w:val="0"/>
          <w:i w:val="0"/>
          <w:sz w:val="24"/>
          <w:szCs w:val="24"/>
          <w:lang w:val="uz-Cyrl-UZ"/>
        </w:rPr>
        <w:t xml:space="preserve">maqsadi </w:t>
      </w:r>
      <w:r w:rsidRPr="001A46A7">
        <w:rPr>
          <w:rStyle w:val="12"/>
          <w:sz w:val="24"/>
          <w:szCs w:val="24"/>
          <w:lang w:val="uz-Cyrl-UZ"/>
        </w:rPr>
        <w:t xml:space="preserve"> </w:t>
      </w:r>
      <w:r w:rsidRPr="001A46A7">
        <w:rPr>
          <w:rStyle w:val="12"/>
          <w:sz w:val="24"/>
          <w:szCs w:val="24"/>
          <w:lang w:val="uz-Cyrl-UZ"/>
        </w:rPr>
        <w:lastRenderedPageBreak/>
        <w:t>uning asosiy mazmunini, strukturasini va hajmini belgilaydi. Ayrim atlaslar, ayniqsa mavzuli va kompleks atlaslar o’z ichiga matnlarni, jadvallarni va zarur statistik ma’lumotlarni oladi. Zarur ob’ektlarni topishni yengillashtirish uchun atlaslarga geografik nomlar ko’rsatkichi ilova qilingan bo’ladi.</w:t>
      </w:r>
    </w:p>
    <w:p w:rsidR="004E4062" w:rsidRPr="00CE7C44" w:rsidRDefault="004E4062" w:rsidP="004E4062">
      <w:pPr>
        <w:shd w:val="clear" w:color="auto" w:fill="FFFFFF"/>
        <w:autoSpaceDE w:val="0"/>
        <w:autoSpaceDN w:val="0"/>
        <w:adjustRightInd w:val="0"/>
        <w:ind w:firstLine="708"/>
        <w:jc w:val="center"/>
        <w:rPr>
          <w:b/>
          <w:sz w:val="24"/>
          <w:szCs w:val="24"/>
          <w:lang w:val="uz-Cyrl-UZ"/>
        </w:rPr>
      </w:pPr>
    </w:p>
    <w:p w:rsidR="004E4062" w:rsidRPr="001A46A7" w:rsidRDefault="004E4062" w:rsidP="004E4062">
      <w:pPr>
        <w:widowControl/>
        <w:jc w:val="center"/>
        <w:rPr>
          <w:b/>
          <w:bCs/>
          <w:sz w:val="24"/>
          <w:szCs w:val="24"/>
          <w:lang w:val="uz-Cyrl-UZ" w:eastAsia="en-US"/>
        </w:rPr>
      </w:pPr>
      <w:r>
        <w:rPr>
          <w:b/>
          <w:bCs/>
          <w:sz w:val="24"/>
          <w:szCs w:val="24"/>
          <w:lang w:val="sv-SE" w:eastAsia="en-US"/>
        </w:rPr>
        <w:t>18-MAVZU</w:t>
      </w:r>
      <w:r w:rsidRPr="001A46A7">
        <w:rPr>
          <w:b/>
          <w:bCs/>
          <w:sz w:val="24"/>
          <w:szCs w:val="24"/>
          <w:lang w:val="sv-SE" w:eastAsia="en-US"/>
        </w:rPr>
        <w:t xml:space="preserve">. </w:t>
      </w:r>
      <w:r w:rsidRPr="001A46A7">
        <w:rPr>
          <w:b/>
          <w:bCs/>
          <w:sz w:val="24"/>
          <w:szCs w:val="24"/>
          <w:lang w:val="uz-Cyrl-UZ" w:eastAsia="en-US"/>
        </w:rPr>
        <w:t>GEOGRAFIK KARTALARDAN FOYDALANISH USULLARI</w:t>
      </w:r>
    </w:p>
    <w:p w:rsidR="004E4062" w:rsidRPr="00671CDF" w:rsidRDefault="004E4062" w:rsidP="004E4062">
      <w:pPr>
        <w:widowControl/>
        <w:jc w:val="center"/>
        <w:rPr>
          <w:b/>
          <w:bCs/>
          <w:sz w:val="24"/>
          <w:szCs w:val="24"/>
          <w:lang w:val="sv-SE" w:eastAsia="en-US"/>
        </w:rPr>
      </w:pPr>
      <w:r w:rsidRPr="00671CDF">
        <w:rPr>
          <w:b/>
          <w:bCs/>
          <w:sz w:val="24"/>
          <w:szCs w:val="24"/>
          <w:lang w:val="sv-SE" w:eastAsia="en-US"/>
        </w:rPr>
        <w:t>Reja.</w:t>
      </w:r>
    </w:p>
    <w:p w:rsidR="004E4062" w:rsidRPr="00671CDF" w:rsidRDefault="004E4062" w:rsidP="004E4062">
      <w:pPr>
        <w:widowControl/>
        <w:rPr>
          <w:b/>
          <w:sz w:val="24"/>
          <w:szCs w:val="24"/>
          <w:lang w:val="sv-SE" w:eastAsia="en-US"/>
        </w:rPr>
      </w:pPr>
      <w:r w:rsidRPr="001A46A7">
        <w:rPr>
          <w:b/>
          <w:bCs/>
          <w:sz w:val="24"/>
          <w:szCs w:val="24"/>
          <w:lang w:val="uz-Cyrl-UZ" w:eastAsia="en-US"/>
        </w:rPr>
        <w:t xml:space="preserve">1. </w:t>
      </w:r>
      <w:r w:rsidRPr="001A46A7">
        <w:rPr>
          <w:b/>
          <w:sz w:val="24"/>
          <w:szCs w:val="24"/>
          <w:lang w:val="uz-Cyrl-UZ" w:eastAsia="en-US"/>
        </w:rPr>
        <w:t>Geografik kartalardan foydalanish tarixi</w:t>
      </w:r>
      <w:r w:rsidRPr="00671CDF">
        <w:rPr>
          <w:b/>
          <w:sz w:val="24"/>
          <w:szCs w:val="24"/>
          <w:lang w:val="sv-SE" w:eastAsia="en-US"/>
        </w:rPr>
        <w:t>.</w:t>
      </w:r>
    </w:p>
    <w:p w:rsidR="004E4062" w:rsidRPr="001A46A7" w:rsidRDefault="004E4062" w:rsidP="004E4062">
      <w:pPr>
        <w:widowControl/>
        <w:rPr>
          <w:b/>
          <w:sz w:val="24"/>
          <w:szCs w:val="24"/>
          <w:lang w:val="uz-Cyrl-UZ" w:eastAsia="en-US"/>
        </w:rPr>
      </w:pPr>
      <w:r w:rsidRPr="001A46A7">
        <w:rPr>
          <w:b/>
          <w:sz w:val="24"/>
          <w:szCs w:val="24"/>
          <w:lang w:val="uz-Cyrl-UZ" w:eastAsia="en-US"/>
        </w:rPr>
        <w:t>2. Tadqiqotlarning kartografik usuli</w:t>
      </w:r>
    </w:p>
    <w:p w:rsidR="004E4062" w:rsidRPr="001A46A7" w:rsidRDefault="004E4062" w:rsidP="004E4062">
      <w:pPr>
        <w:widowControl/>
        <w:rPr>
          <w:b/>
          <w:sz w:val="24"/>
          <w:szCs w:val="24"/>
          <w:lang w:val="sv-SE" w:eastAsia="en-US"/>
        </w:rPr>
      </w:pPr>
      <w:r w:rsidRPr="001A46A7">
        <w:rPr>
          <w:b/>
          <w:sz w:val="24"/>
          <w:szCs w:val="24"/>
          <w:lang w:val="uz-Cyrl-UZ" w:eastAsia="en-US"/>
        </w:rPr>
        <w:t>3. Geografik kartalarni tahlil qilish usullari</w:t>
      </w:r>
    </w:p>
    <w:p w:rsidR="004E4062" w:rsidRPr="00671CDF" w:rsidRDefault="004E4062" w:rsidP="004E4062">
      <w:pPr>
        <w:shd w:val="clear" w:color="auto" w:fill="FFFFFF"/>
        <w:autoSpaceDE w:val="0"/>
        <w:autoSpaceDN w:val="0"/>
        <w:adjustRightInd w:val="0"/>
        <w:ind w:firstLine="708"/>
        <w:jc w:val="center"/>
        <w:rPr>
          <w:b/>
          <w:sz w:val="16"/>
          <w:szCs w:val="16"/>
          <w:lang w:val="sv-SE"/>
        </w:rPr>
      </w:pPr>
    </w:p>
    <w:p w:rsidR="004E4062" w:rsidRPr="001A46A7" w:rsidRDefault="004E4062" w:rsidP="004E4062">
      <w:pPr>
        <w:shd w:val="clear" w:color="auto" w:fill="FFFFFF"/>
        <w:autoSpaceDE w:val="0"/>
        <w:autoSpaceDN w:val="0"/>
        <w:adjustRightInd w:val="0"/>
        <w:ind w:firstLine="708"/>
        <w:jc w:val="both"/>
        <w:rPr>
          <w:rStyle w:val="395pt0pt"/>
          <w:b w:val="0"/>
          <w:i w:val="0"/>
          <w:iCs w:val="0"/>
          <w:color w:val="auto"/>
          <w:sz w:val="24"/>
          <w:szCs w:val="24"/>
          <w:lang w:val="uz-Cyrl-UZ"/>
        </w:rPr>
      </w:pPr>
      <w:r w:rsidRPr="001A46A7">
        <w:rPr>
          <w:b/>
          <w:sz w:val="24"/>
          <w:szCs w:val="24"/>
          <w:lang w:val="uz-Cyrl-UZ"/>
        </w:rPr>
        <w:t>Tayanch ibora va atamalar:</w:t>
      </w:r>
      <w:r w:rsidRPr="00CE7C44">
        <w:rPr>
          <w:b/>
          <w:sz w:val="24"/>
          <w:szCs w:val="24"/>
          <w:lang w:val="uz-Cyrl-UZ"/>
        </w:rPr>
        <w:t xml:space="preserve"> </w:t>
      </w:r>
      <w:r w:rsidRPr="001A46A7">
        <w:rPr>
          <w:rStyle w:val="395pt0pt"/>
          <w:b w:val="0"/>
          <w:i w:val="0"/>
          <w:iCs w:val="0"/>
          <w:color w:val="auto"/>
          <w:sz w:val="24"/>
          <w:szCs w:val="24"/>
          <w:lang w:val="uz-Cyrl-UZ"/>
        </w:rPr>
        <w:t xml:space="preserve">Kartografiya, </w:t>
      </w:r>
      <w:r w:rsidRPr="00671CDF">
        <w:rPr>
          <w:rStyle w:val="61"/>
          <w:color w:val="auto"/>
          <w:sz w:val="24"/>
          <w:szCs w:val="24"/>
          <w:lang w:val="uz-Cyrl-UZ"/>
        </w:rPr>
        <w:t xml:space="preserve">izotermik chiziqlar, geografik zonallik qonuniyat, </w:t>
      </w:r>
      <w:r w:rsidRPr="001A46A7">
        <w:rPr>
          <w:rStyle w:val="61"/>
          <w:color w:val="auto"/>
          <w:sz w:val="24"/>
          <w:szCs w:val="24"/>
          <w:lang w:val="uz-Cyrl-UZ"/>
        </w:rPr>
        <w:t>kartometrik, gipsometrik,</w:t>
      </w:r>
      <w:r w:rsidRPr="00671CDF">
        <w:rPr>
          <w:rStyle w:val="61"/>
          <w:color w:val="auto"/>
          <w:sz w:val="24"/>
          <w:szCs w:val="24"/>
          <w:lang w:val="uz-Cyrl-UZ"/>
        </w:rPr>
        <w:t xml:space="preserve"> geobotanik kartalar, g</w:t>
      </w:r>
      <w:r w:rsidRPr="001A46A7">
        <w:rPr>
          <w:rStyle w:val="61"/>
          <w:color w:val="auto"/>
          <w:sz w:val="24"/>
          <w:szCs w:val="24"/>
          <w:lang w:val="uz-Cyrl-UZ"/>
        </w:rPr>
        <w:t>rafikli (chizmali) usullar, grafo-analitik usullar, matematik-kartografik modellashtirish usullari, izohlash.</w:t>
      </w:r>
    </w:p>
    <w:p w:rsidR="004E4062" w:rsidRPr="00671CDF" w:rsidRDefault="004E4062" w:rsidP="004E4062">
      <w:pPr>
        <w:widowControl/>
        <w:jc w:val="center"/>
        <w:rPr>
          <w:sz w:val="16"/>
          <w:szCs w:val="16"/>
          <w:lang w:val="uz-Cyrl-UZ" w:eastAsia="en-US"/>
        </w:rPr>
      </w:pPr>
    </w:p>
    <w:p w:rsidR="004E4062" w:rsidRPr="00CE7C44" w:rsidRDefault="004E4062" w:rsidP="004E4062">
      <w:pPr>
        <w:pStyle w:val="35"/>
        <w:shd w:val="clear" w:color="auto" w:fill="auto"/>
        <w:spacing w:before="0" w:after="0" w:line="240" w:lineRule="auto"/>
        <w:ind w:firstLine="709"/>
        <w:jc w:val="both"/>
        <w:rPr>
          <w:sz w:val="24"/>
          <w:szCs w:val="24"/>
          <w:lang w:val="uz-Cyrl-UZ"/>
        </w:rPr>
      </w:pPr>
      <w:r w:rsidRPr="001A46A7">
        <w:rPr>
          <w:rStyle w:val="395pt0pt"/>
          <w:rFonts w:eastAsiaTheme="minorHAnsi"/>
          <w:iCs w:val="0"/>
          <w:color w:val="auto"/>
          <w:sz w:val="24"/>
          <w:szCs w:val="24"/>
          <w:lang w:val="uz-Cyrl-UZ"/>
        </w:rPr>
        <w:t>Kartalardan foydalanish — kartografiyaning alohida bo’limi bo’lib, kartografik asarlarni ilmiy, amaliy, o’quv va boshqa sohalarda qo’llash masalalarini, kartalar bilan ishlash usullari va uslublarini, olingan natijalarni baholash va ularning samaradorligini oshirishni o’rganadi.</w:t>
      </w:r>
    </w:p>
    <w:p w:rsidR="004E4062" w:rsidRPr="001A46A7" w:rsidRDefault="004E4062" w:rsidP="004E4062">
      <w:pPr>
        <w:pStyle w:val="112"/>
        <w:shd w:val="clear" w:color="auto" w:fill="auto"/>
        <w:spacing w:after="0" w:line="240" w:lineRule="auto"/>
        <w:ind w:firstLine="709"/>
        <w:jc w:val="both"/>
        <w:rPr>
          <w:color w:val="auto"/>
          <w:sz w:val="24"/>
          <w:szCs w:val="24"/>
          <w:lang w:val="sv-SE"/>
        </w:rPr>
      </w:pPr>
      <w:r w:rsidRPr="00CE7C44">
        <w:rPr>
          <w:rStyle w:val="61"/>
          <w:color w:val="auto"/>
          <w:sz w:val="24"/>
          <w:szCs w:val="24"/>
          <w:lang w:val="uz-Cyrl-UZ"/>
        </w:rPr>
        <w:t xml:space="preserve">Inson kartografik tasvirdan qadimdan foydalanib kelgan: kartada orientir obektlari, dastlabki qabilalar joylashgan yerlar, ov qilinadigan va </w:t>
      </w:r>
      <w:r w:rsidRPr="001A46A7">
        <w:rPr>
          <w:rStyle w:val="61"/>
          <w:color w:val="auto"/>
          <w:sz w:val="24"/>
          <w:szCs w:val="24"/>
          <w:lang w:val="uz-Cyrl-UZ"/>
        </w:rPr>
        <w:t>chorva</w:t>
      </w:r>
      <w:r w:rsidRPr="00CE7C44">
        <w:rPr>
          <w:rStyle w:val="61"/>
          <w:color w:val="auto"/>
          <w:sz w:val="24"/>
          <w:szCs w:val="24"/>
          <w:lang w:val="uz-Cyrl-UZ"/>
        </w:rPr>
        <w:t xml:space="preserve"> boqish joylari tasvirlangan. </w:t>
      </w:r>
      <w:r w:rsidRPr="001A46A7">
        <w:rPr>
          <w:rStyle w:val="61"/>
          <w:color w:val="auto"/>
          <w:sz w:val="24"/>
          <w:szCs w:val="24"/>
          <w:lang w:val="sv-SE"/>
        </w:rPr>
        <w:t>Qadimgi Misrda, antik Gretsiyada va Rimda kartalar orqali masofalar va maydonlar o’lchangan. O’rta asrlarda esa kartalardan dengizda suzishda foydalanishgan. O’rta asrning mashhur kartografi Gerard Merkator (1512 y) o’zining kartalari, atlaslari va globuslaridan foydalanish uchun ko’rsatmalar yozib qoldirgan. Merkator nomini jahonga mashhur etgan 18 varaqdan iborat silindrik proeksiyali ”Dunyo kartasi”da maxsus ko’rsatma keltirgan bo’lib, unda masofalarni joyda o’lchash usullari va matnda u qanday joylar uchun loksodromiyani ortodromiyaga qaraganda qo’llash ma’qulligini tushuntirgan       (57-rasm). Ushbu kartaning boshqa varaqlarida Merkator navigatsiya masalarini yechish bo’yicha ko’rsatmalar bergan. Bu bilan mash</w:t>
      </w:r>
      <w:r w:rsidRPr="001A46A7">
        <w:rPr>
          <w:color w:val="auto"/>
          <w:sz w:val="24"/>
          <w:szCs w:val="24"/>
          <w:lang w:val="sv-SE"/>
        </w:rPr>
        <w:t>h</w:t>
      </w:r>
      <w:r w:rsidRPr="001A46A7">
        <w:rPr>
          <w:rStyle w:val="61"/>
          <w:color w:val="auto"/>
          <w:sz w:val="24"/>
          <w:szCs w:val="24"/>
          <w:lang w:val="sv-SE"/>
        </w:rPr>
        <w:t>ur kartograf kartalarni yaratish va ulardan foydalanish uslublarini bir-biriga bog’lagan.</w:t>
      </w:r>
    </w:p>
    <w:p w:rsidR="004E4062" w:rsidRPr="001A46A7" w:rsidRDefault="004E4062" w:rsidP="004E4062">
      <w:pPr>
        <w:widowControl/>
        <w:rPr>
          <w:noProof/>
          <w:sz w:val="24"/>
          <w:szCs w:val="24"/>
          <w:lang w:val="sv-SE"/>
        </w:rPr>
      </w:pPr>
    </w:p>
    <w:p w:rsidR="004E4062" w:rsidRPr="001A46A7" w:rsidRDefault="004E4062" w:rsidP="004E4062">
      <w:pPr>
        <w:jc w:val="center"/>
        <w:rPr>
          <w:sz w:val="24"/>
          <w:szCs w:val="24"/>
        </w:rPr>
      </w:pPr>
      <w:r>
        <w:rPr>
          <w:noProof/>
          <w:sz w:val="24"/>
          <w:szCs w:val="24"/>
        </w:rPr>
        <w:drawing>
          <wp:inline distT="0" distB="0" distL="0" distR="0">
            <wp:extent cx="5038725" cy="2247900"/>
            <wp:effectExtent l="0" t="0" r="9525" b="0"/>
            <wp:docPr id="14" name="Рисунок 14" descr="Описание: C:\DOCUME~1\Admin\LOCALS~1\Temp\FineReader11\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C:\DOCUME~1\Admin\LOCALS~1\Temp\FineReader11\media\image64.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38725" cy="2247900"/>
                    </a:xfrm>
                    <a:prstGeom prst="rect">
                      <a:avLst/>
                    </a:prstGeom>
                    <a:noFill/>
                    <a:ln>
                      <a:noFill/>
                    </a:ln>
                  </pic:spPr>
                </pic:pic>
              </a:graphicData>
            </a:graphic>
          </wp:inline>
        </w:drawing>
      </w:r>
    </w:p>
    <w:p w:rsidR="004E4062" w:rsidRPr="005F7E26" w:rsidRDefault="004E4062" w:rsidP="004E4062">
      <w:pPr>
        <w:widowControl/>
        <w:rPr>
          <w:noProof/>
          <w:sz w:val="16"/>
          <w:szCs w:val="16"/>
        </w:rPr>
      </w:pPr>
    </w:p>
    <w:p w:rsidR="004E4062" w:rsidRPr="001A46A7" w:rsidRDefault="004E4062" w:rsidP="004E4062">
      <w:pPr>
        <w:pStyle w:val="112"/>
        <w:shd w:val="clear" w:color="auto" w:fill="auto"/>
        <w:tabs>
          <w:tab w:val="left" w:pos="917"/>
        </w:tabs>
        <w:spacing w:after="0" w:line="240" w:lineRule="auto"/>
        <w:ind w:left="20" w:right="280" w:firstLine="0"/>
        <w:rPr>
          <w:b/>
          <w:color w:val="auto"/>
          <w:sz w:val="24"/>
          <w:szCs w:val="24"/>
          <w:lang w:val="sv-SE"/>
        </w:rPr>
      </w:pPr>
      <w:r w:rsidRPr="001A46A7">
        <w:rPr>
          <w:rStyle w:val="95pt0pt"/>
          <w:i w:val="0"/>
          <w:color w:val="auto"/>
          <w:sz w:val="24"/>
          <w:szCs w:val="24"/>
        </w:rPr>
        <w:t>57</w:t>
      </w:r>
      <w:r w:rsidRPr="001A46A7">
        <w:rPr>
          <w:rStyle w:val="95pt0pt"/>
          <w:i w:val="0"/>
          <w:color w:val="auto"/>
          <w:sz w:val="24"/>
          <w:szCs w:val="24"/>
          <w:lang w:val="uz-Cyrl-UZ"/>
        </w:rPr>
        <w:t xml:space="preserve">- </w:t>
      </w:r>
      <w:r w:rsidRPr="001A46A7">
        <w:rPr>
          <w:rStyle w:val="95pt0pt"/>
          <w:i w:val="0"/>
          <w:color w:val="auto"/>
          <w:sz w:val="24"/>
          <w:szCs w:val="24"/>
          <w:lang w:val="sv-SE"/>
        </w:rPr>
        <w:t>rasm.</w:t>
      </w:r>
      <w:r w:rsidRPr="001A46A7">
        <w:rPr>
          <w:rStyle w:val="61"/>
          <w:i/>
          <w:color w:val="auto"/>
          <w:sz w:val="24"/>
          <w:szCs w:val="24"/>
          <w:lang w:val="sv-SE"/>
        </w:rPr>
        <w:t xml:space="preserve"> </w:t>
      </w:r>
      <w:r w:rsidRPr="001A46A7">
        <w:rPr>
          <w:rStyle w:val="61"/>
          <w:b/>
          <w:color w:val="auto"/>
          <w:sz w:val="24"/>
          <w:szCs w:val="24"/>
          <w:lang w:val="sv-SE"/>
        </w:rPr>
        <w:t>G. Merkatorning 18 varaqli dunyo kartasi. Harflar bilan vrezkalar ajratilgan, ularda kartadan foydlanish yo’llari berilgan.</w:t>
      </w:r>
    </w:p>
    <w:p w:rsidR="004E4062" w:rsidRPr="00CE7C44" w:rsidRDefault="004E4062" w:rsidP="004E4062">
      <w:pPr>
        <w:pStyle w:val="35"/>
        <w:shd w:val="clear" w:color="auto" w:fill="auto"/>
        <w:spacing w:before="0" w:after="0" w:line="240" w:lineRule="auto"/>
        <w:ind w:left="20"/>
        <w:rPr>
          <w:i w:val="0"/>
          <w:sz w:val="24"/>
          <w:szCs w:val="24"/>
          <w:lang w:val="sv-SE"/>
        </w:rPr>
      </w:pPr>
      <w:r w:rsidRPr="001A46A7">
        <w:rPr>
          <w:rStyle w:val="395pt0pt"/>
          <w:rFonts w:eastAsiaTheme="minorHAnsi"/>
          <w:i/>
          <w:iCs w:val="0"/>
          <w:color w:val="auto"/>
          <w:sz w:val="24"/>
          <w:szCs w:val="24"/>
          <w:lang w:val="sv-SE"/>
        </w:rPr>
        <w:t>A — kartada masofalarni o’lchash izohi; B — yo’nalishlar diagrammalaridan foydalanish uchun qisqacha ko’rsatmalar;</w:t>
      </w:r>
      <w:r w:rsidRPr="001A46A7">
        <w:rPr>
          <w:rStyle w:val="395pt0pt"/>
          <w:rFonts w:eastAsiaTheme="minorHAnsi"/>
          <w:i/>
          <w:iCs w:val="0"/>
          <w:color w:val="auto"/>
          <w:sz w:val="24"/>
          <w:szCs w:val="24"/>
          <w:lang w:val="uz-Cyrl-UZ"/>
        </w:rPr>
        <w:t xml:space="preserve"> </w:t>
      </w:r>
      <w:r w:rsidRPr="001A46A7">
        <w:rPr>
          <w:rStyle w:val="395pt0pt"/>
          <w:rFonts w:eastAsiaTheme="minorHAnsi"/>
          <w:i/>
          <w:iCs w:val="0"/>
          <w:color w:val="auto"/>
          <w:sz w:val="24"/>
          <w:szCs w:val="24"/>
          <w:lang w:val="sv-SE"/>
        </w:rPr>
        <w:t>D — navigatsiya masalalarini yechish uchun chizma.</w:t>
      </w:r>
    </w:p>
    <w:p w:rsidR="004E4062" w:rsidRPr="005F7E26" w:rsidRDefault="004E4062" w:rsidP="004E4062">
      <w:pPr>
        <w:pStyle w:val="112"/>
        <w:shd w:val="clear" w:color="auto" w:fill="auto"/>
        <w:spacing w:after="0" w:line="240" w:lineRule="auto"/>
        <w:ind w:firstLine="709"/>
        <w:jc w:val="both"/>
        <w:rPr>
          <w:rStyle w:val="61"/>
          <w:color w:val="auto"/>
          <w:sz w:val="16"/>
          <w:szCs w:val="16"/>
          <w:lang w:val="sv-SE"/>
        </w:rPr>
      </w:pPr>
    </w:p>
    <w:p w:rsidR="004E4062" w:rsidRPr="001A46A7" w:rsidRDefault="004E4062" w:rsidP="004E4062">
      <w:pPr>
        <w:pStyle w:val="112"/>
        <w:shd w:val="clear" w:color="auto" w:fill="auto"/>
        <w:spacing w:after="0" w:line="240" w:lineRule="auto"/>
        <w:ind w:firstLine="709"/>
        <w:jc w:val="both"/>
        <w:rPr>
          <w:color w:val="auto"/>
          <w:sz w:val="24"/>
          <w:szCs w:val="24"/>
          <w:lang w:val="sv-SE"/>
        </w:rPr>
      </w:pPr>
      <w:r w:rsidRPr="001A46A7">
        <w:rPr>
          <w:rStyle w:val="61"/>
          <w:color w:val="auto"/>
          <w:sz w:val="24"/>
          <w:szCs w:val="24"/>
          <w:lang w:val="sv-SE"/>
        </w:rPr>
        <w:t xml:space="preserve">Kartalardan foydalanishning ilmiy izlanishlarda qo’llash XVIII—XIX-asrlarga oid bo’lib, bu vaqtga kelib Yer haqidagi fanlarda juda ko’plab mavzuli kartalar tuzilgan, ularni tartibga solish jarayonida yangi mavzuli kartalar tuzila boshlangan. Kartalar boshqa ilmiy izlanishlar uchun asos bo’lib xizmat qilgan, kartalar orqali global qonuniyatlar, voqea va hodisalar orasidagi bog’liqliklar va hali kashf etilmagan obektlar oldindan aytib berilgan. Kartalardan foydalanish </w:t>
      </w:r>
      <w:r w:rsidRPr="001A46A7">
        <w:rPr>
          <w:rStyle w:val="61"/>
          <w:color w:val="auto"/>
          <w:sz w:val="24"/>
          <w:szCs w:val="24"/>
          <w:lang w:val="sv-SE"/>
        </w:rPr>
        <w:lastRenderedPageBreak/>
        <w:t>ma’lum darajada geografik zonallik fundamental qonuniyatlarini ochishga imkon yaratgan. 1817 yili A. Gumboldt teng chiziqlar usulini qo’llab birinchilardan bo’lib Shimoliy</w:t>
      </w:r>
      <w:r w:rsidRPr="001A46A7">
        <w:rPr>
          <w:rStyle w:val="8pt0pt"/>
          <w:color w:val="auto"/>
          <w:sz w:val="24"/>
          <w:szCs w:val="24"/>
          <w:lang w:val="sv-SE"/>
        </w:rPr>
        <w:t xml:space="preserve"> </w:t>
      </w:r>
      <w:r w:rsidRPr="001A46A7">
        <w:rPr>
          <w:rStyle w:val="61"/>
          <w:color w:val="auto"/>
          <w:sz w:val="24"/>
          <w:szCs w:val="24"/>
          <w:lang w:val="sv-SE"/>
        </w:rPr>
        <w:t>yarim sharlar ”izotermik chiziqlar” kartasini tuzgan. Tuzilgan kartani tahlil qilgan va ularni iqlim ko’rsatkichlari hamda boshqa tabiiy geografik ma’lumotlar bilan taqqoslab, global iqlim qonuniyatlarini, materiklarning sharqiy va g’arbiy qismlaridagi harorat okeanlar qirg’oqlari va kontinentlar ichki qismidagi haroratdan farqlanishini va natijada — iqlim zonalarini kashf etgan.</w:t>
      </w:r>
    </w:p>
    <w:p w:rsidR="004E4062" w:rsidRPr="001A46A7" w:rsidRDefault="004E4062" w:rsidP="004E4062">
      <w:pPr>
        <w:pStyle w:val="112"/>
        <w:shd w:val="clear" w:color="auto" w:fill="auto"/>
        <w:spacing w:after="0" w:line="240" w:lineRule="auto"/>
        <w:ind w:firstLine="709"/>
        <w:jc w:val="both"/>
        <w:rPr>
          <w:color w:val="auto"/>
          <w:sz w:val="24"/>
          <w:szCs w:val="24"/>
          <w:lang w:val="sv-SE"/>
        </w:rPr>
      </w:pPr>
      <w:r w:rsidRPr="001A46A7">
        <w:rPr>
          <w:rStyle w:val="61"/>
          <w:color w:val="auto"/>
          <w:sz w:val="24"/>
          <w:szCs w:val="24"/>
          <w:lang w:val="sv-SE"/>
        </w:rPr>
        <w:t>Keyinchalik V.V. Dokuchaev janub cho’li tuproqlarini kartalashtirish bilan shug’ullanish jarayonida ”izotermik chiziqlar”ning o’simliklar va iqlim kichik zonalariga to’g’ri kelishini aniqlagan. Shu bilan u geografik zonallik qonuniyatining ochilishiga asos solgan.</w:t>
      </w:r>
    </w:p>
    <w:p w:rsidR="004E4062" w:rsidRPr="001A46A7" w:rsidRDefault="004E4062" w:rsidP="004E4062">
      <w:pPr>
        <w:pStyle w:val="112"/>
        <w:shd w:val="clear" w:color="auto" w:fill="auto"/>
        <w:spacing w:after="0" w:line="240" w:lineRule="auto"/>
        <w:ind w:firstLine="709"/>
        <w:jc w:val="both"/>
        <w:rPr>
          <w:color w:val="auto"/>
          <w:sz w:val="24"/>
          <w:szCs w:val="24"/>
          <w:lang w:val="sv-SE"/>
        </w:rPr>
      </w:pPr>
      <w:r w:rsidRPr="001A46A7">
        <w:rPr>
          <w:rStyle w:val="61"/>
          <w:color w:val="auto"/>
          <w:sz w:val="24"/>
          <w:szCs w:val="24"/>
          <w:lang w:val="sv-SE"/>
        </w:rPr>
        <w:t>Quyidagi 58-rasmda V.V. Dokuchaev tomonidan tuzilgan ”Shimoliy yarim shar tuproq zonalari” kartasi keltirilgan, u zonallik qonuniyatini to’liq o’zida aks ettiradi.</w:t>
      </w:r>
    </w:p>
    <w:p w:rsidR="004E4062" w:rsidRPr="001A46A7" w:rsidRDefault="004E4062" w:rsidP="004E4062">
      <w:pPr>
        <w:widowControl/>
        <w:jc w:val="center"/>
        <w:rPr>
          <w:noProof/>
          <w:sz w:val="24"/>
          <w:szCs w:val="24"/>
          <w:lang w:val="sv-SE"/>
        </w:rPr>
      </w:pPr>
      <w:r>
        <w:rPr>
          <w:noProof/>
          <w:sz w:val="24"/>
          <w:szCs w:val="24"/>
        </w:rPr>
        <w:drawing>
          <wp:inline distT="0" distB="0" distL="0" distR="0">
            <wp:extent cx="3990975" cy="35337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a:extLst>
                        <a:ext uri="{28A0092B-C50C-407E-A947-70E740481C1C}">
                          <a14:useLocalDpi xmlns:a14="http://schemas.microsoft.com/office/drawing/2010/main" val="0"/>
                        </a:ext>
                      </a:extLst>
                    </a:blip>
                    <a:srcRect l="8575" t="3654" r="8575" b="3821"/>
                    <a:stretch>
                      <a:fillRect/>
                    </a:stretch>
                  </pic:blipFill>
                  <pic:spPr bwMode="auto">
                    <a:xfrm>
                      <a:off x="0" y="0"/>
                      <a:ext cx="3990975" cy="3533775"/>
                    </a:xfrm>
                    <a:prstGeom prst="rect">
                      <a:avLst/>
                    </a:prstGeom>
                    <a:noFill/>
                    <a:ln>
                      <a:noFill/>
                    </a:ln>
                  </pic:spPr>
                </pic:pic>
              </a:graphicData>
            </a:graphic>
          </wp:inline>
        </w:drawing>
      </w:r>
    </w:p>
    <w:p w:rsidR="004E4062" w:rsidRPr="001A46A7" w:rsidRDefault="004E4062" w:rsidP="004E4062">
      <w:pPr>
        <w:jc w:val="center"/>
        <w:rPr>
          <w:sz w:val="24"/>
          <w:szCs w:val="24"/>
        </w:rPr>
      </w:pPr>
    </w:p>
    <w:p w:rsidR="004E4062" w:rsidRPr="00671CDF" w:rsidRDefault="004E4062" w:rsidP="004E4062">
      <w:pPr>
        <w:widowControl/>
        <w:rPr>
          <w:noProof/>
          <w:sz w:val="16"/>
          <w:szCs w:val="16"/>
        </w:rPr>
      </w:pPr>
    </w:p>
    <w:p w:rsidR="004E4062" w:rsidRPr="001A46A7" w:rsidRDefault="004E4062" w:rsidP="004E4062">
      <w:pPr>
        <w:pStyle w:val="112"/>
        <w:shd w:val="clear" w:color="auto" w:fill="auto"/>
        <w:tabs>
          <w:tab w:val="left" w:pos="1368"/>
        </w:tabs>
        <w:spacing w:after="0" w:line="240" w:lineRule="auto"/>
        <w:ind w:left="460" w:right="340" w:firstLine="0"/>
        <w:rPr>
          <w:b/>
          <w:color w:val="auto"/>
          <w:sz w:val="24"/>
          <w:szCs w:val="24"/>
          <w:lang w:val="uz-Cyrl-UZ"/>
        </w:rPr>
      </w:pPr>
      <w:r w:rsidRPr="001A46A7">
        <w:rPr>
          <w:rStyle w:val="95pt0pt"/>
          <w:i w:val="0"/>
          <w:color w:val="auto"/>
          <w:sz w:val="24"/>
          <w:szCs w:val="24"/>
        </w:rPr>
        <w:t>58</w:t>
      </w:r>
      <w:r w:rsidRPr="001A46A7">
        <w:rPr>
          <w:rStyle w:val="95pt0pt"/>
          <w:i w:val="0"/>
          <w:color w:val="auto"/>
          <w:sz w:val="24"/>
          <w:szCs w:val="24"/>
          <w:lang w:val="uz-Cyrl-UZ"/>
        </w:rPr>
        <w:t>-</w:t>
      </w:r>
      <w:r w:rsidRPr="001A46A7">
        <w:rPr>
          <w:rStyle w:val="95pt0pt"/>
          <w:i w:val="0"/>
          <w:color w:val="auto"/>
          <w:sz w:val="24"/>
          <w:szCs w:val="24"/>
        </w:rPr>
        <w:t>rasm.</w:t>
      </w:r>
      <w:r w:rsidRPr="001A46A7">
        <w:rPr>
          <w:rStyle w:val="61"/>
          <w:i/>
          <w:color w:val="auto"/>
          <w:sz w:val="24"/>
          <w:szCs w:val="24"/>
        </w:rPr>
        <w:t xml:space="preserve"> </w:t>
      </w:r>
      <w:r w:rsidRPr="001A46A7">
        <w:rPr>
          <w:rStyle w:val="61"/>
          <w:b/>
          <w:color w:val="auto"/>
          <w:sz w:val="24"/>
          <w:szCs w:val="24"/>
        </w:rPr>
        <w:t>1899-yilda V.V. Dokuchaev tuzgan Shimoliy yarim shar tuproq zonalari kartasi</w:t>
      </w:r>
    </w:p>
    <w:p w:rsidR="004E4062" w:rsidRPr="00CE7C44" w:rsidRDefault="004E4062" w:rsidP="004E4062">
      <w:pPr>
        <w:pStyle w:val="35"/>
        <w:shd w:val="clear" w:color="auto" w:fill="auto"/>
        <w:spacing w:before="0" w:after="0" w:line="240" w:lineRule="auto"/>
        <w:ind w:left="340" w:right="340"/>
        <w:rPr>
          <w:sz w:val="24"/>
          <w:szCs w:val="24"/>
          <w:lang w:val="uz-Cyrl-UZ"/>
        </w:rPr>
      </w:pPr>
      <w:r w:rsidRPr="001A46A7">
        <w:rPr>
          <w:rStyle w:val="395pt0pt"/>
          <w:rFonts w:eastAsiaTheme="minorHAnsi"/>
          <w:i/>
          <w:iCs w:val="0"/>
          <w:color w:val="auto"/>
          <w:sz w:val="24"/>
          <w:szCs w:val="24"/>
          <w:lang w:val="uz-Cyrl-UZ"/>
        </w:rPr>
        <w:t>Tuproq zonalari: 1 — boreal (arktik); 2 — o’rmon; 3 — dasht; 4 — aeral (a — toshloq; b — qum; d — sho’rlangan; e — less); 5 — latent tuproqlar; 6 — allyuvial tuproqlar; 7 — tog’ tuproqlari; 8 — toshloq o’rmon tuproqlari.</w:t>
      </w:r>
    </w:p>
    <w:p w:rsidR="004E4062" w:rsidRPr="001A46A7" w:rsidRDefault="004E4062" w:rsidP="004E4062">
      <w:pPr>
        <w:pStyle w:val="112"/>
        <w:shd w:val="clear" w:color="auto" w:fill="auto"/>
        <w:spacing w:after="0" w:line="240" w:lineRule="auto"/>
        <w:ind w:right="40" w:firstLine="340"/>
        <w:jc w:val="both"/>
        <w:rPr>
          <w:color w:val="auto"/>
          <w:sz w:val="24"/>
          <w:szCs w:val="24"/>
          <w:lang w:val="uz-Cyrl-UZ"/>
        </w:rPr>
      </w:pPr>
      <w:r>
        <w:rPr>
          <w:noProof/>
          <w:sz w:val="24"/>
          <w:szCs w:val="24"/>
          <w:lang w:val="ru-RU"/>
        </w:rPr>
        <w:drawing>
          <wp:anchor distT="0" distB="0" distL="114300" distR="114300" simplePos="0" relativeHeight="251680768" behindDoc="0" locked="0" layoutInCell="1" allowOverlap="1">
            <wp:simplePos x="0" y="0"/>
            <wp:positionH relativeFrom="column">
              <wp:posOffset>266700</wp:posOffset>
            </wp:positionH>
            <wp:positionV relativeFrom="paragraph">
              <wp:posOffset>156210</wp:posOffset>
            </wp:positionV>
            <wp:extent cx="3041015" cy="1943100"/>
            <wp:effectExtent l="0" t="0" r="6985" b="0"/>
            <wp:wrapSquare wrapText="bothSides"/>
            <wp:docPr id="79" name="Рисунок 79" descr="../../../DOCUME~1/Admin/LOCALS~1/Temp/FineReader11/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CUME~1/Admin/LOCALS~1/Temp/FineReader11/media/image96.jpe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304101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6A7">
        <w:rPr>
          <w:rStyle w:val="61"/>
          <w:color w:val="auto"/>
          <w:sz w:val="24"/>
          <w:szCs w:val="24"/>
          <w:lang w:val="uz-Cyrl-UZ"/>
        </w:rPr>
        <w:t xml:space="preserve">   A.Vegener Janubiy Amerikaning g’arbiy qirg’oq chiziqlari Afrikaning sharqiy qirg’oq chiziqlari bilan juda mos kelishini karta orqali isbotladi, bu qit’alar ko’chib yurishi g’oyasiga, tektonik plitalarning globallik nazariyasiga asos bo’ldi (59-rasm). Karta orqali yirik kartometrik ishlarni ko’plab olimlar olib</w:t>
      </w:r>
      <w:r w:rsidRPr="00671CDF">
        <w:rPr>
          <w:rStyle w:val="61"/>
          <w:color w:val="auto"/>
          <w:sz w:val="24"/>
          <w:szCs w:val="24"/>
          <w:lang w:val="uz-Cyrl-UZ"/>
        </w:rPr>
        <w:t xml:space="preserve"> </w:t>
      </w:r>
      <w:r w:rsidRPr="001A46A7">
        <w:rPr>
          <w:rStyle w:val="61"/>
          <w:color w:val="auto"/>
          <w:sz w:val="24"/>
          <w:szCs w:val="24"/>
          <w:lang w:val="uz-Cyrl-UZ"/>
        </w:rPr>
        <w:t>borgan: V.L.Kraft, F.I.Shubert, N.E.Zernov, G.Shveytser, I.A.Strelbiskiy, Yu.M.Shokalskiy va boshqalar.</w:t>
      </w:r>
    </w:p>
    <w:p w:rsidR="004E4062" w:rsidRPr="00CE7C44" w:rsidRDefault="004E4062" w:rsidP="004E4062">
      <w:pPr>
        <w:pStyle w:val="af8"/>
        <w:shd w:val="clear" w:color="auto" w:fill="auto"/>
        <w:spacing w:line="240" w:lineRule="auto"/>
        <w:jc w:val="center"/>
        <w:rPr>
          <w:rFonts w:ascii="Times New Roman" w:hAnsi="Times New Roman"/>
          <w:sz w:val="24"/>
          <w:szCs w:val="24"/>
          <w:lang w:val="en-US"/>
        </w:rPr>
      </w:pPr>
      <w:r w:rsidRPr="001A46A7">
        <w:rPr>
          <w:rStyle w:val="8pt0pt"/>
          <w:rFonts w:eastAsia="Arial Unicode MS"/>
          <w:bCs w:val="0"/>
          <w:i w:val="0"/>
          <w:sz w:val="24"/>
          <w:szCs w:val="24"/>
          <w:lang w:val="uz-Cyrl-UZ"/>
        </w:rPr>
        <w:t>59-rasm</w:t>
      </w:r>
      <w:r w:rsidRPr="001A46A7">
        <w:rPr>
          <w:rStyle w:val="8pt0pt"/>
          <w:rFonts w:eastAsia="Arial Unicode MS"/>
          <w:b w:val="0"/>
          <w:bCs w:val="0"/>
          <w:i w:val="0"/>
          <w:sz w:val="24"/>
          <w:szCs w:val="24"/>
          <w:lang w:val="uz-Cyrl-UZ"/>
        </w:rPr>
        <w:t>.</w:t>
      </w:r>
      <w:r w:rsidRPr="00CE7C44">
        <w:rPr>
          <w:rFonts w:ascii="Times New Roman" w:hAnsi="Times New Roman"/>
          <w:b/>
          <w:bCs/>
          <w:sz w:val="24"/>
          <w:szCs w:val="24"/>
          <w:lang w:val="en-US"/>
        </w:rPr>
        <w:t xml:space="preserve"> Janubiy Amenka va Afrika materiklari chegaralarini </w:t>
      </w:r>
      <w:smartTag w:uri="urn:schemas-microsoft-com:office:smarttags" w:element="metricconverter">
        <w:smartTagPr>
          <w:attr w:name="ProductID" w:val="200 m"/>
        </w:smartTagPr>
        <w:r w:rsidRPr="00CE7C44">
          <w:rPr>
            <w:rFonts w:ascii="Times New Roman" w:hAnsi="Times New Roman"/>
            <w:b/>
            <w:bCs/>
            <w:sz w:val="24"/>
            <w:szCs w:val="24"/>
            <w:lang w:val="en-US"/>
          </w:rPr>
          <w:t>200 m</w:t>
        </w:r>
      </w:smartTag>
      <w:r w:rsidRPr="00CE7C44">
        <w:rPr>
          <w:rFonts w:ascii="Times New Roman" w:hAnsi="Times New Roman"/>
          <w:b/>
          <w:bCs/>
          <w:sz w:val="24"/>
          <w:szCs w:val="24"/>
          <w:lang w:val="en-US"/>
        </w:rPr>
        <w:t xml:space="preserve"> izobata ho'yicha birlashtirish.</w:t>
      </w:r>
    </w:p>
    <w:p w:rsidR="004E4062" w:rsidRPr="001A46A7" w:rsidRDefault="004E4062" w:rsidP="004E4062">
      <w:pPr>
        <w:pStyle w:val="112"/>
        <w:shd w:val="clear" w:color="auto" w:fill="auto"/>
        <w:tabs>
          <w:tab w:val="left" w:pos="9360"/>
        </w:tabs>
        <w:spacing w:after="0" w:line="240" w:lineRule="auto"/>
        <w:ind w:firstLine="709"/>
        <w:jc w:val="both"/>
        <w:rPr>
          <w:rStyle w:val="61"/>
          <w:color w:val="auto"/>
          <w:sz w:val="24"/>
          <w:szCs w:val="24"/>
          <w:lang w:val="uz-Cyrl-UZ"/>
        </w:rPr>
      </w:pPr>
      <w:r w:rsidRPr="001A46A7">
        <w:rPr>
          <w:rStyle w:val="61"/>
          <w:color w:val="auto"/>
          <w:sz w:val="24"/>
          <w:szCs w:val="24"/>
          <w:lang w:val="uz-Cyrl-UZ"/>
        </w:rPr>
        <w:lastRenderedPageBreak/>
        <w:t>Kartalardan foydalanish tarixida asosiy o’rinlardan birini yetuk</w:t>
      </w:r>
      <w:r w:rsidRPr="001A46A7">
        <w:rPr>
          <w:rStyle w:val="61"/>
          <w:color w:val="auto"/>
          <w:sz w:val="24"/>
          <w:szCs w:val="24"/>
          <w:lang w:val="uz-Cyrl-UZ"/>
        </w:rPr>
        <w:br/>
        <w:t>kartograf, geograf, gipsometrik kartalarni yaratgan rus olimi A.A.Tillo (1839-1899) egallaydi.</w:t>
      </w:r>
      <w:r w:rsidRPr="001A46A7">
        <w:rPr>
          <w:rStyle w:val="8pt0pt"/>
          <w:color w:val="auto"/>
          <w:sz w:val="24"/>
          <w:szCs w:val="24"/>
          <w:lang w:val="uz-Cyrl-UZ"/>
        </w:rPr>
        <w:t xml:space="preserve"> </w:t>
      </w:r>
      <w:r w:rsidRPr="001A46A7">
        <w:rPr>
          <w:rStyle w:val="8pt0pt"/>
          <w:b w:val="0"/>
          <w:i w:val="0"/>
          <w:color w:val="auto"/>
          <w:sz w:val="24"/>
          <w:szCs w:val="24"/>
          <w:lang w:val="uz-Cyrl-UZ"/>
        </w:rPr>
        <w:t>U k</w:t>
      </w:r>
      <w:r w:rsidRPr="001A46A7">
        <w:rPr>
          <w:rStyle w:val="61"/>
          <w:color w:val="auto"/>
          <w:sz w:val="24"/>
          <w:szCs w:val="24"/>
          <w:lang w:val="uz-Cyrl-UZ"/>
        </w:rPr>
        <w:t xml:space="preserve">artalarni tahlil qilish natijasida A.Tillo relefning geologik tuzilishi va muzliklar tarqalishi o’rtasidagi bog’liqlikni aniqlaydi va bu ishi bilan u </w:t>
      </w:r>
    </w:p>
    <w:p w:rsidR="004E4062" w:rsidRPr="001A46A7" w:rsidRDefault="004E4062" w:rsidP="004E4062">
      <w:pPr>
        <w:pStyle w:val="112"/>
        <w:shd w:val="clear" w:color="auto" w:fill="auto"/>
        <w:tabs>
          <w:tab w:val="left" w:pos="9360"/>
        </w:tabs>
        <w:spacing w:after="0" w:line="240" w:lineRule="auto"/>
        <w:ind w:firstLine="0"/>
        <w:jc w:val="both"/>
        <w:rPr>
          <w:color w:val="auto"/>
          <w:sz w:val="24"/>
          <w:szCs w:val="24"/>
          <w:lang w:val="uz-Cyrl-UZ"/>
        </w:rPr>
      </w:pPr>
      <w:r w:rsidRPr="001A46A7">
        <w:rPr>
          <w:rStyle w:val="61"/>
          <w:color w:val="auto"/>
          <w:sz w:val="24"/>
          <w:szCs w:val="24"/>
          <w:lang w:val="uz-Cyrl-UZ"/>
        </w:rPr>
        <w:t>geomorfologiyadagi zamonaviy morfotarkibli tahlil uslubiga asos soladi, u birinchi bo’lib uch mingdan ko’p daryoning uzunligini va ularning suv havzasini hisoblab chiqadi. Kartalardan foydalanish nazariyasi 1955 yildan boshlab K.A.Salishchev</w:t>
      </w:r>
      <w:r w:rsidRPr="001A46A7">
        <w:rPr>
          <w:rStyle w:val="61"/>
          <w:color w:val="auto"/>
          <w:sz w:val="24"/>
          <w:szCs w:val="24"/>
          <w:lang w:val="uz-Cyrl-UZ"/>
        </w:rPr>
        <w:br/>
        <w:t>tomonidan ishlab chiqila boshlandi. U voqea va hodisalarni o’rganishda</w:t>
      </w:r>
      <w:r w:rsidRPr="001A46A7">
        <w:rPr>
          <w:rStyle w:val="61"/>
          <w:color w:val="auto"/>
          <w:sz w:val="24"/>
          <w:szCs w:val="24"/>
          <w:lang w:val="uz-Cyrl-UZ"/>
        </w:rPr>
        <w:br/>
        <w:t xml:space="preserve">borliqning modeli bo’lgan geografik kartalarni kiritishni taklif etadi. Kartalardan foydalanish usullarini takomillashtirishda kartograflardan tashqari ko’plab geograflar ham ishtirok etgan, masalan, S.D. Muraveyskiy, N.N.Baranskiy, K.K.Markov, Yu.A.Meshcheryakov va boshqalar. </w:t>
      </w:r>
    </w:p>
    <w:p w:rsidR="004E4062" w:rsidRPr="001A46A7" w:rsidRDefault="004E4062" w:rsidP="004E4062">
      <w:pPr>
        <w:widowControl/>
        <w:jc w:val="center"/>
        <w:rPr>
          <w:b/>
          <w:sz w:val="24"/>
          <w:szCs w:val="24"/>
          <w:lang w:val="uz-Cyrl-UZ" w:eastAsia="en-US"/>
        </w:rPr>
      </w:pPr>
      <w:r w:rsidRPr="001A46A7">
        <w:rPr>
          <w:b/>
          <w:sz w:val="24"/>
          <w:szCs w:val="24"/>
          <w:lang w:val="uz-Cyrl-UZ" w:eastAsia="en-US"/>
        </w:rPr>
        <w:t>2. Tadqiqotlarning kartografik usuli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95pt0pt"/>
          <w:b w:val="0"/>
          <w:i w:val="0"/>
          <w:color w:val="auto"/>
          <w:sz w:val="24"/>
          <w:szCs w:val="24"/>
          <w:lang w:val="uz-Cyrl-UZ"/>
        </w:rPr>
        <w:t>Tadqiqotlarning kartografik usuli</w:t>
      </w:r>
      <w:r w:rsidRPr="001A46A7">
        <w:rPr>
          <w:rStyle w:val="61"/>
          <w:b/>
          <w:i/>
          <w:color w:val="auto"/>
          <w:sz w:val="24"/>
          <w:szCs w:val="24"/>
          <w:lang w:val="uz-Cyrl-UZ"/>
        </w:rPr>
        <w:t xml:space="preserve"> — </w:t>
      </w:r>
      <w:r w:rsidRPr="001A46A7">
        <w:rPr>
          <w:rStyle w:val="95pt0pt"/>
          <w:b w:val="0"/>
          <w:i w:val="0"/>
          <w:color w:val="auto"/>
          <w:sz w:val="24"/>
          <w:szCs w:val="24"/>
          <w:lang w:val="uz-Cyrl-UZ"/>
        </w:rPr>
        <w:t>bu kartalarda tasvirlangan hodisalarni kartalardan foydalanib bilish usuli hisoblanadi.</w:t>
      </w:r>
      <w:r w:rsidRPr="001A46A7">
        <w:rPr>
          <w:rStyle w:val="61"/>
          <w:color w:val="auto"/>
          <w:sz w:val="24"/>
          <w:szCs w:val="24"/>
          <w:lang w:val="uz-Cyrl-UZ"/>
        </w:rPr>
        <w:t xml:space="preserve"> Kartalarda tasvirlangan hodisalarni bilish bu yerda keng ma’noda tushuniladi va kartalar orqali hodisalarning tarkibini, bir-biri bilan bog’liqligini, dinamikasini, evolyutsiyasini vaqt va makonda o’rganish, rivojlanishini tahlil qilish, ular haqida turli miqdor va sifat ko’rsatkichli ma’lumotlar olishni anglatadi. Tadqiqotlarning kartografik usuli fanda va amaliyotda qo’llanilishi xilma-xil bo’lib, har bir fan sohasida borliqni tushunishda, amaliy ishlarni bajarishda, loyihalashda, yerlarni o’zlashtirishda, aholishunoslik, tabiatni muhofaza qilish va boshqa turli masalalarni yechishda kartografik usul qaror qabul qilish vositasi sifatida xizmat qiladi.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61"/>
          <w:color w:val="auto"/>
          <w:sz w:val="24"/>
          <w:szCs w:val="24"/>
          <w:lang w:val="uz-Cyrl-UZ"/>
        </w:rPr>
        <w:t>Kartalardan foydalanish ularni tuzish bilan chambarchas bog’liq. Bu “kartani tuzish — undan foydalanish” chizmasida yaqqol ko’rinadi (60-rasm). Kartalarni tuzishda ma’lumotlar manbasi sifatida atrof-muhit olinadi, kartalashtirishda kuzatishlar natijasi ma’lumotlarini tanlab kartaga aylantiriladi va borliqning modeli tuziladi. Kartografik modellashtirishda ma’lumotlarni qayta ishlash bo’yicha murakkab ilmiy ishlar bajariladi, u yaqinlashtirish, tahlil va sintez qilishlar bilan bog’liq.</w:t>
      </w:r>
    </w:p>
    <w:p w:rsidR="004E4062" w:rsidRPr="001A46A7" w:rsidRDefault="004E4062" w:rsidP="004E4062">
      <w:pPr>
        <w:jc w:val="center"/>
        <w:rPr>
          <w:sz w:val="24"/>
          <w:szCs w:val="24"/>
        </w:rPr>
      </w:pPr>
      <w:r>
        <w:rPr>
          <w:noProof/>
          <w:sz w:val="24"/>
          <w:szCs w:val="24"/>
        </w:rPr>
        <w:drawing>
          <wp:inline distT="0" distB="0" distL="0" distR="0">
            <wp:extent cx="4791075" cy="2409825"/>
            <wp:effectExtent l="19050" t="19050" r="28575" b="28575"/>
            <wp:docPr id="12" name="Рисунок 12" descr="Описание: C:\DOCUME~1\Admin\LOCALS~1\Temp\FineReader11\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C:\DOCUME~1\Admin\LOCALS~1\Temp\FineReader11\media\image67.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91075" cy="2409825"/>
                    </a:xfrm>
                    <a:prstGeom prst="rect">
                      <a:avLst/>
                    </a:prstGeom>
                    <a:noFill/>
                    <a:ln w="6350" cmpd="sng">
                      <a:solidFill>
                        <a:srgbClr val="000000"/>
                      </a:solidFill>
                      <a:miter lim="800000"/>
                      <a:headEnd/>
                      <a:tailEnd/>
                    </a:ln>
                    <a:effectLst/>
                  </pic:spPr>
                </pic:pic>
              </a:graphicData>
            </a:graphic>
          </wp:inline>
        </w:drawing>
      </w:r>
    </w:p>
    <w:p w:rsidR="004E4062" w:rsidRPr="005F7E26" w:rsidRDefault="004E4062" w:rsidP="004E4062">
      <w:pPr>
        <w:widowControl/>
        <w:rPr>
          <w:sz w:val="16"/>
          <w:szCs w:val="16"/>
          <w:lang w:eastAsia="en-US"/>
        </w:rPr>
      </w:pPr>
    </w:p>
    <w:p w:rsidR="004E4062" w:rsidRPr="001A46A7" w:rsidRDefault="004E4062" w:rsidP="004E4062">
      <w:pPr>
        <w:widowControl/>
        <w:jc w:val="center"/>
        <w:rPr>
          <w:b/>
          <w:sz w:val="24"/>
          <w:szCs w:val="24"/>
          <w:lang w:val="en-US" w:eastAsia="en-US"/>
        </w:rPr>
      </w:pPr>
      <w:r w:rsidRPr="001A46A7">
        <w:rPr>
          <w:rStyle w:val="95pt0pt0"/>
          <w:i w:val="0"/>
          <w:color w:val="auto"/>
          <w:sz w:val="24"/>
          <w:szCs w:val="24"/>
        </w:rPr>
        <w:t>60-rasm.</w:t>
      </w:r>
      <w:r w:rsidRPr="001A46A7">
        <w:rPr>
          <w:sz w:val="24"/>
          <w:szCs w:val="24"/>
          <w:lang w:val="en-US"/>
        </w:rPr>
        <w:t xml:space="preserve"> </w:t>
      </w:r>
      <w:r w:rsidRPr="001A46A7">
        <w:rPr>
          <w:b/>
          <w:sz w:val="24"/>
          <w:szCs w:val="24"/>
          <w:lang w:val="uz-Cyrl-UZ"/>
        </w:rPr>
        <w:t>“</w:t>
      </w:r>
      <w:r w:rsidRPr="001A46A7">
        <w:rPr>
          <w:b/>
          <w:sz w:val="24"/>
          <w:szCs w:val="24"/>
          <w:lang w:val="en-US"/>
        </w:rPr>
        <w:t>Kartalarni yaratish va ulardan foydalanish</w:t>
      </w:r>
      <w:r w:rsidRPr="001A46A7">
        <w:rPr>
          <w:b/>
          <w:sz w:val="24"/>
          <w:szCs w:val="24"/>
          <w:lang w:val="uz-Cyrl-UZ"/>
        </w:rPr>
        <w:t>”</w:t>
      </w:r>
      <w:r w:rsidRPr="001A46A7">
        <w:rPr>
          <w:b/>
          <w:sz w:val="24"/>
          <w:szCs w:val="24"/>
          <w:lang w:val="en-US"/>
        </w:rPr>
        <w:t xml:space="preserve"> tizimi</w:t>
      </w:r>
    </w:p>
    <w:p w:rsidR="004E4062" w:rsidRPr="005F7E26" w:rsidRDefault="004E4062" w:rsidP="004E4062">
      <w:pPr>
        <w:widowControl/>
        <w:rPr>
          <w:sz w:val="16"/>
          <w:szCs w:val="16"/>
          <w:lang w:val="en-US" w:eastAsia="en-US"/>
        </w:rPr>
      </w:pPr>
    </w:p>
    <w:p w:rsidR="004E4062" w:rsidRPr="001A46A7" w:rsidRDefault="004E4062" w:rsidP="004E4062">
      <w:pPr>
        <w:pStyle w:val="112"/>
        <w:shd w:val="clear" w:color="auto" w:fill="auto"/>
        <w:spacing w:after="0" w:line="240" w:lineRule="auto"/>
        <w:ind w:firstLine="709"/>
        <w:jc w:val="both"/>
        <w:rPr>
          <w:color w:val="auto"/>
          <w:sz w:val="24"/>
          <w:szCs w:val="24"/>
        </w:rPr>
      </w:pPr>
      <w:r w:rsidRPr="001A46A7">
        <w:rPr>
          <w:rStyle w:val="61"/>
          <w:color w:val="auto"/>
          <w:sz w:val="24"/>
          <w:szCs w:val="24"/>
        </w:rPr>
        <w:t>Bunday ishlar kartaning maqsadiga va kimlarga mo’ljallanganligiga, tadqiqotchining bilim darajasiga, obektning o’rganilganligiga, kartalashtirishning ilmiy metodologiyasiga, tasniflashning mantiqan to’g’riligiga, generalizatsiya darajasiga va boshqalarga bog’liq holda rivojlanadi.</w:t>
      </w:r>
    </w:p>
    <w:p w:rsidR="004E4062" w:rsidRPr="001A46A7" w:rsidRDefault="004E4062" w:rsidP="004E4062">
      <w:pPr>
        <w:pStyle w:val="112"/>
        <w:shd w:val="clear" w:color="auto" w:fill="auto"/>
        <w:spacing w:after="0" w:line="240" w:lineRule="auto"/>
        <w:ind w:firstLine="709"/>
        <w:jc w:val="both"/>
        <w:rPr>
          <w:color w:val="auto"/>
          <w:sz w:val="24"/>
          <w:szCs w:val="24"/>
        </w:rPr>
      </w:pPr>
      <w:r w:rsidRPr="001A46A7">
        <w:rPr>
          <w:rStyle w:val="61"/>
          <w:color w:val="auto"/>
          <w:sz w:val="24"/>
          <w:szCs w:val="24"/>
        </w:rPr>
        <w:t>Kartalardan tadqiqot usuli sifatida foydalanish jarayonida ma’lumotlar qaytadan ishlanib, ishning maqsadiga, tadqiqotchining saviyasiga, tajribasiga va bir qancha boshqa ko’rsatkichlarga bog’liq. Shuni aytish kerakki, olib borilayotgan tadqiqotlar jarayonlari ma’lum darajada xatoliklarga ega. Shuning uchun olingan ma’lumotlar va xulosalar albatta real borliq bilan tekshirib ko’rilishi kerak, zarur bo’lganda ularga o’zgartirishlar kiritiladi.</w:t>
      </w:r>
    </w:p>
    <w:p w:rsidR="004E4062" w:rsidRPr="001A46A7" w:rsidRDefault="004E4062" w:rsidP="004E4062">
      <w:pPr>
        <w:pStyle w:val="112"/>
        <w:shd w:val="clear" w:color="auto" w:fill="auto"/>
        <w:spacing w:after="0" w:line="240" w:lineRule="auto"/>
        <w:ind w:firstLine="709"/>
        <w:jc w:val="both"/>
        <w:rPr>
          <w:color w:val="auto"/>
          <w:sz w:val="24"/>
          <w:szCs w:val="24"/>
        </w:rPr>
      </w:pPr>
      <w:r w:rsidRPr="001A46A7">
        <w:rPr>
          <w:rStyle w:val="61"/>
          <w:color w:val="auto"/>
          <w:sz w:val="24"/>
          <w:szCs w:val="24"/>
          <w:lang w:val="uz-Cyrl-UZ"/>
        </w:rPr>
        <w:lastRenderedPageBreak/>
        <w:t>“</w:t>
      </w:r>
      <w:r w:rsidRPr="001A46A7">
        <w:rPr>
          <w:rStyle w:val="61"/>
          <w:color w:val="auto"/>
          <w:sz w:val="24"/>
          <w:szCs w:val="24"/>
        </w:rPr>
        <w:t>Kartalarni yaratish va ulardan foydalanish</w:t>
      </w:r>
      <w:r w:rsidRPr="001A46A7">
        <w:rPr>
          <w:rStyle w:val="61"/>
          <w:color w:val="auto"/>
          <w:sz w:val="24"/>
          <w:szCs w:val="24"/>
          <w:lang w:val="uz-Cyrl-UZ"/>
        </w:rPr>
        <w:t>”</w:t>
      </w:r>
      <w:r w:rsidRPr="001A46A7">
        <w:rPr>
          <w:rStyle w:val="61"/>
          <w:color w:val="auto"/>
          <w:sz w:val="24"/>
          <w:szCs w:val="24"/>
        </w:rPr>
        <w:t xml:space="preserve"> tizimida bir-biriga bog’liq ikkita usul mavjud:</w:t>
      </w:r>
    </w:p>
    <w:p w:rsidR="004E4062" w:rsidRPr="001A46A7" w:rsidRDefault="004E4062" w:rsidP="004E4062">
      <w:pPr>
        <w:pStyle w:val="112"/>
        <w:shd w:val="clear" w:color="auto" w:fill="auto"/>
        <w:tabs>
          <w:tab w:val="left" w:pos="591"/>
        </w:tabs>
        <w:spacing w:after="0" w:line="240" w:lineRule="auto"/>
        <w:ind w:firstLine="709"/>
        <w:jc w:val="both"/>
        <w:rPr>
          <w:color w:val="auto"/>
          <w:sz w:val="24"/>
          <w:szCs w:val="24"/>
        </w:rPr>
      </w:pPr>
      <w:r w:rsidRPr="001A46A7">
        <w:rPr>
          <w:rStyle w:val="61"/>
          <w:color w:val="auto"/>
          <w:sz w:val="24"/>
          <w:szCs w:val="24"/>
        </w:rPr>
        <w:t>1. Kartalashtirish yoki kartografik tasvirlash usuli — uning maqsadi real borliqdan kartaga o’tish, ya</w:t>
      </w:r>
      <w:r w:rsidRPr="001A46A7">
        <w:rPr>
          <w:rStyle w:val="61"/>
          <w:color w:val="auto"/>
          <w:sz w:val="24"/>
          <w:szCs w:val="24"/>
          <w:lang w:val="uz-Cyrl-UZ"/>
        </w:rPr>
        <w:t>’</w:t>
      </w:r>
      <w:r w:rsidRPr="001A46A7">
        <w:rPr>
          <w:rStyle w:val="61"/>
          <w:color w:val="auto"/>
          <w:sz w:val="24"/>
          <w:szCs w:val="24"/>
        </w:rPr>
        <w:t>ni kartada voqea va hodisalar modelini hosil qilish hisoblanadi.</w:t>
      </w:r>
    </w:p>
    <w:p w:rsidR="004E4062" w:rsidRPr="001A46A7" w:rsidRDefault="004E4062" w:rsidP="004E4062">
      <w:pPr>
        <w:pStyle w:val="112"/>
        <w:shd w:val="clear" w:color="auto" w:fill="auto"/>
        <w:tabs>
          <w:tab w:val="left" w:pos="610"/>
        </w:tabs>
        <w:spacing w:after="0" w:line="240" w:lineRule="auto"/>
        <w:ind w:firstLine="709"/>
        <w:jc w:val="both"/>
        <w:rPr>
          <w:color w:val="auto"/>
          <w:sz w:val="24"/>
          <w:szCs w:val="24"/>
          <w:lang w:val="sv-SE"/>
        </w:rPr>
      </w:pPr>
      <w:r w:rsidRPr="001A46A7">
        <w:rPr>
          <w:rStyle w:val="61"/>
          <w:color w:val="auto"/>
          <w:sz w:val="24"/>
          <w:szCs w:val="24"/>
          <w:lang w:val="sv-SE"/>
        </w:rPr>
        <w:t>2. Tadqiqotlarning kartografik usuli — tayyor kartadan foydalanib borliqni bilish.</w:t>
      </w:r>
    </w:p>
    <w:p w:rsidR="004E4062" w:rsidRPr="001A46A7" w:rsidRDefault="004E4062" w:rsidP="004E4062">
      <w:pPr>
        <w:pStyle w:val="112"/>
        <w:shd w:val="clear" w:color="auto" w:fill="auto"/>
        <w:spacing w:after="0" w:line="240" w:lineRule="auto"/>
        <w:ind w:firstLine="709"/>
        <w:jc w:val="both"/>
        <w:rPr>
          <w:color w:val="auto"/>
          <w:sz w:val="24"/>
          <w:szCs w:val="24"/>
          <w:lang w:val="sv-SE"/>
        </w:rPr>
      </w:pPr>
      <w:r w:rsidRPr="001A46A7">
        <w:rPr>
          <w:rStyle w:val="61"/>
          <w:color w:val="auto"/>
          <w:sz w:val="24"/>
          <w:szCs w:val="24"/>
          <w:lang w:val="sv-SE"/>
        </w:rPr>
        <w:t>Yuqorida nomlari keltirilgan usullar bir-biri bilan chambarchas bog’liq bo’lib, kartalardan foydalanish imkoniyati boshqa kartalarni tuzish tartibining ketma-ketligini belgilaydi. Tadqiqotlar natijasida yangi kartalar tuziladi va ular yana o’z navbatida tadqiqotga jalb qilinadi, masalan, gipsometrik karta joyning nishabligini aniqlash uchun qayta ishlanadi, undan esa o’z navbatida yuzaning yuvilish intensivligi darajasini tasvirlovchi karta kelib chiqadi.</w:t>
      </w:r>
    </w:p>
    <w:p w:rsidR="004E4062" w:rsidRPr="001A46A7" w:rsidRDefault="004E4062" w:rsidP="004E4062">
      <w:pPr>
        <w:pStyle w:val="112"/>
        <w:shd w:val="clear" w:color="auto" w:fill="auto"/>
        <w:spacing w:after="0" w:line="240" w:lineRule="auto"/>
        <w:ind w:firstLine="709"/>
        <w:jc w:val="both"/>
        <w:rPr>
          <w:color w:val="auto"/>
          <w:sz w:val="24"/>
          <w:szCs w:val="24"/>
          <w:lang w:val="sv-SE"/>
        </w:rPr>
      </w:pPr>
      <w:r w:rsidRPr="001A46A7">
        <w:rPr>
          <w:rStyle w:val="61"/>
          <w:color w:val="auto"/>
          <w:sz w:val="24"/>
          <w:szCs w:val="24"/>
          <w:lang w:val="sv-SE"/>
        </w:rPr>
        <w:t>Bundan tashqari, tuzilgan kartalar o’z navbatida boshqa kartalarni tuzishda manba sifatida ishlatiladi, masalan, baholash va bashoratlash kartalarini tuzishda bir qancha analitik kartalar manba sifatida jalb qilinadi.</w:t>
      </w:r>
    </w:p>
    <w:p w:rsidR="004E4062" w:rsidRPr="001A46A7" w:rsidRDefault="004E4062" w:rsidP="004E4062">
      <w:pPr>
        <w:pStyle w:val="112"/>
        <w:shd w:val="clear" w:color="auto" w:fill="auto"/>
        <w:spacing w:after="0" w:line="240" w:lineRule="auto"/>
        <w:ind w:firstLine="709"/>
        <w:jc w:val="both"/>
        <w:rPr>
          <w:color w:val="auto"/>
          <w:sz w:val="24"/>
          <w:szCs w:val="24"/>
          <w:lang w:val="sv-SE"/>
        </w:rPr>
      </w:pPr>
      <w:r w:rsidRPr="001A46A7">
        <w:rPr>
          <w:rStyle w:val="61"/>
          <w:color w:val="auto"/>
          <w:sz w:val="24"/>
          <w:szCs w:val="24"/>
          <w:lang w:val="sv-SE"/>
        </w:rPr>
        <w:t>Kartalardan foydalanishning yana bir tomoni – kartograf bo’lmagan tadqiqotchilar yuqorida nomlari keltirilgan ikkita usuldan alohida – alohida foydalanishadi, masalan, tuproqshunos geomorfologik va geobotanik kartalardan ularni tuzish jarayoni bilan bog’liq bo’lmagan holda foydalanadi.</w:t>
      </w:r>
    </w:p>
    <w:p w:rsidR="004E4062" w:rsidRPr="001A46A7" w:rsidRDefault="004E4062" w:rsidP="004E4062">
      <w:pPr>
        <w:widowControl/>
        <w:jc w:val="center"/>
        <w:rPr>
          <w:b/>
          <w:sz w:val="24"/>
          <w:szCs w:val="24"/>
          <w:lang w:val="sv-SE" w:eastAsia="en-US"/>
        </w:rPr>
      </w:pPr>
      <w:r w:rsidRPr="001A46A7">
        <w:rPr>
          <w:b/>
          <w:sz w:val="24"/>
          <w:szCs w:val="24"/>
          <w:lang w:val="uz-Cyrl-UZ" w:eastAsia="en-US"/>
        </w:rPr>
        <w:t>3. Geografik kartalarni tahlil qilish usullari</w:t>
      </w:r>
    </w:p>
    <w:p w:rsidR="004E4062" w:rsidRPr="001A46A7" w:rsidRDefault="004E4062" w:rsidP="004E4062">
      <w:pPr>
        <w:pStyle w:val="112"/>
        <w:shd w:val="clear" w:color="auto" w:fill="auto"/>
        <w:spacing w:after="0" w:line="240" w:lineRule="auto"/>
        <w:ind w:firstLine="709"/>
        <w:jc w:val="both"/>
        <w:rPr>
          <w:color w:val="auto"/>
          <w:sz w:val="24"/>
          <w:szCs w:val="24"/>
          <w:lang w:val="sv-SE"/>
        </w:rPr>
      </w:pPr>
      <w:r w:rsidRPr="001A46A7">
        <w:rPr>
          <w:rStyle w:val="61"/>
          <w:color w:val="auto"/>
          <w:sz w:val="24"/>
          <w:szCs w:val="24"/>
          <w:lang w:val="sv-SE"/>
        </w:rPr>
        <w:t>Kartografik tadqiqotlar usulining turli fan va ishlab chiqarish sohalarida qo’llanilishi natijasida kartalarni tahlil qilishning bir qancha yangi usullari mavjud bo’lib, bunga kartograflar, geograflar, geologlar, matematiklar, iqtisodchilar katta hissalarini qo’shganlar.</w:t>
      </w:r>
    </w:p>
    <w:p w:rsidR="004E4062" w:rsidRPr="001A46A7" w:rsidRDefault="004E4062" w:rsidP="004E4062">
      <w:pPr>
        <w:pStyle w:val="112"/>
        <w:shd w:val="clear" w:color="auto" w:fill="auto"/>
        <w:spacing w:after="0" w:line="240" w:lineRule="auto"/>
        <w:ind w:firstLine="709"/>
        <w:jc w:val="both"/>
        <w:rPr>
          <w:color w:val="auto"/>
          <w:sz w:val="24"/>
          <w:szCs w:val="24"/>
          <w:lang w:val="ru-RU"/>
        </w:rPr>
      </w:pPr>
      <w:r w:rsidRPr="001A46A7">
        <w:rPr>
          <w:rStyle w:val="61"/>
          <w:color w:val="auto"/>
          <w:sz w:val="24"/>
          <w:szCs w:val="24"/>
          <w:lang w:val="sv-SE"/>
        </w:rPr>
        <w:t>Qadimdan tahlil qilish ishlarida kartometrik va morfometrik usullar qo’llanilib kelingan, bugungi kunda ularga matematik tahlil, mate</w:t>
      </w:r>
      <w:r w:rsidRPr="001A46A7">
        <w:rPr>
          <w:rStyle w:val="61"/>
          <w:color w:val="auto"/>
          <w:sz w:val="24"/>
          <w:szCs w:val="24"/>
          <w:lang w:val="sv-SE"/>
        </w:rPr>
        <w:softHyphen/>
        <w:t xml:space="preserve">matik statistika, ehtimollar nazariyasi va boshqa metodlar qo’shilgan. </w:t>
      </w:r>
      <w:r w:rsidRPr="001A46A7">
        <w:rPr>
          <w:rStyle w:val="61"/>
          <w:color w:val="auto"/>
          <w:sz w:val="24"/>
          <w:szCs w:val="24"/>
          <w:lang w:val="ru-RU"/>
        </w:rPr>
        <w:t>Eng ko’p ishlatiladigan tahlil usullarini quyidagicha guruhlash mumkin:</w:t>
      </w:r>
    </w:p>
    <w:p w:rsidR="004E4062" w:rsidRPr="001A46A7" w:rsidRDefault="004E4062" w:rsidP="004E4062">
      <w:pPr>
        <w:pStyle w:val="112"/>
        <w:shd w:val="clear" w:color="auto" w:fill="auto"/>
        <w:spacing w:after="0" w:line="240" w:lineRule="auto"/>
        <w:ind w:firstLine="709"/>
        <w:jc w:val="both"/>
        <w:rPr>
          <w:color w:val="auto"/>
          <w:sz w:val="24"/>
          <w:szCs w:val="24"/>
        </w:rPr>
      </w:pPr>
      <w:r w:rsidRPr="001A46A7">
        <w:rPr>
          <w:rStyle w:val="61"/>
          <w:color w:val="auto"/>
          <w:sz w:val="24"/>
          <w:szCs w:val="24"/>
        </w:rPr>
        <w:t>Izohlash:</w:t>
      </w:r>
    </w:p>
    <w:p w:rsidR="004E4062" w:rsidRPr="001A46A7" w:rsidRDefault="004E4062" w:rsidP="004E4062">
      <w:pPr>
        <w:pStyle w:val="112"/>
        <w:numPr>
          <w:ilvl w:val="0"/>
          <w:numId w:val="7"/>
        </w:numPr>
        <w:shd w:val="clear" w:color="auto" w:fill="auto"/>
        <w:tabs>
          <w:tab w:val="left" w:pos="606"/>
          <w:tab w:val="left" w:pos="1106"/>
        </w:tabs>
        <w:spacing w:after="0" w:line="240" w:lineRule="auto"/>
        <w:ind w:firstLine="709"/>
        <w:jc w:val="both"/>
        <w:rPr>
          <w:color w:val="auto"/>
          <w:sz w:val="24"/>
          <w:szCs w:val="24"/>
        </w:rPr>
      </w:pPr>
      <w:r w:rsidRPr="001A46A7">
        <w:rPr>
          <w:rStyle w:val="61"/>
          <w:color w:val="auto"/>
          <w:sz w:val="24"/>
          <w:szCs w:val="24"/>
        </w:rPr>
        <w:t>umumiy;</w:t>
      </w:r>
    </w:p>
    <w:p w:rsidR="004E4062" w:rsidRPr="001A46A7" w:rsidRDefault="004E4062" w:rsidP="004E4062">
      <w:pPr>
        <w:pStyle w:val="112"/>
        <w:numPr>
          <w:ilvl w:val="0"/>
          <w:numId w:val="7"/>
        </w:numPr>
        <w:shd w:val="clear" w:color="auto" w:fill="auto"/>
        <w:tabs>
          <w:tab w:val="left" w:pos="625"/>
          <w:tab w:val="left" w:pos="1106"/>
        </w:tabs>
        <w:spacing w:after="0" w:line="240" w:lineRule="auto"/>
        <w:ind w:firstLine="709"/>
        <w:jc w:val="both"/>
        <w:rPr>
          <w:color w:val="auto"/>
          <w:sz w:val="24"/>
          <w:szCs w:val="24"/>
        </w:rPr>
      </w:pPr>
      <w:r w:rsidRPr="001A46A7">
        <w:rPr>
          <w:rStyle w:val="61"/>
          <w:color w:val="auto"/>
          <w:sz w:val="24"/>
          <w:szCs w:val="24"/>
          <w:lang w:val="uz-Cyrl-UZ"/>
        </w:rPr>
        <w:t>e</w:t>
      </w:r>
      <w:r w:rsidRPr="001A46A7">
        <w:rPr>
          <w:rStyle w:val="61"/>
          <w:color w:val="auto"/>
          <w:sz w:val="24"/>
          <w:szCs w:val="24"/>
        </w:rPr>
        <w:t>lementlar bo’yicha.</w:t>
      </w:r>
    </w:p>
    <w:p w:rsidR="004E4062" w:rsidRPr="001A46A7" w:rsidRDefault="004E4062" w:rsidP="004E4062">
      <w:pPr>
        <w:pStyle w:val="112"/>
        <w:shd w:val="clear" w:color="auto" w:fill="auto"/>
        <w:spacing w:after="0" w:line="240" w:lineRule="auto"/>
        <w:ind w:firstLine="709"/>
        <w:jc w:val="both"/>
        <w:rPr>
          <w:color w:val="auto"/>
          <w:sz w:val="24"/>
          <w:szCs w:val="24"/>
        </w:rPr>
      </w:pPr>
      <w:r w:rsidRPr="001A46A7">
        <w:rPr>
          <w:rStyle w:val="61"/>
          <w:color w:val="auto"/>
          <w:sz w:val="24"/>
          <w:szCs w:val="24"/>
        </w:rPr>
        <w:t>Grafikli (chizmali) usullar:</w:t>
      </w:r>
    </w:p>
    <w:p w:rsidR="004E4062" w:rsidRPr="001A46A7" w:rsidRDefault="004E4062" w:rsidP="004E4062">
      <w:pPr>
        <w:pStyle w:val="112"/>
        <w:numPr>
          <w:ilvl w:val="0"/>
          <w:numId w:val="7"/>
        </w:numPr>
        <w:shd w:val="clear" w:color="auto" w:fill="auto"/>
        <w:tabs>
          <w:tab w:val="left" w:pos="590"/>
          <w:tab w:val="left" w:pos="1120"/>
        </w:tabs>
        <w:spacing w:after="0" w:line="240" w:lineRule="auto"/>
        <w:ind w:firstLine="709"/>
        <w:jc w:val="both"/>
        <w:rPr>
          <w:color w:val="auto"/>
          <w:sz w:val="24"/>
          <w:szCs w:val="24"/>
        </w:rPr>
      </w:pPr>
      <w:r w:rsidRPr="001A46A7">
        <w:rPr>
          <w:rStyle w:val="61"/>
          <w:color w:val="auto"/>
          <w:sz w:val="24"/>
          <w:szCs w:val="24"/>
        </w:rPr>
        <w:t>ikki o’lchamli grafiklar;</w:t>
      </w:r>
    </w:p>
    <w:p w:rsidR="004E4062" w:rsidRPr="001A46A7" w:rsidRDefault="004E4062" w:rsidP="004E4062">
      <w:pPr>
        <w:pStyle w:val="112"/>
        <w:numPr>
          <w:ilvl w:val="0"/>
          <w:numId w:val="7"/>
        </w:numPr>
        <w:shd w:val="clear" w:color="auto" w:fill="auto"/>
        <w:tabs>
          <w:tab w:val="left" w:pos="590"/>
          <w:tab w:val="left" w:pos="1120"/>
        </w:tabs>
        <w:spacing w:after="0" w:line="240" w:lineRule="auto"/>
        <w:ind w:firstLine="709"/>
        <w:jc w:val="both"/>
        <w:rPr>
          <w:color w:val="auto"/>
          <w:sz w:val="24"/>
          <w:szCs w:val="24"/>
        </w:rPr>
      </w:pPr>
      <w:r w:rsidRPr="001A46A7">
        <w:rPr>
          <w:rStyle w:val="61"/>
          <w:color w:val="auto"/>
          <w:sz w:val="24"/>
          <w:szCs w:val="24"/>
        </w:rPr>
        <w:t>uch o’lchamli grafiklar.</w:t>
      </w:r>
    </w:p>
    <w:p w:rsidR="004E4062" w:rsidRPr="001A46A7" w:rsidRDefault="004E4062" w:rsidP="004E4062">
      <w:pPr>
        <w:pStyle w:val="112"/>
        <w:shd w:val="clear" w:color="auto" w:fill="auto"/>
        <w:tabs>
          <w:tab w:val="left" w:pos="1120"/>
        </w:tabs>
        <w:spacing w:after="0" w:line="240" w:lineRule="auto"/>
        <w:ind w:firstLine="709"/>
        <w:jc w:val="both"/>
        <w:rPr>
          <w:color w:val="auto"/>
          <w:sz w:val="24"/>
          <w:szCs w:val="24"/>
        </w:rPr>
      </w:pPr>
      <w:r w:rsidRPr="001A46A7">
        <w:rPr>
          <w:rStyle w:val="61"/>
          <w:color w:val="auto"/>
          <w:sz w:val="24"/>
          <w:szCs w:val="24"/>
        </w:rPr>
        <w:t>Grafo-analitik usullar:</w:t>
      </w:r>
    </w:p>
    <w:p w:rsidR="004E4062" w:rsidRPr="001A46A7" w:rsidRDefault="004E4062" w:rsidP="004E4062">
      <w:pPr>
        <w:pStyle w:val="112"/>
        <w:numPr>
          <w:ilvl w:val="0"/>
          <w:numId w:val="7"/>
        </w:numPr>
        <w:shd w:val="clear" w:color="auto" w:fill="auto"/>
        <w:tabs>
          <w:tab w:val="left" w:pos="677"/>
          <w:tab w:val="left" w:pos="1120"/>
        </w:tabs>
        <w:spacing w:after="0" w:line="240" w:lineRule="auto"/>
        <w:ind w:firstLine="709"/>
        <w:jc w:val="both"/>
        <w:rPr>
          <w:color w:val="auto"/>
          <w:sz w:val="24"/>
          <w:szCs w:val="24"/>
        </w:rPr>
      </w:pPr>
      <w:r w:rsidRPr="001A46A7">
        <w:rPr>
          <w:rStyle w:val="61"/>
          <w:color w:val="auto"/>
          <w:sz w:val="24"/>
          <w:szCs w:val="24"/>
        </w:rPr>
        <w:t>kartometrik;</w:t>
      </w:r>
    </w:p>
    <w:p w:rsidR="004E4062" w:rsidRPr="001A46A7" w:rsidRDefault="004E4062" w:rsidP="004E4062">
      <w:pPr>
        <w:pStyle w:val="112"/>
        <w:numPr>
          <w:ilvl w:val="0"/>
          <w:numId w:val="7"/>
        </w:numPr>
        <w:shd w:val="clear" w:color="auto" w:fill="auto"/>
        <w:tabs>
          <w:tab w:val="left" w:pos="600"/>
          <w:tab w:val="left" w:pos="1120"/>
        </w:tabs>
        <w:spacing w:after="0" w:line="240" w:lineRule="auto"/>
        <w:ind w:firstLine="709"/>
        <w:jc w:val="both"/>
        <w:rPr>
          <w:color w:val="auto"/>
          <w:sz w:val="24"/>
          <w:szCs w:val="24"/>
        </w:rPr>
      </w:pPr>
      <w:r w:rsidRPr="001A46A7">
        <w:rPr>
          <w:rStyle w:val="61"/>
          <w:color w:val="auto"/>
          <w:sz w:val="24"/>
          <w:szCs w:val="24"/>
        </w:rPr>
        <w:t>morfometrik.</w:t>
      </w:r>
    </w:p>
    <w:p w:rsidR="004E4062" w:rsidRPr="001A46A7" w:rsidRDefault="004E4062" w:rsidP="004E4062">
      <w:pPr>
        <w:pStyle w:val="112"/>
        <w:shd w:val="clear" w:color="auto" w:fill="auto"/>
        <w:tabs>
          <w:tab w:val="left" w:pos="1120"/>
        </w:tabs>
        <w:spacing w:after="0" w:line="240" w:lineRule="auto"/>
        <w:ind w:firstLine="709"/>
        <w:jc w:val="both"/>
        <w:rPr>
          <w:color w:val="auto"/>
          <w:sz w:val="24"/>
          <w:szCs w:val="24"/>
        </w:rPr>
      </w:pPr>
      <w:r w:rsidRPr="001A46A7">
        <w:rPr>
          <w:rStyle w:val="61"/>
          <w:color w:val="auto"/>
          <w:sz w:val="24"/>
          <w:szCs w:val="24"/>
        </w:rPr>
        <w:t>Matematik-kartografik modellashtirish usullari:</w:t>
      </w:r>
    </w:p>
    <w:p w:rsidR="004E4062" w:rsidRPr="001A46A7" w:rsidRDefault="004E4062" w:rsidP="004E4062">
      <w:pPr>
        <w:pStyle w:val="112"/>
        <w:numPr>
          <w:ilvl w:val="0"/>
          <w:numId w:val="7"/>
        </w:numPr>
        <w:shd w:val="clear" w:color="auto" w:fill="auto"/>
        <w:tabs>
          <w:tab w:val="left" w:pos="600"/>
          <w:tab w:val="left" w:pos="1120"/>
        </w:tabs>
        <w:spacing w:after="0" w:line="240" w:lineRule="auto"/>
        <w:ind w:firstLine="709"/>
        <w:jc w:val="both"/>
        <w:rPr>
          <w:color w:val="auto"/>
          <w:sz w:val="24"/>
          <w:szCs w:val="24"/>
        </w:rPr>
      </w:pPr>
      <w:r w:rsidRPr="001A46A7">
        <w:rPr>
          <w:rStyle w:val="61"/>
          <w:color w:val="auto"/>
          <w:sz w:val="24"/>
          <w:szCs w:val="24"/>
        </w:rPr>
        <w:t>matematik tahlil;</w:t>
      </w:r>
    </w:p>
    <w:p w:rsidR="004E4062" w:rsidRPr="001A46A7" w:rsidRDefault="004E4062" w:rsidP="004E4062">
      <w:pPr>
        <w:pStyle w:val="112"/>
        <w:numPr>
          <w:ilvl w:val="0"/>
          <w:numId w:val="7"/>
        </w:numPr>
        <w:shd w:val="clear" w:color="auto" w:fill="auto"/>
        <w:tabs>
          <w:tab w:val="left" w:pos="600"/>
          <w:tab w:val="left" w:pos="1120"/>
        </w:tabs>
        <w:spacing w:after="0" w:line="240" w:lineRule="auto"/>
        <w:ind w:firstLine="709"/>
        <w:jc w:val="both"/>
        <w:rPr>
          <w:color w:val="auto"/>
          <w:sz w:val="24"/>
          <w:szCs w:val="24"/>
        </w:rPr>
      </w:pPr>
      <w:r w:rsidRPr="001A46A7">
        <w:rPr>
          <w:rStyle w:val="61"/>
          <w:color w:val="auto"/>
          <w:sz w:val="24"/>
          <w:szCs w:val="24"/>
        </w:rPr>
        <w:t>matematik statistika;</w:t>
      </w:r>
    </w:p>
    <w:p w:rsidR="004E4062" w:rsidRPr="001A46A7" w:rsidRDefault="004E4062" w:rsidP="004E4062">
      <w:pPr>
        <w:pStyle w:val="112"/>
        <w:numPr>
          <w:ilvl w:val="0"/>
          <w:numId w:val="7"/>
        </w:numPr>
        <w:shd w:val="clear" w:color="auto" w:fill="auto"/>
        <w:tabs>
          <w:tab w:val="left" w:pos="595"/>
          <w:tab w:val="left" w:pos="1120"/>
        </w:tabs>
        <w:spacing w:after="0" w:line="240" w:lineRule="auto"/>
        <w:ind w:firstLine="709"/>
        <w:jc w:val="both"/>
        <w:rPr>
          <w:color w:val="auto"/>
          <w:sz w:val="24"/>
          <w:szCs w:val="24"/>
        </w:rPr>
      </w:pPr>
      <w:r w:rsidRPr="001A46A7">
        <w:rPr>
          <w:rStyle w:val="61"/>
          <w:color w:val="auto"/>
          <w:sz w:val="24"/>
          <w:szCs w:val="24"/>
        </w:rPr>
        <w:t>ehtimollar nazariyasi.</w:t>
      </w:r>
    </w:p>
    <w:p w:rsidR="004E4062" w:rsidRPr="001A46A7" w:rsidRDefault="004E4062" w:rsidP="004E4062">
      <w:pPr>
        <w:pStyle w:val="112"/>
        <w:shd w:val="clear" w:color="auto" w:fill="auto"/>
        <w:spacing w:after="0" w:line="240" w:lineRule="auto"/>
        <w:ind w:firstLine="709"/>
        <w:jc w:val="both"/>
        <w:rPr>
          <w:color w:val="auto"/>
          <w:sz w:val="24"/>
          <w:szCs w:val="24"/>
        </w:rPr>
      </w:pPr>
      <w:r w:rsidRPr="001A46A7">
        <w:rPr>
          <w:rStyle w:val="61"/>
          <w:color w:val="auto"/>
          <w:sz w:val="24"/>
          <w:szCs w:val="24"/>
        </w:rPr>
        <w:t xml:space="preserve">Har bir guruh ko’plab alohida kichik-kichik </w:t>
      </w:r>
      <w:r w:rsidRPr="001A46A7">
        <w:rPr>
          <w:rStyle w:val="61"/>
          <w:color w:val="auto"/>
          <w:sz w:val="24"/>
          <w:szCs w:val="24"/>
          <w:lang w:val="uz-Cyrl-UZ"/>
        </w:rPr>
        <w:t>tur</w:t>
      </w:r>
      <w:r w:rsidRPr="001A46A7">
        <w:rPr>
          <w:rStyle w:val="61"/>
          <w:color w:val="auto"/>
          <w:sz w:val="24"/>
          <w:szCs w:val="24"/>
        </w:rPr>
        <w:t>lardan va ularning birlashmalaridan tashkil topadi. Bularning hammasi birlashib, obektlarni har tomonlama tadqiq qilishning imkonini beradi. Guruhlar orasidan ish jarayonida umumiy yoki qisman ishchi hamda faqat kalitli joylar uchun zarur bo’lgan usullar tanlab olinadi.</w:t>
      </w:r>
    </w:p>
    <w:p w:rsidR="004E4062" w:rsidRPr="001A46A7" w:rsidRDefault="004E4062" w:rsidP="004E4062">
      <w:pPr>
        <w:pStyle w:val="112"/>
        <w:shd w:val="clear" w:color="auto" w:fill="auto"/>
        <w:spacing w:after="0" w:line="240" w:lineRule="auto"/>
        <w:ind w:firstLine="709"/>
        <w:jc w:val="both"/>
        <w:rPr>
          <w:color w:val="auto"/>
          <w:sz w:val="24"/>
          <w:szCs w:val="24"/>
        </w:rPr>
      </w:pPr>
      <w:r w:rsidRPr="001A46A7">
        <w:rPr>
          <w:rStyle w:val="61"/>
          <w:color w:val="auto"/>
          <w:sz w:val="24"/>
          <w:szCs w:val="24"/>
        </w:rPr>
        <w:t>Texnik vositalardan ham foydalanishni e’tiborga olib, tahlil usullarini quyidagi guruhlarga ajratish mumkin:</w:t>
      </w:r>
    </w:p>
    <w:p w:rsidR="004E4062" w:rsidRPr="001A46A7" w:rsidRDefault="004E4062" w:rsidP="004E4062">
      <w:pPr>
        <w:pStyle w:val="112"/>
        <w:shd w:val="clear" w:color="auto" w:fill="auto"/>
        <w:tabs>
          <w:tab w:val="left" w:pos="610"/>
        </w:tabs>
        <w:spacing w:after="0" w:line="240" w:lineRule="auto"/>
        <w:ind w:firstLine="709"/>
        <w:jc w:val="both"/>
        <w:rPr>
          <w:color w:val="auto"/>
          <w:sz w:val="24"/>
          <w:szCs w:val="24"/>
          <w:lang w:val="uz-Cyrl-UZ"/>
        </w:rPr>
      </w:pPr>
      <w:r w:rsidRPr="001A46A7">
        <w:rPr>
          <w:rStyle w:val="61"/>
          <w:color w:val="auto"/>
          <w:sz w:val="24"/>
          <w:szCs w:val="24"/>
          <w:lang w:val="uz-Cyrl-UZ"/>
        </w:rPr>
        <w:t xml:space="preserve">1. Vizual tahlil </w:t>
      </w:r>
      <w:r w:rsidRPr="001A46A7">
        <w:rPr>
          <w:rStyle w:val="61"/>
          <w:color w:val="auto"/>
          <w:sz w:val="24"/>
          <w:szCs w:val="24"/>
          <w:lang w:val="sv-SE"/>
        </w:rPr>
        <w:t>–</w:t>
      </w:r>
      <w:r w:rsidRPr="001A46A7">
        <w:rPr>
          <w:rStyle w:val="61"/>
          <w:color w:val="auto"/>
          <w:sz w:val="24"/>
          <w:szCs w:val="24"/>
          <w:lang w:val="uz-Cyrl-UZ"/>
        </w:rPr>
        <w:t xml:space="preserve"> kartani o’qish, obektni ko’z bilan tahlil qilish va baholash.</w:t>
      </w:r>
    </w:p>
    <w:p w:rsidR="004E4062" w:rsidRPr="001A46A7" w:rsidRDefault="004E4062" w:rsidP="004E4062">
      <w:pPr>
        <w:pStyle w:val="112"/>
        <w:shd w:val="clear" w:color="auto" w:fill="auto"/>
        <w:tabs>
          <w:tab w:val="left" w:pos="590"/>
        </w:tabs>
        <w:spacing w:after="0" w:line="240" w:lineRule="auto"/>
        <w:ind w:firstLine="709"/>
        <w:jc w:val="both"/>
        <w:rPr>
          <w:color w:val="auto"/>
          <w:sz w:val="24"/>
          <w:szCs w:val="24"/>
        </w:rPr>
      </w:pPr>
      <w:r w:rsidRPr="001A46A7">
        <w:rPr>
          <w:rStyle w:val="61"/>
          <w:color w:val="auto"/>
          <w:sz w:val="24"/>
          <w:szCs w:val="24"/>
          <w:lang w:val="uz-Cyrl-UZ"/>
        </w:rPr>
        <w:t xml:space="preserve">2. Instrumental tahlil </w:t>
      </w:r>
      <w:r w:rsidRPr="001A46A7">
        <w:rPr>
          <w:rStyle w:val="61"/>
          <w:color w:val="auto"/>
          <w:sz w:val="24"/>
          <w:szCs w:val="24"/>
          <w:lang w:val="sv-SE"/>
        </w:rPr>
        <w:t>–</w:t>
      </w:r>
      <w:r w:rsidRPr="001A46A7">
        <w:rPr>
          <w:rStyle w:val="61"/>
          <w:color w:val="auto"/>
          <w:sz w:val="24"/>
          <w:szCs w:val="24"/>
          <w:lang w:val="uz-Cyrl-UZ"/>
        </w:rPr>
        <w:t xml:space="preserve"> turli asboblarni o’lchash ishlarida qo’llash.</w:t>
      </w:r>
      <w:r w:rsidRPr="001A46A7">
        <w:rPr>
          <w:rStyle w:val="61"/>
          <w:color w:val="auto"/>
          <w:sz w:val="24"/>
          <w:szCs w:val="24"/>
        </w:rPr>
        <w:t xml:space="preserve"> </w:t>
      </w:r>
    </w:p>
    <w:p w:rsidR="004E4062" w:rsidRPr="001A46A7" w:rsidRDefault="004E4062" w:rsidP="004E4062">
      <w:pPr>
        <w:pStyle w:val="112"/>
        <w:shd w:val="clear" w:color="auto" w:fill="auto"/>
        <w:tabs>
          <w:tab w:val="left" w:pos="582"/>
        </w:tabs>
        <w:spacing w:after="0" w:line="240" w:lineRule="auto"/>
        <w:ind w:firstLine="709"/>
        <w:jc w:val="both"/>
        <w:rPr>
          <w:color w:val="auto"/>
          <w:sz w:val="24"/>
          <w:szCs w:val="24"/>
          <w:lang w:val="uz-Cyrl-UZ"/>
        </w:rPr>
      </w:pPr>
      <w:r w:rsidRPr="001A46A7">
        <w:rPr>
          <w:rStyle w:val="61"/>
          <w:color w:val="auto"/>
          <w:sz w:val="24"/>
          <w:szCs w:val="24"/>
          <w:lang w:val="uz-Cyrl-UZ"/>
        </w:rPr>
        <w:t xml:space="preserve">3. Kompyuterli tahlil </w:t>
      </w:r>
      <w:r w:rsidRPr="001A46A7">
        <w:rPr>
          <w:rStyle w:val="61"/>
          <w:color w:val="auto"/>
          <w:sz w:val="24"/>
          <w:szCs w:val="24"/>
          <w:lang w:val="sv-SE"/>
        </w:rPr>
        <w:t>–</w:t>
      </w:r>
      <w:r w:rsidRPr="001A46A7">
        <w:rPr>
          <w:rStyle w:val="61"/>
          <w:color w:val="auto"/>
          <w:sz w:val="24"/>
          <w:szCs w:val="24"/>
          <w:lang w:val="uz-Cyrl-UZ"/>
        </w:rPr>
        <w:t xml:space="preserve"> texnik va avtomatik vositalardan foydalanib o’lchash, hisoblash va baholash ishlarini avtomatik ravishda bajarish.</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61"/>
          <w:color w:val="auto"/>
          <w:sz w:val="24"/>
          <w:szCs w:val="24"/>
          <w:lang w:val="uz-Cyrl-UZ"/>
        </w:rPr>
        <w:t xml:space="preserve">Yagona karta yoki kartalar majmuasini o’rganishda yuqorida nomlari keltirilgan usullardan alohida-alohida yoki ularni birlashtirib tadqiqot o’tkazishda foydalaniladi. Ko’z bilan chamalab izohlashni ba’zan kartometrik ishlar bilan to’ldirish juda zarur. Yildan-yilga yangi usullar yaratilmoqda, ulardan turli sohalarda foydalanilmoqda. </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95pt0pt"/>
          <w:color w:val="auto"/>
          <w:sz w:val="24"/>
          <w:szCs w:val="24"/>
          <w:lang w:val="uz-Cyrl-UZ"/>
        </w:rPr>
        <w:t>Izohlash</w:t>
      </w:r>
      <w:r w:rsidRPr="001A46A7">
        <w:rPr>
          <w:rStyle w:val="61"/>
          <w:color w:val="auto"/>
          <w:sz w:val="24"/>
          <w:szCs w:val="24"/>
          <w:lang w:val="uz-Cyrl-UZ"/>
        </w:rPr>
        <w:t xml:space="preserve"> </w:t>
      </w:r>
      <w:r w:rsidRPr="001A46A7">
        <w:rPr>
          <w:rStyle w:val="61"/>
          <w:color w:val="auto"/>
          <w:sz w:val="24"/>
          <w:szCs w:val="24"/>
          <w:lang w:val="sv-SE"/>
        </w:rPr>
        <w:t xml:space="preserve">– </w:t>
      </w:r>
      <w:r w:rsidRPr="001A46A7">
        <w:rPr>
          <w:rStyle w:val="61"/>
          <w:color w:val="auto"/>
          <w:sz w:val="24"/>
          <w:szCs w:val="24"/>
          <w:lang w:val="uz-Cyrl-UZ"/>
        </w:rPr>
        <w:t xml:space="preserve">an’anaviy usullardan biri bo’lib, uning maqsadi </w:t>
      </w:r>
      <w:r w:rsidRPr="001A46A7">
        <w:rPr>
          <w:rStyle w:val="61"/>
          <w:color w:val="auto"/>
          <w:sz w:val="24"/>
          <w:szCs w:val="24"/>
          <w:lang w:val="sv-SE"/>
        </w:rPr>
        <w:t>–</w:t>
      </w:r>
      <w:r w:rsidRPr="001A46A7">
        <w:rPr>
          <w:rStyle w:val="61"/>
          <w:color w:val="auto"/>
          <w:sz w:val="24"/>
          <w:szCs w:val="24"/>
          <w:lang w:val="uz-Cyrl-UZ"/>
        </w:rPr>
        <w:t xml:space="preserve"> kartada tasvirlangan </w:t>
      </w:r>
      <w:r w:rsidRPr="001A46A7">
        <w:rPr>
          <w:rStyle w:val="61"/>
          <w:color w:val="auto"/>
          <w:sz w:val="24"/>
          <w:szCs w:val="24"/>
          <w:lang w:val="uz-Cyrl-UZ"/>
        </w:rPr>
        <w:lastRenderedPageBreak/>
        <w:t>hodisalarning tarqalishini, boshqa obektlar bilan o’zaro aloqalarini aniqlashdir. Izohlash umumiy, kompleksli yoki elementlar bo’yicha turlarga ajratiladi. Izohlashning dastlabki bosqichida kartalarning sifati baholanishi zarur, ya’ni ularning zamonaviyligi, aniqligi, kartografik proeksiyaning xususiyatlari va xatoliklari e’tiborga olinib, kartaning oldiga qo’yilgan vazifasiga muvofiqligi aniqlanadi. Izohlashda kartada tasvir</w:t>
      </w:r>
      <w:r w:rsidRPr="001A46A7">
        <w:rPr>
          <w:rStyle w:val="61"/>
          <w:color w:val="auto"/>
          <w:sz w:val="24"/>
          <w:szCs w:val="24"/>
          <w:lang w:val="uz-Cyrl-UZ"/>
        </w:rPr>
        <w:softHyphen/>
        <w:t>langan joyning umumiy va alohida xususiyatlariga e’tibor beriladi. Ayrim xislatlarni tahlil qilish umumiy tomonlarni o’rganishdan keyin bajariladi.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61"/>
          <w:color w:val="auto"/>
          <w:sz w:val="24"/>
          <w:szCs w:val="24"/>
          <w:lang w:val="uz-Cyrl-UZ"/>
        </w:rPr>
        <w:t>Izohlashda obekt yoki joy boshqa manbalar, ma’lumotlardan foydalanib chuqur o’rganiladi. Shu asosda tadqiqotni dasturlash yo’li, kartani o’rganish yo’llari va metodikasi hamda tadqiqot olib borish uchun asosiy kartografik materiallar tanlanadi. Tadqiqotning xulosa qismida aniq ravishda izohlash natijalari keltiriladi. Izohlash - qisqa, ravon, dalillarga asoslangan va materiallarga boy bo’lishi talab etiladi.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61"/>
          <w:color w:val="auto"/>
          <w:sz w:val="24"/>
          <w:szCs w:val="24"/>
          <w:lang w:val="uz-Cyrl-UZ"/>
        </w:rPr>
        <w:t>Bugungi kunda matematik metodlar va komp’yuter texnologiyasining kartografik tahlillarda keng qo’llanilishiga qaramasdan, kartalar orqali izohlash usuli o’z ahamiyatini yo’qotmagan. Tajribali tadqiqotchi shaklli algoritmlar va mantiqan-matematik yo’llar bilan ob’ekt elementlarini qismlarga ajratib tadqiq qilishga qaraganda, sifatli tahlilni o’tkazib va o’zaro aloqadorlikni tushungan holda keng va ma’noli natijalarga erishishi mumkin.</w:t>
      </w:r>
    </w:p>
    <w:p w:rsidR="004E4062" w:rsidRPr="001A46A7" w:rsidRDefault="004E4062" w:rsidP="004E4062">
      <w:pPr>
        <w:widowControl/>
        <w:rPr>
          <w:sz w:val="24"/>
          <w:szCs w:val="24"/>
          <w:lang w:val="uz-Cyrl-UZ" w:eastAsia="en-US"/>
        </w:rPr>
      </w:pPr>
    </w:p>
    <w:p w:rsidR="004E4062" w:rsidRPr="001A46A7" w:rsidRDefault="004E4062" w:rsidP="004E4062">
      <w:pPr>
        <w:widowControl/>
        <w:jc w:val="center"/>
        <w:rPr>
          <w:b/>
          <w:bCs/>
          <w:sz w:val="24"/>
          <w:szCs w:val="24"/>
          <w:lang w:val="uz-Cyrl-UZ" w:eastAsia="en-US"/>
        </w:rPr>
      </w:pPr>
      <w:r>
        <w:rPr>
          <w:b/>
          <w:bCs/>
          <w:sz w:val="24"/>
          <w:szCs w:val="24"/>
          <w:lang w:val="en-US" w:eastAsia="en-US"/>
        </w:rPr>
        <w:t>19-Mavzu</w:t>
      </w:r>
      <w:r w:rsidRPr="001A46A7">
        <w:rPr>
          <w:b/>
          <w:bCs/>
          <w:sz w:val="24"/>
          <w:szCs w:val="24"/>
          <w:lang w:val="uz-Cyrl-UZ" w:eastAsia="en-US"/>
        </w:rPr>
        <w:t>. GEOGRAFIK KARTALARNI NASHRGA TAYY</w:t>
      </w:r>
      <w:r w:rsidRPr="001A46A7">
        <w:rPr>
          <w:b/>
          <w:bCs/>
          <w:sz w:val="24"/>
          <w:szCs w:val="24"/>
          <w:lang w:val="en-US" w:eastAsia="en-US"/>
        </w:rPr>
        <w:t>O</w:t>
      </w:r>
      <w:r w:rsidRPr="001A46A7">
        <w:rPr>
          <w:b/>
          <w:bCs/>
          <w:sz w:val="24"/>
          <w:szCs w:val="24"/>
          <w:lang w:val="uz-Cyrl-UZ" w:eastAsia="en-US"/>
        </w:rPr>
        <w:t>RLASH, NASHR QILISH</w:t>
      </w:r>
    </w:p>
    <w:p w:rsidR="004E4062" w:rsidRDefault="004E4062" w:rsidP="004E4062">
      <w:pPr>
        <w:widowControl/>
        <w:jc w:val="center"/>
        <w:rPr>
          <w:b/>
          <w:bCs/>
          <w:sz w:val="24"/>
          <w:szCs w:val="24"/>
          <w:lang w:val="en-US" w:eastAsia="en-US"/>
        </w:rPr>
      </w:pPr>
      <w:r>
        <w:rPr>
          <w:b/>
          <w:bCs/>
          <w:sz w:val="24"/>
          <w:szCs w:val="24"/>
          <w:lang w:val="en-US" w:eastAsia="en-US"/>
        </w:rPr>
        <w:t>Reja.</w:t>
      </w:r>
    </w:p>
    <w:p w:rsidR="004E4062" w:rsidRPr="001A46A7" w:rsidRDefault="004E4062" w:rsidP="004E4062">
      <w:pPr>
        <w:widowControl/>
        <w:rPr>
          <w:rStyle w:val="160pt"/>
          <w:color w:val="auto"/>
          <w:sz w:val="24"/>
          <w:szCs w:val="24"/>
          <w:lang w:val="uz-Cyrl-UZ" w:eastAsia="en-US"/>
        </w:rPr>
      </w:pPr>
      <w:r w:rsidRPr="001A46A7">
        <w:rPr>
          <w:b/>
          <w:bCs/>
          <w:sz w:val="24"/>
          <w:szCs w:val="24"/>
          <w:lang w:val="uz-Cyrl-UZ" w:eastAsia="en-US"/>
        </w:rPr>
        <w:t>1.</w:t>
      </w:r>
      <w:r w:rsidRPr="001A46A7">
        <w:rPr>
          <w:bCs/>
          <w:sz w:val="24"/>
          <w:szCs w:val="24"/>
          <w:lang w:val="uz-Cyrl-UZ" w:eastAsia="en-US"/>
        </w:rPr>
        <w:t xml:space="preserve"> </w:t>
      </w:r>
      <w:r w:rsidRPr="001A46A7">
        <w:rPr>
          <w:rStyle w:val="160pt"/>
          <w:color w:val="auto"/>
          <w:sz w:val="24"/>
          <w:szCs w:val="24"/>
          <w:lang w:val="uz-Cyrl-UZ" w:eastAsia="en-US"/>
        </w:rPr>
        <w:t>Kartalarni yaratish, karta dasturini ishlab chiqish va tuzish</w:t>
      </w:r>
    </w:p>
    <w:p w:rsidR="004E4062" w:rsidRPr="00CE7C44" w:rsidRDefault="004E4062" w:rsidP="004E4062">
      <w:pPr>
        <w:widowControl/>
        <w:rPr>
          <w:rStyle w:val="19"/>
          <w:color w:val="auto"/>
          <w:sz w:val="24"/>
          <w:szCs w:val="24"/>
          <w:lang w:val="uz-Cyrl-UZ" w:eastAsia="en-US"/>
        </w:rPr>
      </w:pPr>
      <w:r w:rsidRPr="001A46A7">
        <w:rPr>
          <w:rStyle w:val="160pt"/>
          <w:color w:val="auto"/>
          <w:sz w:val="24"/>
          <w:szCs w:val="24"/>
          <w:lang w:val="uz-Cyrl-UZ" w:eastAsia="en-US"/>
        </w:rPr>
        <w:t xml:space="preserve">2. </w:t>
      </w:r>
      <w:r w:rsidRPr="001A46A7">
        <w:rPr>
          <w:rStyle w:val="19"/>
          <w:color w:val="auto"/>
          <w:sz w:val="24"/>
          <w:szCs w:val="24"/>
          <w:lang w:val="uz-Cyrl-UZ" w:eastAsia="en-US"/>
        </w:rPr>
        <w:t>Kartalarni nashr qilish</w:t>
      </w:r>
    </w:p>
    <w:p w:rsidR="004E4062" w:rsidRPr="00CE7C44" w:rsidRDefault="004E4062" w:rsidP="004E4062">
      <w:pPr>
        <w:widowControl/>
        <w:rPr>
          <w:rStyle w:val="19"/>
          <w:color w:val="auto"/>
          <w:sz w:val="16"/>
          <w:szCs w:val="16"/>
          <w:lang w:val="uz-Cyrl-UZ" w:eastAsia="en-US"/>
        </w:rPr>
      </w:pPr>
    </w:p>
    <w:p w:rsidR="004E4062" w:rsidRPr="001A46A7" w:rsidRDefault="004E4062" w:rsidP="004E4062">
      <w:pPr>
        <w:shd w:val="clear" w:color="auto" w:fill="FFFFFF"/>
        <w:autoSpaceDE w:val="0"/>
        <w:autoSpaceDN w:val="0"/>
        <w:adjustRightInd w:val="0"/>
        <w:ind w:firstLine="708"/>
        <w:jc w:val="both"/>
        <w:rPr>
          <w:b/>
          <w:i/>
          <w:sz w:val="24"/>
          <w:szCs w:val="24"/>
          <w:lang w:val="uz-Cyrl-UZ"/>
        </w:rPr>
      </w:pPr>
      <w:r w:rsidRPr="001A46A7">
        <w:rPr>
          <w:b/>
          <w:sz w:val="24"/>
          <w:szCs w:val="24"/>
          <w:lang w:val="uz-Cyrl-UZ"/>
        </w:rPr>
        <w:t>Tayanch ibora va atamalar:</w:t>
      </w:r>
      <w:r w:rsidRPr="00870B61">
        <w:rPr>
          <w:b/>
          <w:sz w:val="24"/>
          <w:szCs w:val="24"/>
          <w:lang w:val="uz-Cyrl-UZ"/>
        </w:rPr>
        <w:t xml:space="preserve"> </w:t>
      </w:r>
      <w:r w:rsidRPr="001A46A7">
        <w:rPr>
          <w:rStyle w:val="61"/>
          <w:color w:val="auto"/>
          <w:sz w:val="24"/>
          <w:szCs w:val="24"/>
          <w:lang w:val="uz-Cyrl-UZ"/>
        </w:rPr>
        <w:t xml:space="preserve">Generalizatsiya, kartografik manba, topografik plan, karta dasturi, </w:t>
      </w:r>
      <w:r w:rsidRPr="00870B61">
        <w:rPr>
          <w:rStyle w:val="61"/>
          <w:color w:val="auto"/>
          <w:sz w:val="24"/>
          <w:szCs w:val="24"/>
          <w:lang w:val="uz-Cyrl-UZ"/>
        </w:rPr>
        <w:t xml:space="preserve">legendasi, kartaning </w:t>
      </w:r>
      <w:r w:rsidRPr="001A46A7">
        <w:rPr>
          <w:rStyle w:val="61"/>
          <w:color w:val="auto"/>
          <w:sz w:val="24"/>
          <w:szCs w:val="24"/>
          <w:lang w:val="uz-Cyrl-UZ"/>
        </w:rPr>
        <w:t>matematik asosni, kartani tuzish, kartalarni nashrga tayyorlash,</w:t>
      </w:r>
      <w:r w:rsidRPr="001A46A7">
        <w:rPr>
          <w:rStyle w:val="95pt0pt"/>
          <w:color w:val="auto"/>
          <w:sz w:val="24"/>
          <w:szCs w:val="24"/>
          <w:lang w:val="uz-Cyrl-UZ"/>
        </w:rPr>
        <w:t xml:space="preserve"> </w:t>
      </w:r>
      <w:r w:rsidRPr="001A46A7">
        <w:rPr>
          <w:rStyle w:val="95pt0pt"/>
          <w:b w:val="0"/>
          <w:i w:val="0"/>
          <w:color w:val="auto"/>
          <w:sz w:val="24"/>
          <w:szCs w:val="24"/>
          <w:lang w:val="uz-Cyrl-UZ"/>
        </w:rPr>
        <w:t>fotoreproduktsiya.</w:t>
      </w:r>
    </w:p>
    <w:p w:rsidR="004E4062" w:rsidRPr="001A46A7" w:rsidRDefault="004E4062" w:rsidP="004E4062">
      <w:pPr>
        <w:widowControl/>
        <w:rPr>
          <w:rStyle w:val="160pt"/>
          <w:color w:val="auto"/>
          <w:sz w:val="24"/>
          <w:szCs w:val="24"/>
          <w:lang w:val="uz-Cyrl-UZ" w:eastAsia="en-US"/>
        </w:rPr>
      </w:pP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61"/>
          <w:color w:val="auto"/>
          <w:sz w:val="24"/>
          <w:szCs w:val="24"/>
          <w:lang w:val="uz-Cyrl-UZ"/>
        </w:rPr>
        <w:t>Topografik va umumgeografik kartalar 2 xil yo’l bilan yaratiladi.</w:t>
      </w:r>
    </w:p>
    <w:p w:rsidR="004E4062" w:rsidRPr="001A46A7" w:rsidRDefault="004E4062" w:rsidP="004E4062">
      <w:pPr>
        <w:pStyle w:val="112"/>
        <w:shd w:val="clear" w:color="auto" w:fill="auto"/>
        <w:tabs>
          <w:tab w:val="left" w:pos="606"/>
        </w:tabs>
        <w:spacing w:after="0" w:line="240" w:lineRule="auto"/>
        <w:ind w:firstLine="709"/>
        <w:jc w:val="both"/>
        <w:rPr>
          <w:color w:val="auto"/>
          <w:sz w:val="24"/>
          <w:szCs w:val="24"/>
          <w:lang w:val="uz-Cyrl-UZ"/>
        </w:rPr>
      </w:pPr>
      <w:r w:rsidRPr="001A46A7">
        <w:rPr>
          <w:rStyle w:val="61"/>
          <w:color w:val="auto"/>
          <w:sz w:val="24"/>
          <w:szCs w:val="24"/>
          <w:lang w:val="uz-Cyrl-UZ"/>
        </w:rPr>
        <w:t>1. Dala sharoitida bevosita geodezik asboblar yordamida yirik masshtabda topografik plan olish (syomka) yo’li bilan karta tuzish.</w:t>
      </w:r>
    </w:p>
    <w:p w:rsidR="004E4062" w:rsidRPr="001A46A7" w:rsidRDefault="004E4062" w:rsidP="004E4062">
      <w:pPr>
        <w:pStyle w:val="112"/>
        <w:shd w:val="clear" w:color="auto" w:fill="auto"/>
        <w:tabs>
          <w:tab w:val="left" w:pos="610"/>
        </w:tabs>
        <w:spacing w:after="0" w:line="240" w:lineRule="auto"/>
        <w:ind w:firstLine="709"/>
        <w:jc w:val="both"/>
        <w:rPr>
          <w:color w:val="auto"/>
          <w:sz w:val="24"/>
          <w:szCs w:val="24"/>
          <w:lang w:val="uz-Cyrl-UZ"/>
        </w:rPr>
      </w:pPr>
      <w:r w:rsidRPr="001A46A7">
        <w:rPr>
          <w:rStyle w:val="61"/>
          <w:color w:val="auto"/>
          <w:sz w:val="24"/>
          <w:szCs w:val="24"/>
          <w:lang w:val="uz-Cyrl-UZ"/>
        </w:rPr>
        <w:t>2. Kameral (laboratoriya) sharoitda statistik ma’lumotlar va kartografik manbalarni qayta ishlash va generalizatsiya qilish asosida o’rta va mayda masshtabli kartalarni tuzish.</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61"/>
          <w:color w:val="auto"/>
          <w:sz w:val="24"/>
          <w:szCs w:val="24"/>
          <w:lang w:val="uz-Cyrl-UZ"/>
        </w:rPr>
        <w:t>Dala sharoitida yaratilgan yirik masshtabli kartalar davlat tomonidan topografik-geodezik tashkilotlar yordamida tuziladi. Topografik plan olish maxsus ko’rsatma va qo’llanmalar asosida bajarilib, aerokosmik suratlarni deshifrovka qilish jarayoni bilan birgalikda olib boriladi.</w:t>
      </w:r>
    </w:p>
    <w:p w:rsidR="004E4062" w:rsidRPr="001A46A7" w:rsidRDefault="004E4062" w:rsidP="004E4062">
      <w:pPr>
        <w:pStyle w:val="112"/>
        <w:shd w:val="clear" w:color="auto" w:fill="auto"/>
        <w:spacing w:after="0" w:line="240" w:lineRule="auto"/>
        <w:ind w:firstLine="709"/>
        <w:jc w:val="both"/>
        <w:rPr>
          <w:rStyle w:val="61"/>
          <w:color w:val="auto"/>
          <w:sz w:val="24"/>
          <w:szCs w:val="24"/>
          <w:lang w:val="uz-Cyrl-UZ"/>
        </w:rPr>
      </w:pPr>
      <w:r w:rsidRPr="001A46A7">
        <w:rPr>
          <w:rStyle w:val="61"/>
          <w:color w:val="auto"/>
          <w:sz w:val="24"/>
          <w:szCs w:val="24"/>
          <w:lang w:val="uz-Cyrl-UZ"/>
        </w:rPr>
        <w:t>Kameral sharoitda karta yaratishda dalada yaratilgan plan va kartalarni, aerokosmik suratlarni, statistik ma’lumotlarni tahlil qilib, tuzilayotgan kartaning mazmuni va maqsadiga loyiqlaridan foydalaniladi. Kameral sharoitda karta yaratishning birinchi bosqichi kartani loyihalash konsepsiyasini ishlab chiqishdan, dasturini tuzishdan va kerakli hamma hujjatlarni tayyorlashdan iboratdir. Bu bosqich karta loyihasini yaratish bilan tugallanadi, unda quyidagi ishlar amalga oshiriladi.</w:t>
      </w:r>
    </w:p>
    <w:p w:rsidR="004E4062" w:rsidRPr="001A46A7" w:rsidRDefault="004E4062" w:rsidP="004E4062">
      <w:pPr>
        <w:pStyle w:val="112"/>
        <w:numPr>
          <w:ilvl w:val="0"/>
          <w:numId w:val="7"/>
        </w:numPr>
        <w:shd w:val="clear" w:color="auto" w:fill="auto"/>
        <w:tabs>
          <w:tab w:val="left" w:pos="600"/>
          <w:tab w:val="left" w:pos="993"/>
        </w:tabs>
        <w:spacing w:after="0" w:line="240" w:lineRule="auto"/>
        <w:ind w:firstLine="567"/>
        <w:jc w:val="both"/>
        <w:rPr>
          <w:color w:val="auto"/>
          <w:sz w:val="24"/>
          <w:szCs w:val="24"/>
          <w:lang w:val="sv-SE"/>
        </w:rPr>
      </w:pPr>
      <w:r w:rsidRPr="001A46A7">
        <w:rPr>
          <w:rStyle w:val="61"/>
          <w:color w:val="auto"/>
          <w:sz w:val="24"/>
          <w:szCs w:val="24"/>
          <w:lang w:val="sv-SE"/>
        </w:rPr>
        <w:t>kartaning maqsadi va unga qo’yiladigan talablar;</w:t>
      </w:r>
    </w:p>
    <w:p w:rsidR="004E4062" w:rsidRPr="001A46A7" w:rsidRDefault="004E4062" w:rsidP="004E4062">
      <w:pPr>
        <w:pStyle w:val="112"/>
        <w:numPr>
          <w:ilvl w:val="0"/>
          <w:numId w:val="7"/>
        </w:numPr>
        <w:shd w:val="clear" w:color="auto" w:fill="auto"/>
        <w:tabs>
          <w:tab w:val="left" w:pos="572"/>
          <w:tab w:val="left" w:pos="993"/>
        </w:tabs>
        <w:spacing w:after="0" w:line="240" w:lineRule="auto"/>
        <w:ind w:firstLine="567"/>
        <w:jc w:val="both"/>
        <w:rPr>
          <w:color w:val="auto"/>
          <w:sz w:val="24"/>
          <w:szCs w:val="24"/>
          <w:lang w:val="sv-SE"/>
        </w:rPr>
      </w:pPr>
      <w:r w:rsidRPr="001A46A7">
        <w:rPr>
          <w:rStyle w:val="61"/>
          <w:color w:val="auto"/>
          <w:sz w:val="24"/>
          <w:szCs w:val="24"/>
          <w:lang w:val="sv-SE"/>
        </w:rPr>
        <w:t>karta yaratish uchun zarur bo’lgan ma’lumotlarni tanlash, tahlil qilish va baholash;</w:t>
      </w:r>
    </w:p>
    <w:p w:rsidR="004E4062" w:rsidRPr="001A46A7" w:rsidRDefault="004E4062" w:rsidP="004E4062">
      <w:pPr>
        <w:pStyle w:val="112"/>
        <w:numPr>
          <w:ilvl w:val="0"/>
          <w:numId w:val="7"/>
        </w:numPr>
        <w:shd w:val="clear" w:color="auto" w:fill="auto"/>
        <w:tabs>
          <w:tab w:val="left" w:pos="620"/>
          <w:tab w:val="left" w:pos="993"/>
        </w:tabs>
        <w:spacing w:after="0" w:line="240" w:lineRule="auto"/>
        <w:ind w:firstLine="567"/>
        <w:jc w:val="both"/>
        <w:rPr>
          <w:color w:val="auto"/>
          <w:sz w:val="24"/>
          <w:szCs w:val="24"/>
          <w:lang w:val="sv-SE"/>
        </w:rPr>
      </w:pPr>
      <w:r w:rsidRPr="001A46A7">
        <w:rPr>
          <w:rStyle w:val="61"/>
          <w:color w:val="auto"/>
          <w:sz w:val="24"/>
          <w:szCs w:val="24"/>
          <w:lang w:val="sv-SE"/>
        </w:rPr>
        <w:t>kartasi tuzilayotgan hududni o’rganilib, tasvirlanayotgan voqea va hodisalarning o’ziga xos xususiyatlarini aniqlash;</w:t>
      </w:r>
    </w:p>
    <w:p w:rsidR="004E4062" w:rsidRPr="001A46A7" w:rsidRDefault="004E4062" w:rsidP="004E4062">
      <w:pPr>
        <w:pStyle w:val="112"/>
        <w:numPr>
          <w:ilvl w:val="0"/>
          <w:numId w:val="7"/>
        </w:numPr>
        <w:shd w:val="clear" w:color="auto" w:fill="auto"/>
        <w:tabs>
          <w:tab w:val="left" w:pos="595"/>
          <w:tab w:val="left" w:pos="993"/>
        </w:tabs>
        <w:spacing w:after="0" w:line="240" w:lineRule="auto"/>
        <w:ind w:firstLine="567"/>
        <w:jc w:val="both"/>
        <w:rPr>
          <w:color w:val="auto"/>
          <w:sz w:val="24"/>
          <w:szCs w:val="24"/>
        </w:rPr>
      </w:pPr>
      <w:r w:rsidRPr="001A46A7">
        <w:rPr>
          <w:rStyle w:val="61"/>
          <w:color w:val="auto"/>
          <w:sz w:val="24"/>
          <w:szCs w:val="24"/>
        </w:rPr>
        <w:t>karta dasturini tayyorlash.</w:t>
      </w:r>
    </w:p>
    <w:p w:rsidR="004E4062" w:rsidRPr="001A46A7" w:rsidRDefault="004E4062" w:rsidP="004E4062">
      <w:pPr>
        <w:pStyle w:val="112"/>
        <w:shd w:val="clear" w:color="auto" w:fill="auto"/>
        <w:tabs>
          <w:tab w:val="left" w:pos="993"/>
        </w:tabs>
        <w:spacing w:after="0" w:line="240" w:lineRule="auto"/>
        <w:ind w:firstLine="567"/>
        <w:jc w:val="both"/>
        <w:rPr>
          <w:color w:val="auto"/>
          <w:sz w:val="24"/>
          <w:szCs w:val="24"/>
          <w:lang w:val="uz-Cyrl-UZ"/>
        </w:rPr>
      </w:pPr>
      <w:r w:rsidRPr="001A46A7">
        <w:rPr>
          <w:rStyle w:val="61"/>
          <w:color w:val="auto"/>
          <w:sz w:val="24"/>
          <w:szCs w:val="24"/>
          <w:lang w:val="uz-Cyrl-UZ"/>
        </w:rPr>
        <w:t xml:space="preserve">Keyingi bosqich </w:t>
      </w:r>
      <w:r w:rsidRPr="001A46A7">
        <w:rPr>
          <w:rStyle w:val="95pt0pt"/>
          <w:b w:val="0"/>
          <w:i w:val="0"/>
          <w:color w:val="auto"/>
          <w:sz w:val="24"/>
          <w:szCs w:val="24"/>
          <w:lang w:val="uz-Cyrl-UZ"/>
        </w:rPr>
        <w:t>kartani tuzish, ya’ni kartani dastlabki nusxasini tayyorlashda bajariladigan kompleks ishlar bo’ladi.</w:t>
      </w:r>
      <w:r w:rsidRPr="001A46A7">
        <w:rPr>
          <w:rStyle w:val="61"/>
          <w:color w:val="auto"/>
          <w:sz w:val="24"/>
          <w:szCs w:val="24"/>
          <w:lang w:val="uz-Cyrl-UZ"/>
        </w:rPr>
        <w:t xml:space="preserve"> Bunda kartani tuzish uchun ishlatiladigan proeksiya, komponovka va masshtab, shartli belgilar tizimi tanlanib, generalizatsiya jarayonlari aniqlanadi. Bu bosqich quyidagi jarayonlarni o’z ichiga oladi:</w:t>
      </w:r>
    </w:p>
    <w:p w:rsidR="004E4062" w:rsidRPr="001A46A7" w:rsidRDefault="004E4062" w:rsidP="004E4062">
      <w:pPr>
        <w:pStyle w:val="112"/>
        <w:numPr>
          <w:ilvl w:val="0"/>
          <w:numId w:val="7"/>
        </w:numPr>
        <w:shd w:val="clear" w:color="auto" w:fill="auto"/>
        <w:tabs>
          <w:tab w:val="left" w:pos="595"/>
          <w:tab w:val="left" w:pos="993"/>
          <w:tab w:val="left" w:pos="1106"/>
        </w:tabs>
        <w:spacing w:after="0" w:line="240" w:lineRule="auto"/>
        <w:ind w:firstLine="567"/>
        <w:jc w:val="both"/>
        <w:rPr>
          <w:color w:val="auto"/>
          <w:sz w:val="24"/>
          <w:szCs w:val="24"/>
          <w:lang w:val="uz-Cyrl-UZ"/>
        </w:rPr>
      </w:pPr>
      <w:r w:rsidRPr="001A46A7">
        <w:rPr>
          <w:rStyle w:val="61"/>
          <w:color w:val="auto"/>
          <w:sz w:val="24"/>
          <w:szCs w:val="24"/>
          <w:lang w:val="uz-Cyrl-UZ"/>
        </w:rPr>
        <w:t>kerakli manbalarni tayyorlab, ularni qayta ishlash;</w:t>
      </w:r>
    </w:p>
    <w:p w:rsidR="004E4062" w:rsidRPr="001A46A7" w:rsidRDefault="004E4062" w:rsidP="004E4062">
      <w:pPr>
        <w:pStyle w:val="112"/>
        <w:numPr>
          <w:ilvl w:val="0"/>
          <w:numId w:val="7"/>
        </w:numPr>
        <w:shd w:val="clear" w:color="auto" w:fill="auto"/>
        <w:tabs>
          <w:tab w:val="left" w:pos="590"/>
          <w:tab w:val="left" w:pos="993"/>
          <w:tab w:val="left" w:pos="1106"/>
        </w:tabs>
        <w:spacing w:after="0" w:line="240" w:lineRule="auto"/>
        <w:ind w:firstLine="567"/>
        <w:jc w:val="both"/>
        <w:rPr>
          <w:color w:val="auto"/>
          <w:sz w:val="24"/>
          <w:szCs w:val="24"/>
        </w:rPr>
      </w:pPr>
      <w:r w:rsidRPr="001A46A7">
        <w:rPr>
          <w:rStyle w:val="61"/>
          <w:color w:val="auto"/>
          <w:sz w:val="24"/>
          <w:szCs w:val="24"/>
        </w:rPr>
        <w:t>kartaning matematik asosini ishlab chiqish;</w:t>
      </w:r>
    </w:p>
    <w:p w:rsidR="004E4062" w:rsidRPr="001A46A7" w:rsidRDefault="004E4062" w:rsidP="004E4062">
      <w:pPr>
        <w:pStyle w:val="112"/>
        <w:numPr>
          <w:ilvl w:val="0"/>
          <w:numId w:val="7"/>
        </w:numPr>
        <w:shd w:val="clear" w:color="auto" w:fill="auto"/>
        <w:tabs>
          <w:tab w:val="left" w:pos="590"/>
          <w:tab w:val="left" w:pos="993"/>
          <w:tab w:val="left" w:pos="1106"/>
        </w:tabs>
        <w:spacing w:after="0" w:line="240" w:lineRule="auto"/>
        <w:ind w:firstLine="567"/>
        <w:jc w:val="both"/>
        <w:rPr>
          <w:color w:val="auto"/>
          <w:sz w:val="24"/>
          <w:szCs w:val="24"/>
          <w:lang w:val="sv-SE"/>
        </w:rPr>
      </w:pPr>
      <w:r w:rsidRPr="001A46A7">
        <w:rPr>
          <w:rStyle w:val="61"/>
          <w:color w:val="auto"/>
          <w:sz w:val="24"/>
          <w:szCs w:val="24"/>
          <w:lang w:val="sv-SE"/>
        </w:rPr>
        <w:lastRenderedPageBreak/>
        <w:t>kartaning mazmuni va legendasini ishlab chiqish;</w:t>
      </w:r>
    </w:p>
    <w:p w:rsidR="004E4062" w:rsidRPr="001A46A7" w:rsidRDefault="004E4062" w:rsidP="004E4062">
      <w:pPr>
        <w:pStyle w:val="112"/>
        <w:numPr>
          <w:ilvl w:val="0"/>
          <w:numId w:val="7"/>
        </w:numPr>
        <w:shd w:val="clear" w:color="auto" w:fill="auto"/>
        <w:tabs>
          <w:tab w:val="left" w:pos="634"/>
          <w:tab w:val="left" w:pos="993"/>
          <w:tab w:val="left" w:pos="1106"/>
        </w:tabs>
        <w:spacing w:after="0" w:line="240" w:lineRule="auto"/>
        <w:ind w:firstLine="567"/>
        <w:jc w:val="both"/>
        <w:rPr>
          <w:color w:val="auto"/>
          <w:sz w:val="24"/>
          <w:szCs w:val="24"/>
          <w:lang w:val="sv-SE"/>
        </w:rPr>
      </w:pPr>
      <w:r w:rsidRPr="001A46A7">
        <w:rPr>
          <w:rStyle w:val="61"/>
          <w:color w:val="auto"/>
          <w:sz w:val="24"/>
          <w:szCs w:val="24"/>
          <w:lang w:val="sv-SE"/>
        </w:rPr>
        <w:t>dastlabki nusxa texnik jixatlarini tayyorlash, generalizatsiya qilish;</w:t>
      </w:r>
    </w:p>
    <w:p w:rsidR="004E4062" w:rsidRPr="001A46A7" w:rsidRDefault="004E4062" w:rsidP="004E4062">
      <w:pPr>
        <w:pStyle w:val="112"/>
        <w:numPr>
          <w:ilvl w:val="0"/>
          <w:numId w:val="7"/>
        </w:numPr>
        <w:shd w:val="clear" w:color="auto" w:fill="auto"/>
        <w:tabs>
          <w:tab w:val="left" w:pos="600"/>
          <w:tab w:val="left" w:pos="993"/>
          <w:tab w:val="left" w:pos="1106"/>
        </w:tabs>
        <w:spacing w:after="0" w:line="240" w:lineRule="auto"/>
        <w:ind w:firstLine="567"/>
        <w:jc w:val="both"/>
        <w:rPr>
          <w:color w:val="auto"/>
          <w:sz w:val="24"/>
          <w:szCs w:val="24"/>
        </w:rPr>
      </w:pPr>
      <w:r w:rsidRPr="001A46A7">
        <w:rPr>
          <w:rStyle w:val="61"/>
          <w:color w:val="auto"/>
          <w:sz w:val="24"/>
          <w:szCs w:val="24"/>
        </w:rPr>
        <w:t>kartani jihozlash;</w:t>
      </w:r>
    </w:p>
    <w:p w:rsidR="004E4062" w:rsidRPr="001A46A7" w:rsidRDefault="004E4062" w:rsidP="004E4062">
      <w:pPr>
        <w:pStyle w:val="112"/>
        <w:numPr>
          <w:ilvl w:val="0"/>
          <w:numId w:val="7"/>
        </w:numPr>
        <w:shd w:val="clear" w:color="auto" w:fill="auto"/>
        <w:tabs>
          <w:tab w:val="left" w:pos="639"/>
          <w:tab w:val="left" w:pos="993"/>
          <w:tab w:val="left" w:pos="1106"/>
        </w:tabs>
        <w:spacing w:after="0" w:line="240" w:lineRule="auto"/>
        <w:ind w:firstLine="567"/>
        <w:jc w:val="both"/>
        <w:rPr>
          <w:color w:val="auto"/>
          <w:sz w:val="24"/>
          <w:szCs w:val="24"/>
        </w:rPr>
      </w:pPr>
      <w:r w:rsidRPr="001A46A7">
        <w:rPr>
          <w:rStyle w:val="61"/>
          <w:color w:val="auto"/>
          <w:sz w:val="24"/>
          <w:szCs w:val="24"/>
        </w:rPr>
        <w:t>kartani tuzishning hamma bosqichlarida tahririy va tuzatish ishlarini olib borish.</w:t>
      </w:r>
    </w:p>
    <w:p w:rsidR="004E4062" w:rsidRPr="00CE7C44" w:rsidRDefault="004E4062" w:rsidP="004E4062">
      <w:pPr>
        <w:pStyle w:val="35"/>
        <w:shd w:val="clear" w:color="auto" w:fill="auto"/>
        <w:tabs>
          <w:tab w:val="left" w:pos="993"/>
          <w:tab w:val="left" w:pos="1260"/>
        </w:tabs>
        <w:spacing w:before="0" w:after="0" w:line="240" w:lineRule="auto"/>
        <w:ind w:firstLine="567"/>
        <w:jc w:val="both"/>
        <w:rPr>
          <w:b w:val="0"/>
          <w:i w:val="0"/>
          <w:sz w:val="24"/>
          <w:szCs w:val="24"/>
          <w:lang w:val="en-US"/>
        </w:rPr>
      </w:pPr>
      <w:r w:rsidRPr="001A46A7">
        <w:rPr>
          <w:rStyle w:val="30pt0"/>
          <w:rFonts w:eastAsiaTheme="minorHAnsi"/>
          <w:b w:val="0"/>
          <w:color w:val="auto"/>
          <w:sz w:val="24"/>
          <w:szCs w:val="24"/>
        </w:rPr>
        <w:t>Oxirgi bosqich —</w:t>
      </w:r>
      <w:r w:rsidRPr="001A46A7">
        <w:rPr>
          <w:rStyle w:val="30pt0"/>
          <w:rFonts w:eastAsiaTheme="minorHAnsi"/>
          <w:color w:val="auto"/>
          <w:sz w:val="24"/>
          <w:szCs w:val="24"/>
        </w:rPr>
        <w:t xml:space="preserve"> </w:t>
      </w:r>
      <w:r w:rsidRPr="001A46A7">
        <w:rPr>
          <w:rStyle w:val="395pt0pt"/>
          <w:rFonts w:eastAsiaTheme="minorHAnsi"/>
          <w:iCs w:val="0"/>
          <w:color w:val="auto"/>
          <w:sz w:val="24"/>
          <w:szCs w:val="24"/>
        </w:rPr>
        <w:t>kartani nashrga tayyorlash va nashr qilish hamda uni ko’paytirishdan iborat (poligrafik yoki komp’yuter grafikasi yo’li bilan).</w:t>
      </w:r>
      <w:r w:rsidRPr="001A46A7">
        <w:rPr>
          <w:rStyle w:val="30pt0"/>
          <w:rFonts w:eastAsiaTheme="minorHAnsi"/>
          <w:color w:val="auto"/>
          <w:sz w:val="24"/>
          <w:szCs w:val="24"/>
        </w:rPr>
        <w:t xml:space="preserve"> </w:t>
      </w:r>
      <w:r w:rsidRPr="001A46A7">
        <w:rPr>
          <w:rStyle w:val="30pt0"/>
          <w:rFonts w:eastAsiaTheme="minorHAnsi"/>
          <w:b w:val="0"/>
          <w:color w:val="auto"/>
          <w:sz w:val="24"/>
          <w:szCs w:val="24"/>
        </w:rPr>
        <w:t>Kartografiyada nashrga tayyorlash va nashr qilish</w:t>
      </w:r>
      <w:r w:rsidRPr="001A46A7">
        <w:rPr>
          <w:rStyle w:val="30pt0"/>
          <w:rFonts w:eastAsiaTheme="minorHAnsi"/>
          <w:b w:val="0"/>
          <w:i/>
          <w:color w:val="auto"/>
          <w:sz w:val="24"/>
          <w:szCs w:val="24"/>
        </w:rPr>
        <w:t xml:space="preserve"> </w:t>
      </w:r>
      <w:r w:rsidRPr="001A46A7">
        <w:rPr>
          <w:rStyle w:val="61"/>
          <w:rFonts w:eastAsiaTheme="minorHAnsi"/>
          <w:b w:val="0"/>
          <w:i w:val="0"/>
          <w:color w:val="auto"/>
          <w:sz w:val="24"/>
          <w:szCs w:val="24"/>
        </w:rPr>
        <w:t>quyidagi jarayonlarni o’z ichiga oladi:</w:t>
      </w:r>
    </w:p>
    <w:p w:rsidR="004E4062" w:rsidRPr="001A46A7" w:rsidRDefault="004E4062" w:rsidP="004E4062">
      <w:pPr>
        <w:pStyle w:val="112"/>
        <w:numPr>
          <w:ilvl w:val="0"/>
          <w:numId w:val="7"/>
        </w:numPr>
        <w:shd w:val="clear" w:color="auto" w:fill="auto"/>
        <w:tabs>
          <w:tab w:val="left" w:pos="596"/>
          <w:tab w:val="left" w:pos="993"/>
          <w:tab w:val="left" w:pos="1120"/>
        </w:tabs>
        <w:spacing w:after="0" w:line="240" w:lineRule="auto"/>
        <w:ind w:firstLine="567"/>
        <w:jc w:val="both"/>
        <w:rPr>
          <w:color w:val="auto"/>
          <w:sz w:val="24"/>
          <w:szCs w:val="24"/>
        </w:rPr>
      </w:pPr>
      <w:r w:rsidRPr="001A46A7">
        <w:rPr>
          <w:rStyle w:val="61"/>
          <w:color w:val="auto"/>
          <w:sz w:val="24"/>
          <w:szCs w:val="24"/>
        </w:rPr>
        <w:t>poligrafik jarayonlarni ta’minlash uchun kartaning nashrli originallarini tayyorlash;</w:t>
      </w:r>
    </w:p>
    <w:p w:rsidR="004E4062" w:rsidRPr="001A46A7" w:rsidRDefault="004E4062" w:rsidP="004E4062">
      <w:pPr>
        <w:pStyle w:val="112"/>
        <w:numPr>
          <w:ilvl w:val="0"/>
          <w:numId w:val="7"/>
        </w:numPr>
        <w:shd w:val="clear" w:color="auto" w:fill="auto"/>
        <w:tabs>
          <w:tab w:val="left" w:pos="553"/>
          <w:tab w:val="left" w:pos="993"/>
          <w:tab w:val="left" w:pos="1120"/>
        </w:tabs>
        <w:spacing w:after="0" w:line="240" w:lineRule="auto"/>
        <w:ind w:firstLine="567"/>
        <w:jc w:val="both"/>
        <w:rPr>
          <w:color w:val="auto"/>
          <w:sz w:val="24"/>
          <w:szCs w:val="24"/>
        </w:rPr>
      </w:pPr>
      <w:r w:rsidRPr="001A46A7">
        <w:rPr>
          <w:rStyle w:val="61"/>
          <w:color w:val="auto"/>
          <w:sz w:val="24"/>
          <w:szCs w:val="24"/>
        </w:rPr>
        <w:t>bosma shaklini tayyorlash va dastlabki karta originalini (nusxasini) olish;</w:t>
      </w:r>
    </w:p>
    <w:p w:rsidR="004E4062" w:rsidRPr="001A46A7" w:rsidRDefault="004E4062" w:rsidP="004E4062">
      <w:pPr>
        <w:pStyle w:val="112"/>
        <w:numPr>
          <w:ilvl w:val="0"/>
          <w:numId w:val="7"/>
        </w:numPr>
        <w:shd w:val="clear" w:color="auto" w:fill="auto"/>
        <w:tabs>
          <w:tab w:val="left" w:pos="600"/>
          <w:tab w:val="left" w:pos="993"/>
          <w:tab w:val="left" w:pos="1120"/>
        </w:tabs>
        <w:spacing w:after="0" w:line="240" w:lineRule="auto"/>
        <w:ind w:firstLine="567"/>
        <w:jc w:val="both"/>
        <w:rPr>
          <w:color w:val="auto"/>
          <w:sz w:val="24"/>
          <w:szCs w:val="24"/>
        </w:rPr>
      </w:pPr>
      <w:r w:rsidRPr="001A46A7">
        <w:rPr>
          <w:rStyle w:val="61"/>
          <w:color w:val="auto"/>
          <w:sz w:val="24"/>
          <w:szCs w:val="24"/>
        </w:rPr>
        <w:t>karta tirajini chop etish;</w:t>
      </w:r>
    </w:p>
    <w:p w:rsidR="004E4062" w:rsidRPr="001A46A7" w:rsidRDefault="004E4062" w:rsidP="004E4062">
      <w:pPr>
        <w:pStyle w:val="112"/>
        <w:numPr>
          <w:ilvl w:val="0"/>
          <w:numId w:val="7"/>
        </w:numPr>
        <w:shd w:val="clear" w:color="auto" w:fill="auto"/>
        <w:tabs>
          <w:tab w:val="left" w:pos="634"/>
          <w:tab w:val="left" w:pos="993"/>
          <w:tab w:val="left" w:pos="1120"/>
        </w:tabs>
        <w:spacing w:after="0" w:line="240" w:lineRule="auto"/>
        <w:ind w:firstLine="567"/>
        <w:jc w:val="both"/>
        <w:rPr>
          <w:color w:val="auto"/>
          <w:sz w:val="24"/>
          <w:szCs w:val="24"/>
        </w:rPr>
      </w:pPr>
      <w:r w:rsidRPr="001A46A7">
        <w:rPr>
          <w:rStyle w:val="61"/>
          <w:color w:val="auto"/>
          <w:sz w:val="24"/>
          <w:szCs w:val="24"/>
        </w:rPr>
        <w:t>kartani nashr qilish nusxasini tayyorlash va uni nashr qilish barcha jarayonlar</w:t>
      </w:r>
      <w:r w:rsidRPr="001A46A7">
        <w:rPr>
          <w:rStyle w:val="61"/>
          <w:color w:val="auto"/>
          <w:sz w:val="24"/>
          <w:szCs w:val="24"/>
          <w:lang w:val="uz-Cyrl-UZ"/>
        </w:rPr>
        <w:t>i</w:t>
      </w:r>
      <w:r w:rsidRPr="001A46A7">
        <w:rPr>
          <w:rStyle w:val="61"/>
          <w:color w:val="auto"/>
          <w:sz w:val="24"/>
          <w:szCs w:val="24"/>
        </w:rPr>
        <w:t>da tahririy va tuzatish ishlarini olib borish.</w:t>
      </w:r>
    </w:p>
    <w:p w:rsidR="004E4062" w:rsidRPr="001A46A7" w:rsidRDefault="004E4062" w:rsidP="004E4062">
      <w:pPr>
        <w:pStyle w:val="112"/>
        <w:shd w:val="clear" w:color="auto" w:fill="auto"/>
        <w:tabs>
          <w:tab w:val="left" w:pos="993"/>
        </w:tabs>
        <w:spacing w:after="0" w:line="240" w:lineRule="auto"/>
        <w:ind w:firstLine="567"/>
        <w:jc w:val="both"/>
        <w:rPr>
          <w:color w:val="auto"/>
          <w:sz w:val="24"/>
          <w:szCs w:val="24"/>
        </w:rPr>
      </w:pPr>
      <w:r w:rsidRPr="001A46A7">
        <w:rPr>
          <w:rStyle w:val="61"/>
          <w:color w:val="auto"/>
          <w:sz w:val="24"/>
          <w:szCs w:val="24"/>
        </w:rPr>
        <w:t xml:space="preserve">Yuqorida ko’rsatilgan ishlar bajarilib, mutaxassislar hamda buyurtmachilar tomonidan </w:t>
      </w:r>
      <w:r w:rsidRPr="001A46A7">
        <w:rPr>
          <w:rStyle w:val="61"/>
          <w:color w:val="auto"/>
          <w:sz w:val="24"/>
          <w:szCs w:val="24"/>
          <w:lang w:val="uz-Cyrl-UZ"/>
        </w:rPr>
        <w:t xml:space="preserve">tahlil </w:t>
      </w:r>
      <w:r w:rsidRPr="001A46A7">
        <w:rPr>
          <w:rStyle w:val="61"/>
          <w:color w:val="auto"/>
          <w:sz w:val="24"/>
          <w:szCs w:val="24"/>
        </w:rPr>
        <w:t>qilinib, tasdiqdan o’tgandan so’nggina karta loyihasi va dasturi asosiy hujjat bo’lib hisoblanadi va karta tuzish bo’yicha ishga kirishiladi.</w:t>
      </w:r>
    </w:p>
    <w:p w:rsidR="004E4062" w:rsidRPr="001A46A7" w:rsidRDefault="004E4062" w:rsidP="004E4062">
      <w:pPr>
        <w:pStyle w:val="112"/>
        <w:shd w:val="clear" w:color="auto" w:fill="auto"/>
        <w:tabs>
          <w:tab w:val="left" w:pos="993"/>
        </w:tabs>
        <w:spacing w:after="0" w:line="240" w:lineRule="auto"/>
        <w:ind w:firstLine="567"/>
        <w:jc w:val="both"/>
        <w:rPr>
          <w:color w:val="auto"/>
          <w:sz w:val="24"/>
          <w:szCs w:val="24"/>
        </w:rPr>
      </w:pPr>
      <w:r w:rsidRPr="001A46A7">
        <w:rPr>
          <w:rStyle w:val="61"/>
          <w:color w:val="auto"/>
          <w:sz w:val="24"/>
          <w:szCs w:val="24"/>
          <w:lang w:val="uz-Cyrl-UZ"/>
        </w:rPr>
        <w:t>S</w:t>
      </w:r>
      <w:r w:rsidRPr="001A46A7">
        <w:rPr>
          <w:rStyle w:val="61"/>
          <w:color w:val="auto"/>
          <w:sz w:val="24"/>
          <w:szCs w:val="24"/>
        </w:rPr>
        <w:t>h</w:t>
      </w:r>
      <w:r w:rsidRPr="001A46A7">
        <w:rPr>
          <w:rStyle w:val="61"/>
          <w:color w:val="auto"/>
          <w:sz w:val="24"/>
          <w:szCs w:val="24"/>
          <w:lang w:val="uz-Cyrl-UZ"/>
        </w:rPr>
        <w:t>uningdek, geografik a</w:t>
      </w:r>
      <w:r w:rsidRPr="001A46A7">
        <w:rPr>
          <w:rStyle w:val="61"/>
          <w:color w:val="auto"/>
          <w:sz w:val="24"/>
          <w:szCs w:val="24"/>
        </w:rPr>
        <w:t>tlaslarni loyihalash quyidagi bosqichlar</w:t>
      </w:r>
      <w:r w:rsidRPr="001A46A7">
        <w:rPr>
          <w:rStyle w:val="61"/>
          <w:color w:val="auto"/>
          <w:sz w:val="24"/>
          <w:szCs w:val="24"/>
          <w:lang w:val="uz-Cyrl-UZ"/>
        </w:rPr>
        <w:t>d</w:t>
      </w:r>
      <w:r w:rsidRPr="001A46A7">
        <w:rPr>
          <w:rStyle w:val="61"/>
          <w:color w:val="auto"/>
          <w:sz w:val="24"/>
          <w:szCs w:val="24"/>
        </w:rPr>
        <w:t xml:space="preserve">a </w:t>
      </w:r>
      <w:r w:rsidRPr="001A46A7">
        <w:rPr>
          <w:rStyle w:val="61"/>
          <w:color w:val="auto"/>
          <w:sz w:val="24"/>
          <w:szCs w:val="24"/>
          <w:lang w:val="uz-Cyrl-UZ"/>
        </w:rPr>
        <w:t>amalga oshiril</w:t>
      </w:r>
      <w:r w:rsidRPr="001A46A7">
        <w:rPr>
          <w:rStyle w:val="61"/>
          <w:color w:val="auto"/>
          <w:sz w:val="24"/>
          <w:szCs w:val="24"/>
        </w:rPr>
        <w:t>adi:</w:t>
      </w:r>
    </w:p>
    <w:p w:rsidR="004E4062" w:rsidRPr="001A46A7" w:rsidRDefault="004E4062" w:rsidP="004E4062">
      <w:pPr>
        <w:pStyle w:val="112"/>
        <w:numPr>
          <w:ilvl w:val="0"/>
          <w:numId w:val="7"/>
        </w:numPr>
        <w:shd w:val="clear" w:color="auto" w:fill="auto"/>
        <w:tabs>
          <w:tab w:val="left" w:pos="595"/>
          <w:tab w:val="left" w:pos="993"/>
          <w:tab w:val="left" w:pos="1050"/>
        </w:tabs>
        <w:spacing w:after="0" w:line="240" w:lineRule="auto"/>
        <w:ind w:firstLine="567"/>
        <w:jc w:val="both"/>
        <w:rPr>
          <w:color w:val="auto"/>
          <w:sz w:val="24"/>
          <w:szCs w:val="24"/>
        </w:rPr>
      </w:pPr>
      <w:r w:rsidRPr="001A46A7">
        <w:rPr>
          <w:rStyle w:val="61"/>
          <w:color w:val="auto"/>
          <w:sz w:val="24"/>
          <w:szCs w:val="24"/>
        </w:rPr>
        <w:t>atlasning maqsadi va mazmunini aniqlash;</w:t>
      </w:r>
    </w:p>
    <w:p w:rsidR="004E4062" w:rsidRPr="001A46A7" w:rsidRDefault="004E4062" w:rsidP="004E4062">
      <w:pPr>
        <w:pStyle w:val="112"/>
        <w:numPr>
          <w:ilvl w:val="0"/>
          <w:numId w:val="7"/>
        </w:numPr>
        <w:shd w:val="clear" w:color="auto" w:fill="auto"/>
        <w:tabs>
          <w:tab w:val="left" w:pos="595"/>
          <w:tab w:val="left" w:pos="993"/>
          <w:tab w:val="left" w:pos="1050"/>
        </w:tabs>
        <w:spacing w:after="0" w:line="240" w:lineRule="auto"/>
        <w:ind w:firstLine="567"/>
        <w:jc w:val="both"/>
        <w:rPr>
          <w:color w:val="auto"/>
          <w:sz w:val="24"/>
          <w:szCs w:val="24"/>
        </w:rPr>
      </w:pPr>
      <w:r w:rsidRPr="001A46A7">
        <w:rPr>
          <w:rStyle w:val="61"/>
          <w:color w:val="auto"/>
          <w:sz w:val="24"/>
          <w:szCs w:val="24"/>
        </w:rPr>
        <w:t>atlasni tuzish konsepsiyasini yaratish;</w:t>
      </w:r>
    </w:p>
    <w:p w:rsidR="004E4062" w:rsidRPr="001A46A7" w:rsidRDefault="004E4062" w:rsidP="004E4062">
      <w:pPr>
        <w:pStyle w:val="112"/>
        <w:numPr>
          <w:ilvl w:val="0"/>
          <w:numId w:val="7"/>
        </w:numPr>
        <w:shd w:val="clear" w:color="auto" w:fill="auto"/>
        <w:tabs>
          <w:tab w:val="left" w:pos="600"/>
          <w:tab w:val="left" w:pos="993"/>
          <w:tab w:val="left" w:pos="1050"/>
        </w:tabs>
        <w:spacing w:after="0" w:line="240" w:lineRule="auto"/>
        <w:ind w:firstLine="567"/>
        <w:jc w:val="both"/>
        <w:rPr>
          <w:color w:val="auto"/>
          <w:sz w:val="24"/>
          <w:szCs w:val="24"/>
        </w:rPr>
      </w:pPr>
      <w:r w:rsidRPr="001A46A7">
        <w:rPr>
          <w:rStyle w:val="61"/>
          <w:color w:val="auto"/>
          <w:sz w:val="24"/>
          <w:szCs w:val="24"/>
        </w:rPr>
        <w:t>atlas kartalarining ro’yxatini aniqlash;</w:t>
      </w:r>
    </w:p>
    <w:p w:rsidR="004E4062" w:rsidRPr="001A46A7" w:rsidRDefault="004E4062" w:rsidP="004E4062">
      <w:pPr>
        <w:pStyle w:val="112"/>
        <w:numPr>
          <w:ilvl w:val="0"/>
          <w:numId w:val="7"/>
        </w:numPr>
        <w:shd w:val="clear" w:color="auto" w:fill="auto"/>
        <w:tabs>
          <w:tab w:val="left" w:pos="590"/>
          <w:tab w:val="left" w:pos="993"/>
          <w:tab w:val="left" w:pos="1050"/>
        </w:tabs>
        <w:spacing w:after="0" w:line="240" w:lineRule="auto"/>
        <w:ind w:firstLine="567"/>
        <w:jc w:val="both"/>
        <w:rPr>
          <w:color w:val="auto"/>
          <w:sz w:val="24"/>
          <w:szCs w:val="24"/>
        </w:rPr>
      </w:pPr>
      <w:r w:rsidRPr="001A46A7">
        <w:rPr>
          <w:rStyle w:val="61"/>
          <w:color w:val="auto"/>
          <w:sz w:val="24"/>
          <w:szCs w:val="24"/>
        </w:rPr>
        <w:t>matematik asosni ishlab chiqish;</w:t>
      </w:r>
    </w:p>
    <w:p w:rsidR="004E4062" w:rsidRPr="001A46A7" w:rsidRDefault="004E4062" w:rsidP="004E4062">
      <w:pPr>
        <w:pStyle w:val="112"/>
        <w:numPr>
          <w:ilvl w:val="0"/>
          <w:numId w:val="7"/>
        </w:numPr>
        <w:shd w:val="clear" w:color="auto" w:fill="auto"/>
        <w:tabs>
          <w:tab w:val="left" w:pos="595"/>
          <w:tab w:val="left" w:pos="993"/>
          <w:tab w:val="left" w:pos="1050"/>
        </w:tabs>
        <w:spacing w:after="0" w:line="240" w:lineRule="auto"/>
        <w:ind w:firstLine="567"/>
        <w:jc w:val="both"/>
        <w:rPr>
          <w:color w:val="auto"/>
          <w:sz w:val="24"/>
          <w:szCs w:val="24"/>
        </w:rPr>
      </w:pPr>
      <w:r w:rsidRPr="001A46A7">
        <w:rPr>
          <w:rStyle w:val="61"/>
          <w:color w:val="auto"/>
          <w:sz w:val="24"/>
          <w:szCs w:val="24"/>
        </w:rPr>
        <w:t>maket komponovkani tayyorlash;</w:t>
      </w:r>
    </w:p>
    <w:p w:rsidR="004E4062" w:rsidRPr="001A46A7" w:rsidRDefault="004E4062" w:rsidP="004E4062">
      <w:pPr>
        <w:pStyle w:val="112"/>
        <w:numPr>
          <w:ilvl w:val="0"/>
          <w:numId w:val="7"/>
        </w:numPr>
        <w:shd w:val="clear" w:color="auto" w:fill="auto"/>
        <w:tabs>
          <w:tab w:val="left" w:pos="600"/>
          <w:tab w:val="left" w:pos="993"/>
          <w:tab w:val="left" w:pos="1050"/>
        </w:tabs>
        <w:spacing w:after="0" w:line="240" w:lineRule="auto"/>
        <w:ind w:firstLine="567"/>
        <w:jc w:val="both"/>
        <w:rPr>
          <w:color w:val="auto"/>
          <w:sz w:val="24"/>
          <w:szCs w:val="24"/>
        </w:rPr>
      </w:pPr>
      <w:r w:rsidRPr="001A46A7">
        <w:rPr>
          <w:rStyle w:val="61"/>
          <w:color w:val="auto"/>
          <w:sz w:val="24"/>
          <w:szCs w:val="24"/>
        </w:rPr>
        <w:t>kartografik va boshqa manbalarni aniqlab ro’yxatini tuzish;</w:t>
      </w:r>
    </w:p>
    <w:p w:rsidR="004E4062" w:rsidRPr="001A46A7" w:rsidRDefault="004E4062" w:rsidP="004E4062">
      <w:pPr>
        <w:pStyle w:val="112"/>
        <w:numPr>
          <w:ilvl w:val="0"/>
          <w:numId w:val="7"/>
        </w:numPr>
        <w:shd w:val="clear" w:color="auto" w:fill="auto"/>
        <w:tabs>
          <w:tab w:val="left" w:pos="582"/>
          <w:tab w:val="left" w:pos="993"/>
        </w:tabs>
        <w:spacing w:after="0" w:line="240" w:lineRule="auto"/>
        <w:ind w:firstLine="567"/>
        <w:jc w:val="both"/>
        <w:rPr>
          <w:color w:val="auto"/>
          <w:sz w:val="24"/>
          <w:szCs w:val="24"/>
        </w:rPr>
      </w:pPr>
      <w:r w:rsidRPr="001A46A7">
        <w:rPr>
          <w:rStyle w:val="61"/>
          <w:color w:val="auto"/>
          <w:sz w:val="24"/>
          <w:szCs w:val="24"/>
        </w:rPr>
        <w:t>kartalar mazmunini ishlab chiqish va tasvirlanadigan tafsilotlar (obektlarni) voqea va hodisalarni tavsiflab aniqlash;</w:t>
      </w:r>
    </w:p>
    <w:p w:rsidR="004E4062" w:rsidRPr="001A46A7" w:rsidRDefault="004E4062" w:rsidP="004E4062">
      <w:pPr>
        <w:pStyle w:val="112"/>
        <w:numPr>
          <w:ilvl w:val="0"/>
          <w:numId w:val="7"/>
        </w:numPr>
        <w:shd w:val="clear" w:color="auto" w:fill="auto"/>
        <w:tabs>
          <w:tab w:val="left" w:pos="600"/>
          <w:tab w:val="left" w:pos="993"/>
        </w:tabs>
        <w:spacing w:after="0" w:line="240" w:lineRule="auto"/>
        <w:ind w:firstLine="567"/>
        <w:jc w:val="both"/>
        <w:rPr>
          <w:color w:val="auto"/>
          <w:sz w:val="24"/>
          <w:szCs w:val="24"/>
        </w:rPr>
      </w:pPr>
      <w:r w:rsidRPr="001A46A7">
        <w:rPr>
          <w:rStyle w:val="61"/>
          <w:color w:val="auto"/>
          <w:sz w:val="24"/>
          <w:szCs w:val="24"/>
        </w:rPr>
        <w:t>shartli belgilarni ishlab chiqish;</w:t>
      </w:r>
    </w:p>
    <w:p w:rsidR="004E4062" w:rsidRPr="001A46A7" w:rsidRDefault="004E4062" w:rsidP="004E4062">
      <w:pPr>
        <w:pStyle w:val="112"/>
        <w:numPr>
          <w:ilvl w:val="0"/>
          <w:numId w:val="7"/>
        </w:numPr>
        <w:shd w:val="clear" w:color="auto" w:fill="auto"/>
        <w:tabs>
          <w:tab w:val="left" w:pos="571"/>
          <w:tab w:val="left" w:pos="993"/>
        </w:tabs>
        <w:spacing w:after="0" w:line="240" w:lineRule="auto"/>
        <w:ind w:firstLine="567"/>
        <w:jc w:val="both"/>
        <w:rPr>
          <w:color w:val="auto"/>
          <w:sz w:val="24"/>
          <w:szCs w:val="24"/>
        </w:rPr>
      </w:pPr>
      <w:r w:rsidRPr="001A46A7">
        <w:rPr>
          <w:rStyle w:val="61"/>
          <w:color w:val="auto"/>
          <w:sz w:val="24"/>
          <w:szCs w:val="24"/>
        </w:rPr>
        <w:t>atlas kartalarini badiiy jihatdan jihozlash yo’llarini ishlab chiqish;</w:t>
      </w:r>
    </w:p>
    <w:p w:rsidR="004E4062" w:rsidRPr="001A46A7" w:rsidRDefault="004E4062" w:rsidP="004E4062">
      <w:pPr>
        <w:pStyle w:val="112"/>
        <w:numPr>
          <w:ilvl w:val="0"/>
          <w:numId w:val="7"/>
        </w:numPr>
        <w:shd w:val="clear" w:color="auto" w:fill="auto"/>
        <w:tabs>
          <w:tab w:val="left" w:pos="567"/>
          <w:tab w:val="left" w:pos="993"/>
        </w:tabs>
        <w:spacing w:after="0" w:line="240" w:lineRule="auto"/>
        <w:ind w:firstLine="567"/>
        <w:jc w:val="both"/>
        <w:rPr>
          <w:color w:val="auto"/>
          <w:sz w:val="24"/>
          <w:szCs w:val="24"/>
        </w:rPr>
      </w:pPr>
      <w:r w:rsidRPr="001A46A7">
        <w:rPr>
          <w:rStyle w:val="61"/>
          <w:color w:val="auto"/>
          <w:sz w:val="24"/>
          <w:szCs w:val="24"/>
        </w:rPr>
        <w:t>atlasning ustki qismini, ya’ni muqovasini, karta komp</w:t>
      </w:r>
      <w:r w:rsidRPr="001A46A7">
        <w:rPr>
          <w:rStyle w:val="61"/>
          <w:color w:val="auto"/>
          <w:sz w:val="24"/>
          <w:szCs w:val="24"/>
          <w:lang w:val="uz-Cyrl-UZ"/>
        </w:rPr>
        <w:t>o</w:t>
      </w:r>
      <w:r w:rsidRPr="001A46A7">
        <w:rPr>
          <w:rStyle w:val="61"/>
          <w:color w:val="auto"/>
          <w:sz w:val="24"/>
          <w:szCs w:val="24"/>
        </w:rPr>
        <w:t xml:space="preserve">novkasidagi ochiq joylarni </w:t>
      </w:r>
      <w:smartTag w:uri="urn:schemas-microsoft-com:office:smarttags" w:element="City">
        <w:smartTag w:uri="urn:schemas-microsoft-com:office:smarttags" w:element="place">
          <w:r w:rsidRPr="001A46A7">
            <w:rPr>
              <w:rStyle w:val="61"/>
              <w:color w:val="auto"/>
              <w:sz w:val="24"/>
              <w:szCs w:val="24"/>
            </w:rPr>
            <w:t>surat</w:t>
          </w:r>
        </w:smartTag>
      </w:smartTag>
      <w:r w:rsidRPr="001A46A7">
        <w:rPr>
          <w:rStyle w:val="61"/>
          <w:color w:val="auto"/>
          <w:sz w:val="24"/>
          <w:szCs w:val="24"/>
        </w:rPr>
        <w:t xml:space="preserve"> va rasmlar bilan </w:t>
      </w:r>
      <w:r w:rsidRPr="001A46A7">
        <w:rPr>
          <w:rStyle w:val="61"/>
          <w:color w:val="auto"/>
          <w:sz w:val="24"/>
          <w:szCs w:val="24"/>
          <w:lang w:val="uz-Cyrl-UZ"/>
        </w:rPr>
        <w:t>to’ldirish</w:t>
      </w:r>
      <w:r w:rsidRPr="001A46A7">
        <w:rPr>
          <w:rStyle w:val="61"/>
          <w:color w:val="auto"/>
          <w:sz w:val="24"/>
          <w:szCs w:val="24"/>
        </w:rPr>
        <w:t xml:space="preserve"> va boshqalar.</w:t>
      </w:r>
    </w:p>
    <w:p w:rsidR="004E4062" w:rsidRPr="001A46A7" w:rsidRDefault="004E4062" w:rsidP="004E4062">
      <w:pPr>
        <w:pStyle w:val="112"/>
        <w:shd w:val="clear" w:color="auto" w:fill="auto"/>
        <w:tabs>
          <w:tab w:val="left" w:pos="1260"/>
        </w:tabs>
        <w:spacing w:after="0" w:line="240" w:lineRule="auto"/>
        <w:ind w:firstLine="709"/>
        <w:jc w:val="both"/>
        <w:rPr>
          <w:rStyle w:val="61"/>
          <w:color w:val="auto"/>
          <w:sz w:val="24"/>
          <w:szCs w:val="24"/>
        </w:rPr>
      </w:pPr>
      <w:r w:rsidRPr="001A46A7">
        <w:rPr>
          <w:rStyle w:val="61"/>
          <w:color w:val="auto"/>
          <w:sz w:val="24"/>
          <w:szCs w:val="24"/>
        </w:rPr>
        <w:t>Kartani yaratishning barcha jarayonlarida (bitta karta, tizim kartalari yoki atlas) karta yaratishni rejalashtirishdan uni bosib</w:t>
      </w:r>
      <w:r w:rsidRPr="001A46A7">
        <w:rPr>
          <w:rStyle w:val="8pt0pt"/>
          <w:color w:val="auto"/>
          <w:sz w:val="24"/>
          <w:szCs w:val="24"/>
        </w:rPr>
        <w:t xml:space="preserve"> </w:t>
      </w:r>
      <w:r w:rsidRPr="001A46A7">
        <w:rPr>
          <w:rStyle w:val="61"/>
          <w:color w:val="auto"/>
          <w:sz w:val="24"/>
          <w:szCs w:val="24"/>
        </w:rPr>
        <w:t xml:space="preserve">chiqarishgacha bo’lgan barcha ishlar hozirgi zamon kartografik ishlab chiqarish korxonalarida mutaxassislar bilan kartograflar jamoasi birgalikda ish olib boradilar (10-jadval). </w:t>
      </w:r>
      <w:bookmarkStart w:id="14" w:name="bookmark54"/>
    </w:p>
    <w:p w:rsidR="004E4062" w:rsidRPr="001A46A7" w:rsidRDefault="004E4062" w:rsidP="004E4062">
      <w:pPr>
        <w:pStyle w:val="112"/>
        <w:shd w:val="clear" w:color="auto" w:fill="auto"/>
        <w:spacing w:after="0" w:line="240" w:lineRule="auto"/>
        <w:ind w:left="20" w:firstLine="340"/>
        <w:rPr>
          <w:rStyle w:val="61"/>
          <w:b/>
          <w:color w:val="auto"/>
          <w:sz w:val="24"/>
          <w:szCs w:val="24"/>
        </w:rPr>
      </w:pPr>
      <w:r w:rsidRPr="001A46A7">
        <w:rPr>
          <w:rStyle w:val="61"/>
          <w:b/>
          <w:color w:val="auto"/>
          <w:sz w:val="24"/>
          <w:szCs w:val="24"/>
        </w:rPr>
        <w:t>Kartalarni loyihalash, tuzish va nashr qilish</w:t>
      </w:r>
    </w:p>
    <w:p w:rsidR="004E4062" w:rsidRPr="001A46A7" w:rsidRDefault="004E4062" w:rsidP="004E4062">
      <w:pPr>
        <w:pStyle w:val="112"/>
        <w:shd w:val="clear" w:color="auto" w:fill="auto"/>
        <w:spacing w:after="0" w:line="240" w:lineRule="auto"/>
        <w:ind w:left="20" w:firstLine="340"/>
        <w:jc w:val="right"/>
        <w:rPr>
          <w:rStyle w:val="61"/>
          <w:b/>
          <w:color w:val="auto"/>
          <w:sz w:val="24"/>
          <w:szCs w:val="24"/>
          <w:lang w:val="uz-Cyrl-UZ"/>
        </w:rPr>
      </w:pPr>
      <w:r w:rsidRPr="001A46A7">
        <w:rPr>
          <w:rStyle w:val="61"/>
          <w:b/>
          <w:color w:val="auto"/>
          <w:sz w:val="24"/>
          <w:szCs w:val="24"/>
        </w:rPr>
        <w:t>10-jadval</w:t>
      </w:r>
    </w:p>
    <w:p w:rsidR="004E4062" w:rsidRPr="005F7E26" w:rsidRDefault="004E4062" w:rsidP="004E4062">
      <w:pPr>
        <w:pStyle w:val="112"/>
        <w:shd w:val="clear" w:color="auto" w:fill="auto"/>
        <w:spacing w:after="0" w:line="240" w:lineRule="auto"/>
        <w:ind w:left="20" w:firstLine="340"/>
        <w:jc w:val="both"/>
        <w:rPr>
          <w:color w:val="auto"/>
          <w:sz w:val="16"/>
          <w:szCs w:val="16"/>
          <w:lang w:val="uz-Cyrl-UZ"/>
        </w:rPr>
      </w:pPr>
    </w:p>
    <w:tbl>
      <w:tblPr>
        <w:tblW w:w="0" w:type="auto"/>
        <w:jc w:val="center"/>
        <w:tblLayout w:type="fixed"/>
        <w:tblCellMar>
          <w:left w:w="10" w:type="dxa"/>
          <w:right w:w="10" w:type="dxa"/>
        </w:tblCellMar>
        <w:tblLook w:val="04A0" w:firstRow="1" w:lastRow="0" w:firstColumn="1" w:lastColumn="0" w:noHBand="0" w:noVBand="1"/>
      </w:tblPr>
      <w:tblGrid>
        <w:gridCol w:w="1632"/>
        <w:gridCol w:w="5606"/>
        <w:gridCol w:w="2132"/>
      </w:tblGrid>
      <w:tr w:rsidR="004E4062" w:rsidRPr="00EE199D" w:rsidTr="00CE7C44">
        <w:trPr>
          <w:trHeight w:hRule="exact" w:val="894"/>
          <w:jc w:val="center"/>
        </w:trPr>
        <w:tc>
          <w:tcPr>
            <w:tcW w:w="1632" w:type="dxa"/>
            <w:tcBorders>
              <w:top w:val="single" w:sz="4" w:space="0" w:color="auto"/>
              <w:left w:val="single" w:sz="4" w:space="0" w:color="auto"/>
            </w:tcBorders>
            <w:shd w:val="clear" w:color="auto" w:fill="FFFFFF"/>
          </w:tcPr>
          <w:p w:rsidR="004E4062" w:rsidRPr="001A46A7" w:rsidRDefault="004E4062" w:rsidP="00CE7C44">
            <w:pPr>
              <w:pStyle w:val="112"/>
              <w:shd w:val="clear" w:color="auto" w:fill="auto"/>
              <w:spacing w:after="0" w:line="240" w:lineRule="auto"/>
              <w:ind w:left="200" w:firstLine="0"/>
              <w:rPr>
                <w:b/>
                <w:color w:val="auto"/>
                <w:sz w:val="24"/>
                <w:szCs w:val="24"/>
              </w:rPr>
            </w:pPr>
            <w:r w:rsidRPr="001A46A7">
              <w:rPr>
                <w:rStyle w:val="61"/>
                <w:b/>
                <w:color w:val="auto"/>
                <w:sz w:val="24"/>
                <w:szCs w:val="24"/>
              </w:rPr>
              <w:t>Kartani</w:t>
            </w:r>
          </w:p>
          <w:p w:rsidR="004E4062" w:rsidRPr="001A46A7" w:rsidRDefault="004E4062" w:rsidP="00CE7C44">
            <w:pPr>
              <w:pStyle w:val="112"/>
              <w:shd w:val="clear" w:color="auto" w:fill="auto"/>
              <w:spacing w:after="0" w:line="240" w:lineRule="auto"/>
              <w:ind w:left="200" w:firstLine="0"/>
              <w:rPr>
                <w:b/>
                <w:color w:val="auto"/>
                <w:sz w:val="24"/>
                <w:szCs w:val="24"/>
              </w:rPr>
            </w:pPr>
            <w:r w:rsidRPr="001A46A7">
              <w:rPr>
                <w:rStyle w:val="61"/>
                <w:b/>
                <w:color w:val="auto"/>
                <w:sz w:val="24"/>
                <w:szCs w:val="24"/>
              </w:rPr>
              <w:t>yaratish</w:t>
            </w:r>
            <w:r w:rsidRPr="001A46A7">
              <w:rPr>
                <w:b/>
                <w:color w:val="auto"/>
                <w:sz w:val="24"/>
                <w:szCs w:val="24"/>
                <w:lang w:val="uz-Cyrl-UZ"/>
              </w:rPr>
              <w:t xml:space="preserve"> b</w:t>
            </w:r>
            <w:r w:rsidRPr="001A46A7">
              <w:rPr>
                <w:rStyle w:val="61"/>
                <w:b/>
                <w:color w:val="auto"/>
                <w:sz w:val="24"/>
                <w:szCs w:val="24"/>
                <w:lang w:val="uz-Cyrl-UZ"/>
              </w:rPr>
              <w:t>osqichl</w:t>
            </w:r>
            <w:r w:rsidRPr="001A46A7">
              <w:rPr>
                <w:rStyle w:val="61"/>
                <w:b/>
                <w:color w:val="auto"/>
                <w:sz w:val="24"/>
                <w:szCs w:val="24"/>
              </w:rPr>
              <w:t>ari</w:t>
            </w:r>
          </w:p>
        </w:tc>
        <w:tc>
          <w:tcPr>
            <w:tcW w:w="5606" w:type="dxa"/>
            <w:tcBorders>
              <w:top w:val="single" w:sz="4" w:space="0" w:color="auto"/>
              <w:left w:val="single" w:sz="4" w:space="0" w:color="auto"/>
            </w:tcBorders>
            <w:shd w:val="clear" w:color="auto" w:fill="FFFFFF"/>
          </w:tcPr>
          <w:p w:rsidR="004E4062" w:rsidRPr="001A46A7" w:rsidRDefault="004E4062" w:rsidP="00CE7C44">
            <w:pPr>
              <w:pStyle w:val="112"/>
              <w:shd w:val="clear" w:color="auto" w:fill="auto"/>
              <w:spacing w:after="0" w:line="240" w:lineRule="auto"/>
              <w:ind w:firstLine="0"/>
              <w:rPr>
                <w:b/>
                <w:color w:val="auto"/>
                <w:sz w:val="24"/>
                <w:szCs w:val="24"/>
              </w:rPr>
            </w:pPr>
            <w:r w:rsidRPr="001A46A7">
              <w:rPr>
                <w:rStyle w:val="61"/>
                <w:b/>
                <w:color w:val="auto"/>
                <w:sz w:val="24"/>
                <w:szCs w:val="24"/>
              </w:rPr>
              <w:t>Ishlarni</w:t>
            </w:r>
            <w:r w:rsidRPr="001A46A7">
              <w:rPr>
                <w:rStyle w:val="61"/>
                <w:b/>
                <w:color w:val="auto"/>
                <w:sz w:val="24"/>
                <w:szCs w:val="24"/>
                <w:lang w:val="uz-Cyrl-UZ"/>
              </w:rPr>
              <w:t>ng</w:t>
            </w:r>
            <w:r w:rsidRPr="001A46A7">
              <w:rPr>
                <w:rStyle w:val="61"/>
                <w:b/>
                <w:color w:val="auto"/>
                <w:sz w:val="24"/>
                <w:szCs w:val="24"/>
              </w:rPr>
              <w:t xml:space="preserve"> bosqichlarga bo’linishi</w:t>
            </w:r>
          </w:p>
        </w:tc>
        <w:tc>
          <w:tcPr>
            <w:tcW w:w="2132" w:type="dxa"/>
            <w:tcBorders>
              <w:top w:val="single" w:sz="4" w:space="0" w:color="auto"/>
              <w:left w:val="single" w:sz="4" w:space="0" w:color="auto"/>
              <w:right w:val="single" w:sz="4" w:space="0" w:color="auto"/>
            </w:tcBorders>
            <w:shd w:val="clear" w:color="auto" w:fill="FFFFFF"/>
          </w:tcPr>
          <w:p w:rsidR="004E4062" w:rsidRPr="001A46A7" w:rsidRDefault="004E4062" w:rsidP="00CE7C44">
            <w:pPr>
              <w:pStyle w:val="112"/>
              <w:shd w:val="clear" w:color="auto" w:fill="auto"/>
              <w:spacing w:after="0" w:line="240" w:lineRule="auto"/>
              <w:ind w:left="320" w:firstLine="0"/>
              <w:rPr>
                <w:b/>
                <w:color w:val="auto"/>
                <w:sz w:val="24"/>
                <w:szCs w:val="24"/>
                <w:lang w:val="sv-SE"/>
              </w:rPr>
            </w:pPr>
            <w:r w:rsidRPr="001A46A7">
              <w:rPr>
                <w:rStyle w:val="61"/>
                <w:b/>
                <w:color w:val="auto"/>
                <w:sz w:val="24"/>
                <w:szCs w:val="24"/>
                <w:lang w:val="sv-SE"/>
              </w:rPr>
              <w:t>Har bir</w:t>
            </w:r>
          </w:p>
          <w:p w:rsidR="004E4062" w:rsidRPr="001A46A7" w:rsidRDefault="004E4062" w:rsidP="00CE7C44">
            <w:pPr>
              <w:pStyle w:val="112"/>
              <w:shd w:val="clear" w:color="auto" w:fill="auto"/>
              <w:spacing w:after="0" w:line="240" w:lineRule="auto"/>
              <w:ind w:left="320" w:firstLine="0"/>
              <w:rPr>
                <w:b/>
                <w:color w:val="auto"/>
                <w:sz w:val="24"/>
                <w:szCs w:val="24"/>
                <w:lang w:val="sv-SE"/>
              </w:rPr>
            </w:pPr>
            <w:r w:rsidRPr="001A46A7">
              <w:rPr>
                <w:rStyle w:val="61"/>
                <w:b/>
                <w:color w:val="auto"/>
                <w:sz w:val="24"/>
                <w:szCs w:val="24"/>
                <w:lang w:val="sv-SE"/>
              </w:rPr>
              <w:t>bosqichdagi ishlar natijasi</w:t>
            </w:r>
          </w:p>
        </w:tc>
      </w:tr>
      <w:tr w:rsidR="004E4062" w:rsidRPr="001A46A7" w:rsidTr="00CE7C44">
        <w:trPr>
          <w:trHeight w:hRule="exact" w:val="1670"/>
          <w:jc w:val="center"/>
        </w:trPr>
        <w:tc>
          <w:tcPr>
            <w:tcW w:w="1632" w:type="dxa"/>
            <w:tcBorders>
              <w:top w:val="single" w:sz="4" w:space="0" w:color="auto"/>
              <w:left w:val="single" w:sz="4" w:space="0" w:color="auto"/>
            </w:tcBorders>
            <w:shd w:val="clear" w:color="auto" w:fill="FFFFFF"/>
          </w:tcPr>
          <w:p w:rsidR="004E4062" w:rsidRPr="001A46A7" w:rsidRDefault="004E4062" w:rsidP="00CE7C44">
            <w:pPr>
              <w:pStyle w:val="112"/>
              <w:shd w:val="clear" w:color="auto" w:fill="auto"/>
              <w:spacing w:after="0" w:line="240" w:lineRule="auto"/>
              <w:ind w:left="200" w:firstLine="0"/>
              <w:rPr>
                <w:color w:val="auto"/>
                <w:sz w:val="24"/>
                <w:szCs w:val="24"/>
              </w:rPr>
            </w:pPr>
            <w:r w:rsidRPr="001A46A7">
              <w:rPr>
                <w:rStyle w:val="9pt0pt0"/>
                <w:color w:val="auto"/>
                <w:sz w:val="24"/>
                <w:szCs w:val="24"/>
              </w:rPr>
              <w:t>Loyihalash</w:t>
            </w:r>
          </w:p>
        </w:tc>
        <w:tc>
          <w:tcPr>
            <w:tcW w:w="5606" w:type="dxa"/>
            <w:tcBorders>
              <w:top w:val="single" w:sz="4" w:space="0" w:color="auto"/>
              <w:left w:val="single" w:sz="4" w:space="0" w:color="auto"/>
            </w:tcBorders>
            <w:shd w:val="clear" w:color="auto" w:fill="FFFFFF"/>
          </w:tcPr>
          <w:p w:rsidR="004E4062" w:rsidRDefault="004E4062" w:rsidP="00CE7C44">
            <w:pPr>
              <w:pStyle w:val="112"/>
              <w:shd w:val="clear" w:color="auto" w:fill="auto"/>
              <w:spacing w:after="0" w:line="240" w:lineRule="auto"/>
              <w:ind w:firstLine="0"/>
              <w:jc w:val="left"/>
              <w:rPr>
                <w:rStyle w:val="9pt0pt0"/>
                <w:color w:val="auto"/>
                <w:sz w:val="24"/>
                <w:szCs w:val="24"/>
              </w:rPr>
            </w:pPr>
            <w:r w:rsidRPr="001A46A7">
              <w:rPr>
                <w:rStyle w:val="9pt0pt0"/>
                <w:color w:val="auto"/>
                <w:sz w:val="24"/>
                <w:szCs w:val="24"/>
              </w:rPr>
              <w:t>-</w:t>
            </w:r>
            <w:r w:rsidRPr="001A46A7">
              <w:rPr>
                <w:rStyle w:val="9pt0pt0"/>
                <w:color w:val="auto"/>
                <w:sz w:val="24"/>
                <w:szCs w:val="24"/>
                <w:lang w:val="uz-Cyrl-UZ"/>
              </w:rPr>
              <w:t xml:space="preserve"> </w:t>
            </w:r>
            <w:r w:rsidRPr="001A46A7">
              <w:rPr>
                <w:rStyle w:val="9pt0pt0"/>
                <w:color w:val="auto"/>
                <w:sz w:val="24"/>
                <w:szCs w:val="24"/>
              </w:rPr>
              <w:t xml:space="preserve">kartaga qo’yiladigan talablarni aniqlash va uning </w:t>
            </w:r>
            <w:r>
              <w:rPr>
                <w:rStyle w:val="9pt0pt0"/>
                <w:color w:val="auto"/>
                <w:sz w:val="24"/>
                <w:szCs w:val="24"/>
              </w:rPr>
              <w:t xml:space="preserve">  </w:t>
            </w:r>
          </w:p>
          <w:p w:rsidR="004E4062" w:rsidRPr="001A46A7" w:rsidRDefault="004E4062" w:rsidP="00CE7C44">
            <w:pPr>
              <w:pStyle w:val="112"/>
              <w:shd w:val="clear" w:color="auto" w:fill="auto"/>
              <w:spacing w:after="0" w:line="240" w:lineRule="auto"/>
              <w:ind w:firstLine="0"/>
              <w:jc w:val="left"/>
              <w:rPr>
                <w:color w:val="auto"/>
                <w:sz w:val="24"/>
                <w:szCs w:val="24"/>
              </w:rPr>
            </w:pPr>
            <w:r>
              <w:rPr>
                <w:rStyle w:val="9pt0pt0"/>
                <w:color w:val="auto"/>
                <w:sz w:val="24"/>
                <w:szCs w:val="24"/>
              </w:rPr>
              <w:t xml:space="preserve">  </w:t>
            </w:r>
            <w:r w:rsidRPr="001A46A7">
              <w:rPr>
                <w:rStyle w:val="9pt0pt0"/>
                <w:color w:val="auto"/>
                <w:sz w:val="24"/>
                <w:szCs w:val="24"/>
              </w:rPr>
              <w:t>dastlabki dasturini tuzish;</w:t>
            </w:r>
          </w:p>
          <w:p w:rsidR="004E4062" w:rsidRPr="001A46A7" w:rsidRDefault="004E4062" w:rsidP="00CE7C44">
            <w:pPr>
              <w:pStyle w:val="112"/>
              <w:shd w:val="clear" w:color="auto" w:fill="auto"/>
              <w:spacing w:after="0" w:line="240" w:lineRule="auto"/>
              <w:ind w:firstLine="0"/>
              <w:jc w:val="left"/>
              <w:rPr>
                <w:rStyle w:val="9pt0pt0"/>
                <w:color w:val="auto"/>
                <w:sz w:val="24"/>
                <w:szCs w:val="24"/>
              </w:rPr>
            </w:pPr>
            <w:r w:rsidRPr="001A46A7">
              <w:rPr>
                <w:rStyle w:val="9pt0pt0"/>
                <w:color w:val="auto"/>
                <w:sz w:val="24"/>
                <w:szCs w:val="24"/>
              </w:rPr>
              <w:t>-</w:t>
            </w:r>
            <w:r w:rsidRPr="001A46A7">
              <w:rPr>
                <w:rStyle w:val="9pt0pt0"/>
                <w:color w:val="auto"/>
                <w:sz w:val="24"/>
                <w:szCs w:val="24"/>
                <w:lang w:val="uz-Cyrl-UZ"/>
              </w:rPr>
              <w:t xml:space="preserve"> </w:t>
            </w:r>
            <w:r w:rsidRPr="001A46A7">
              <w:rPr>
                <w:rStyle w:val="9pt0pt0"/>
                <w:color w:val="auto"/>
                <w:sz w:val="24"/>
                <w:szCs w:val="24"/>
              </w:rPr>
              <w:t xml:space="preserve">manbalarni to’plash, tahlil qilish va baholash; </w:t>
            </w:r>
          </w:p>
          <w:p w:rsidR="004E4062" w:rsidRDefault="004E4062" w:rsidP="00CE7C44">
            <w:pPr>
              <w:pStyle w:val="112"/>
              <w:shd w:val="clear" w:color="auto" w:fill="auto"/>
              <w:spacing w:after="0" w:line="240" w:lineRule="auto"/>
              <w:ind w:firstLine="0"/>
              <w:jc w:val="left"/>
              <w:rPr>
                <w:rStyle w:val="9pt0pt0"/>
                <w:color w:val="auto"/>
                <w:sz w:val="24"/>
                <w:szCs w:val="24"/>
              </w:rPr>
            </w:pPr>
            <w:r w:rsidRPr="001A46A7">
              <w:rPr>
                <w:rStyle w:val="9pt0pt0"/>
                <w:color w:val="auto"/>
                <w:sz w:val="24"/>
                <w:szCs w:val="24"/>
              </w:rPr>
              <w:t>-</w:t>
            </w:r>
            <w:r w:rsidRPr="001A46A7">
              <w:rPr>
                <w:rStyle w:val="9pt0pt0"/>
                <w:color w:val="auto"/>
                <w:sz w:val="24"/>
                <w:szCs w:val="24"/>
                <w:lang w:val="uz-Cyrl-UZ"/>
              </w:rPr>
              <w:t xml:space="preserve"> </w:t>
            </w:r>
            <w:r w:rsidRPr="001A46A7">
              <w:rPr>
                <w:rStyle w:val="9pt0pt0"/>
                <w:color w:val="auto"/>
                <w:sz w:val="24"/>
                <w:szCs w:val="24"/>
              </w:rPr>
              <w:t xml:space="preserve">kartada tasvirlanayotgan voqea va hodisalarni </w:t>
            </w:r>
            <w:r>
              <w:rPr>
                <w:rStyle w:val="9pt0pt0"/>
                <w:color w:val="auto"/>
                <w:sz w:val="24"/>
                <w:szCs w:val="24"/>
              </w:rPr>
              <w:t xml:space="preserve"> </w:t>
            </w:r>
          </w:p>
          <w:p w:rsidR="004E4062" w:rsidRPr="001A46A7" w:rsidRDefault="004E4062" w:rsidP="00CE7C44">
            <w:pPr>
              <w:pStyle w:val="112"/>
              <w:shd w:val="clear" w:color="auto" w:fill="auto"/>
              <w:spacing w:after="0" w:line="240" w:lineRule="auto"/>
              <w:ind w:firstLine="0"/>
              <w:jc w:val="left"/>
              <w:rPr>
                <w:color w:val="auto"/>
                <w:sz w:val="24"/>
                <w:szCs w:val="24"/>
              </w:rPr>
            </w:pPr>
            <w:r>
              <w:rPr>
                <w:rStyle w:val="9pt0pt0"/>
                <w:color w:val="auto"/>
                <w:sz w:val="24"/>
                <w:szCs w:val="24"/>
              </w:rPr>
              <w:t xml:space="preserve">  </w:t>
            </w:r>
            <w:r w:rsidRPr="001A46A7">
              <w:rPr>
                <w:rStyle w:val="9pt0pt0"/>
                <w:color w:val="auto"/>
                <w:sz w:val="24"/>
                <w:szCs w:val="24"/>
              </w:rPr>
              <w:t>o’rganish;</w:t>
            </w:r>
          </w:p>
          <w:p w:rsidR="004E4062" w:rsidRPr="001A46A7" w:rsidRDefault="004E4062" w:rsidP="00CE7C44">
            <w:pPr>
              <w:pStyle w:val="112"/>
              <w:shd w:val="clear" w:color="auto" w:fill="auto"/>
              <w:spacing w:after="0" w:line="240" w:lineRule="auto"/>
              <w:ind w:firstLine="0"/>
              <w:jc w:val="left"/>
              <w:rPr>
                <w:color w:val="auto"/>
                <w:sz w:val="24"/>
                <w:szCs w:val="24"/>
              </w:rPr>
            </w:pPr>
            <w:r w:rsidRPr="001A46A7">
              <w:rPr>
                <w:rStyle w:val="9pt0pt0"/>
                <w:color w:val="auto"/>
                <w:sz w:val="24"/>
                <w:szCs w:val="24"/>
              </w:rPr>
              <w:t>-</w:t>
            </w:r>
            <w:r w:rsidRPr="001A46A7">
              <w:rPr>
                <w:rStyle w:val="9pt0pt0"/>
                <w:color w:val="auto"/>
                <w:sz w:val="24"/>
                <w:szCs w:val="24"/>
                <w:lang w:val="uz-Cyrl-UZ"/>
              </w:rPr>
              <w:t xml:space="preserve"> </w:t>
            </w:r>
            <w:r w:rsidRPr="001A46A7">
              <w:rPr>
                <w:rStyle w:val="9pt0pt0"/>
                <w:color w:val="auto"/>
                <w:sz w:val="24"/>
                <w:szCs w:val="24"/>
              </w:rPr>
              <w:t>karta dasturi (loyihasi)ni tuzish.</w:t>
            </w:r>
          </w:p>
        </w:tc>
        <w:tc>
          <w:tcPr>
            <w:tcW w:w="2132" w:type="dxa"/>
            <w:tcBorders>
              <w:top w:val="single" w:sz="4" w:space="0" w:color="auto"/>
              <w:left w:val="single" w:sz="4" w:space="0" w:color="auto"/>
              <w:right w:val="single" w:sz="4" w:space="0" w:color="auto"/>
            </w:tcBorders>
            <w:shd w:val="clear" w:color="auto" w:fill="FFFFFF"/>
          </w:tcPr>
          <w:p w:rsidR="004E4062" w:rsidRPr="001A46A7" w:rsidRDefault="004E4062" w:rsidP="00CE7C44">
            <w:pPr>
              <w:pStyle w:val="112"/>
              <w:shd w:val="clear" w:color="auto" w:fill="auto"/>
              <w:spacing w:after="0" w:line="240" w:lineRule="auto"/>
              <w:ind w:left="320" w:firstLine="0"/>
              <w:rPr>
                <w:color w:val="auto"/>
                <w:sz w:val="24"/>
                <w:szCs w:val="24"/>
              </w:rPr>
            </w:pPr>
            <w:r w:rsidRPr="001A46A7">
              <w:rPr>
                <w:rStyle w:val="9pt0pt0"/>
                <w:color w:val="auto"/>
                <w:sz w:val="24"/>
                <w:szCs w:val="24"/>
              </w:rPr>
              <w:t>Karta dasturi (yoki loyihasi)</w:t>
            </w:r>
          </w:p>
        </w:tc>
      </w:tr>
      <w:tr w:rsidR="004E4062" w:rsidRPr="001A46A7" w:rsidTr="00CE7C44">
        <w:trPr>
          <w:trHeight w:hRule="exact" w:val="1175"/>
          <w:jc w:val="center"/>
        </w:trPr>
        <w:tc>
          <w:tcPr>
            <w:tcW w:w="1632" w:type="dxa"/>
            <w:tcBorders>
              <w:top w:val="single" w:sz="4" w:space="0" w:color="auto"/>
              <w:left w:val="single" w:sz="4" w:space="0" w:color="auto"/>
            </w:tcBorders>
            <w:shd w:val="clear" w:color="auto" w:fill="FFFFFF"/>
          </w:tcPr>
          <w:p w:rsidR="004E4062" w:rsidRPr="001A46A7" w:rsidRDefault="004E4062" w:rsidP="00CE7C44">
            <w:pPr>
              <w:pStyle w:val="112"/>
              <w:shd w:val="clear" w:color="auto" w:fill="auto"/>
              <w:spacing w:after="0" w:line="240" w:lineRule="auto"/>
              <w:ind w:left="200" w:firstLine="0"/>
              <w:rPr>
                <w:color w:val="auto"/>
                <w:sz w:val="24"/>
                <w:szCs w:val="24"/>
              </w:rPr>
            </w:pPr>
            <w:r w:rsidRPr="001A46A7">
              <w:rPr>
                <w:rStyle w:val="9pt0pt0"/>
                <w:color w:val="auto"/>
                <w:sz w:val="24"/>
                <w:szCs w:val="24"/>
              </w:rPr>
              <w:t>Tuzish</w:t>
            </w:r>
          </w:p>
        </w:tc>
        <w:tc>
          <w:tcPr>
            <w:tcW w:w="5606" w:type="dxa"/>
            <w:tcBorders>
              <w:top w:val="single" w:sz="4" w:space="0" w:color="auto"/>
              <w:left w:val="single" w:sz="4" w:space="0" w:color="auto"/>
            </w:tcBorders>
            <w:shd w:val="clear" w:color="auto" w:fill="FFFFFF"/>
          </w:tcPr>
          <w:p w:rsidR="004E4062" w:rsidRPr="001A46A7" w:rsidRDefault="004E4062" w:rsidP="00CE7C44">
            <w:pPr>
              <w:pStyle w:val="112"/>
              <w:shd w:val="clear" w:color="auto" w:fill="auto"/>
              <w:spacing w:after="0" w:line="240" w:lineRule="auto"/>
              <w:ind w:left="60" w:firstLine="0"/>
              <w:jc w:val="both"/>
              <w:rPr>
                <w:rStyle w:val="9pt0pt0"/>
                <w:color w:val="auto"/>
                <w:sz w:val="24"/>
                <w:szCs w:val="24"/>
              </w:rPr>
            </w:pPr>
            <w:r w:rsidRPr="001A46A7">
              <w:rPr>
                <w:rStyle w:val="9pt0pt0"/>
                <w:color w:val="auto"/>
                <w:sz w:val="24"/>
                <w:szCs w:val="24"/>
              </w:rPr>
              <w:t>-</w:t>
            </w:r>
            <w:r w:rsidRPr="001A46A7">
              <w:rPr>
                <w:rStyle w:val="9pt0pt0"/>
                <w:color w:val="auto"/>
                <w:sz w:val="24"/>
                <w:szCs w:val="24"/>
                <w:lang w:val="uz-Cyrl-UZ"/>
              </w:rPr>
              <w:t xml:space="preserve"> </w:t>
            </w:r>
            <w:r w:rsidRPr="001A46A7">
              <w:rPr>
                <w:rStyle w:val="9pt0pt0"/>
                <w:color w:val="auto"/>
                <w:sz w:val="24"/>
                <w:szCs w:val="24"/>
              </w:rPr>
              <w:t xml:space="preserve">manbalarni tayyorlash va qayta ishlash; </w:t>
            </w:r>
          </w:p>
          <w:p w:rsidR="004E4062" w:rsidRPr="001A46A7" w:rsidRDefault="004E4062" w:rsidP="00CE7C44">
            <w:pPr>
              <w:pStyle w:val="112"/>
              <w:shd w:val="clear" w:color="auto" w:fill="auto"/>
              <w:spacing w:after="0" w:line="240" w:lineRule="auto"/>
              <w:ind w:left="60" w:firstLine="0"/>
              <w:jc w:val="left"/>
              <w:rPr>
                <w:rStyle w:val="9pt0pt0"/>
                <w:color w:val="auto"/>
                <w:sz w:val="24"/>
                <w:szCs w:val="24"/>
              </w:rPr>
            </w:pPr>
            <w:r w:rsidRPr="001A46A7">
              <w:rPr>
                <w:rStyle w:val="9pt0pt0"/>
                <w:color w:val="auto"/>
                <w:sz w:val="24"/>
                <w:szCs w:val="24"/>
              </w:rPr>
              <w:t>-</w:t>
            </w:r>
            <w:r w:rsidRPr="001A46A7">
              <w:rPr>
                <w:rStyle w:val="9pt0pt0"/>
                <w:color w:val="auto"/>
                <w:sz w:val="24"/>
                <w:szCs w:val="24"/>
                <w:lang w:val="uz-Cyrl-UZ"/>
              </w:rPr>
              <w:t xml:space="preserve"> </w:t>
            </w:r>
            <w:r w:rsidRPr="001A46A7">
              <w:rPr>
                <w:rStyle w:val="9pt0pt0"/>
                <w:color w:val="auto"/>
                <w:sz w:val="24"/>
                <w:szCs w:val="24"/>
              </w:rPr>
              <w:t>kartaning birinchi originalini yaratish (matematik asosni yaratish, mazmunini manbalardan o’tkazish, uni generalizatsiya va taxt qilish).</w:t>
            </w:r>
          </w:p>
          <w:p w:rsidR="004E4062" w:rsidRPr="001A46A7" w:rsidRDefault="004E4062" w:rsidP="00CE7C44">
            <w:pPr>
              <w:pStyle w:val="112"/>
              <w:shd w:val="clear" w:color="auto" w:fill="auto"/>
              <w:spacing w:after="0" w:line="240" w:lineRule="auto"/>
              <w:ind w:left="60" w:firstLine="0"/>
              <w:jc w:val="both"/>
              <w:rPr>
                <w:rStyle w:val="9pt0pt0"/>
                <w:color w:val="auto"/>
                <w:sz w:val="24"/>
                <w:szCs w:val="24"/>
              </w:rPr>
            </w:pPr>
          </w:p>
          <w:p w:rsidR="004E4062" w:rsidRPr="001A46A7" w:rsidRDefault="004E4062" w:rsidP="00CE7C44">
            <w:pPr>
              <w:pStyle w:val="112"/>
              <w:shd w:val="clear" w:color="auto" w:fill="auto"/>
              <w:spacing w:after="0" w:line="240" w:lineRule="auto"/>
              <w:ind w:left="60" w:firstLine="0"/>
              <w:jc w:val="both"/>
              <w:rPr>
                <w:rStyle w:val="9pt0pt0"/>
                <w:color w:val="auto"/>
                <w:sz w:val="24"/>
                <w:szCs w:val="24"/>
              </w:rPr>
            </w:pPr>
          </w:p>
          <w:p w:rsidR="004E4062" w:rsidRPr="001A46A7" w:rsidRDefault="004E4062" w:rsidP="00CE7C44">
            <w:pPr>
              <w:pStyle w:val="112"/>
              <w:shd w:val="clear" w:color="auto" w:fill="auto"/>
              <w:spacing w:after="0" w:line="240" w:lineRule="auto"/>
              <w:ind w:left="60" w:firstLine="0"/>
              <w:jc w:val="both"/>
              <w:rPr>
                <w:rStyle w:val="9pt0pt0"/>
                <w:color w:val="auto"/>
                <w:sz w:val="24"/>
                <w:szCs w:val="24"/>
              </w:rPr>
            </w:pPr>
          </w:p>
          <w:p w:rsidR="004E4062" w:rsidRPr="001A46A7" w:rsidRDefault="004E4062" w:rsidP="00CE7C44">
            <w:pPr>
              <w:pStyle w:val="112"/>
              <w:shd w:val="clear" w:color="auto" w:fill="auto"/>
              <w:spacing w:after="0" w:line="240" w:lineRule="auto"/>
              <w:ind w:left="60" w:firstLine="0"/>
              <w:jc w:val="both"/>
              <w:rPr>
                <w:rStyle w:val="9pt0pt0"/>
                <w:color w:val="auto"/>
                <w:sz w:val="24"/>
                <w:szCs w:val="24"/>
              </w:rPr>
            </w:pPr>
          </w:p>
          <w:p w:rsidR="004E4062" w:rsidRPr="001A46A7" w:rsidRDefault="004E4062" w:rsidP="00CE7C44">
            <w:pPr>
              <w:pStyle w:val="112"/>
              <w:shd w:val="clear" w:color="auto" w:fill="auto"/>
              <w:spacing w:after="0" w:line="240" w:lineRule="auto"/>
              <w:ind w:left="60" w:firstLine="0"/>
              <w:jc w:val="both"/>
              <w:rPr>
                <w:color w:val="auto"/>
                <w:sz w:val="24"/>
                <w:szCs w:val="24"/>
              </w:rPr>
            </w:pPr>
          </w:p>
        </w:tc>
        <w:tc>
          <w:tcPr>
            <w:tcW w:w="2132" w:type="dxa"/>
            <w:tcBorders>
              <w:top w:val="single" w:sz="4" w:space="0" w:color="auto"/>
              <w:left w:val="single" w:sz="4" w:space="0" w:color="auto"/>
              <w:right w:val="single" w:sz="4" w:space="0" w:color="auto"/>
            </w:tcBorders>
            <w:shd w:val="clear" w:color="auto" w:fill="FFFFFF"/>
          </w:tcPr>
          <w:p w:rsidR="004E4062" w:rsidRPr="001A46A7" w:rsidRDefault="004E4062" w:rsidP="00CE7C44">
            <w:pPr>
              <w:pStyle w:val="112"/>
              <w:shd w:val="clear" w:color="auto" w:fill="auto"/>
              <w:spacing w:after="0" w:line="240" w:lineRule="auto"/>
              <w:ind w:left="320" w:firstLine="0"/>
              <w:rPr>
                <w:color w:val="auto"/>
                <w:sz w:val="24"/>
                <w:szCs w:val="24"/>
              </w:rPr>
            </w:pPr>
            <w:r w:rsidRPr="001A46A7">
              <w:rPr>
                <w:rStyle w:val="9pt0pt0"/>
                <w:color w:val="auto"/>
                <w:sz w:val="24"/>
                <w:szCs w:val="24"/>
              </w:rPr>
              <w:t>Karta</w:t>
            </w:r>
          </w:p>
          <w:p w:rsidR="004E4062" w:rsidRPr="001A46A7" w:rsidRDefault="004E4062" w:rsidP="00CE7C44">
            <w:pPr>
              <w:pStyle w:val="112"/>
              <w:shd w:val="clear" w:color="auto" w:fill="auto"/>
              <w:spacing w:after="0" w:line="240" w:lineRule="auto"/>
              <w:ind w:left="320" w:firstLine="0"/>
              <w:rPr>
                <w:color w:val="auto"/>
                <w:sz w:val="24"/>
                <w:szCs w:val="24"/>
              </w:rPr>
            </w:pPr>
            <w:r w:rsidRPr="001A46A7">
              <w:rPr>
                <w:rStyle w:val="9pt0pt0"/>
                <w:color w:val="auto"/>
                <w:sz w:val="24"/>
                <w:szCs w:val="24"/>
              </w:rPr>
              <w:t>originali</w:t>
            </w:r>
          </w:p>
          <w:p w:rsidR="004E4062" w:rsidRPr="001A46A7" w:rsidRDefault="004E4062" w:rsidP="00CE7C44">
            <w:pPr>
              <w:pStyle w:val="112"/>
              <w:shd w:val="clear" w:color="auto" w:fill="auto"/>
              <w:spacing w:after="0" w:line="240" w:lineRule="auto"/>
              <w:ind w:left="320" w:firstLine="0"/>
              <w:rPr>
                <w:color w:val="auto"/>
                <w:sz w:val="24"/>
                <w:szCs w:val="24"/>
              </w:rPr>
            </w:pPr>
            <w:r w:rsidRPr="001A46A7">
              <w:rPr>
                <w:rStyle w:val="9pt0pt0"/>
                <w:color w:val="auto"/>
                <w:sz w:val="24"/>
                <w:szCs w:val="24"/>
              </w:rPr>
              <w:t>(dastlabki</w:t>
            </w:r>
          </w:p>
          <w:p w:rsidR="004E4062" w:rsidRPr="001A46A7" w:rsidRDefault="004E4062" w:rsidP="00CE7C44">
            <w:pPr>
              <w:pStyle w:val="112"/>
              <w:shd w:val="clear" w:color="auto" w:fill="auto"/>
              <w:spacing w:after="0" w:line="240" w:lineRule="auto"/>
              <w:ind w:left="320" w:firstLine="0"/>
              <w:rPr>
                <w:color w:val="auto"/>
                <w:sz w:val="24"/>
                <w:szCs w:val="24"/>
              </w:rPr>
            </w:pPr>
            <w:r w:rsidRPr="001A46A7">
              <w:rPr>
                <w:rStyle w:val="9pt0pt0"/>
                <w:color w:val="auto"/>
                <w:sz w:val="24"/>
                <w:szCs w:val="24"/>
              </w:rPr>
              <w:t>nusxasi)</w:t>
            </w:r>
          </w:p>
        </w:tc>
      </w:tr>
      <w:tr w:rsidR="004E4062" w:rsidRPr="00EE199D" w:rsidTr="00CE7C44">
        <w:trPr>
          <w:trHeight w:hRule="exact" w:val="1446"/>
          <w:jc w:val="center"/>
        </w:trPr>
        <w:tc>
          <w:tcPr>
            <w:tcW w:w="1632" w:type="dxa"/>
            <w:tcBorders>
              <w:top w:val="single" w:sz="4" w:space="0" w:color="auto"/>
              <w:left w:val="single" w:sz="4" w:space="0" w:color="auto"/>
            </w:tcBorders>
            <w:shd w:val="clear" w:color="auto" w:fill="FFFFFF"/>
          </w:tcPr>
          <w:p w:rsidR="004E4062" w:rsidRPr="001A46A7" w:rsidRDefault="004E4062" w:rsidP="00CE7C44">
            <w:pPr>
              <w:pStyle w:val="112"/>
              <w:shd w:val="clear" w:color="auto" w:fill="auto"/>
              <w:spacing w:after="0" w:line="240" w:lineRule="auto"/>
              <w:ind w:left="200" w:firstLine="0"/>
              <w:rPr>
                <w:color w:val="auto"/>
                <w:sz w:val="24"/>
                <w:szCs w:val="24"/>
              </w:rPr>
            </w:pPr>
            <w:r w:rsidRPr="001A46A7">
              <w:rPr>
                <w:rStyle w:val="9pt0pt0"/>
                <w:color w:val="auto"/>
                <w:sz w:val="24"/>
                <w:szCs w:val="24"/>
              </w:rPr>
              <w:lastRenderedPageBreak/>
              <w:t>Kartani</w:t>
            </w:r>
          </w:p>
          <w:p w:rsidR="004E4062" w:rsidRPr="001A46A7" w:rsidRDefault="004E4062" w:rsidP="00CE7C44">
            <w:pPr>
              <w:pStyle w:val="112"/>
              <w:shd w:val="clear" w:color="auto" w:fill="auto"/>
              <w:spacing w:after="0" w:line="240" w:lineRule="auto"/>
              <w:ind w:left="200" w:firstLine="0"/>
              <w:rPr>
                <w:color w:val="auto"/>
                <w:sz w:val="24"/>
                <w:szCs w:val="24"/>
              </w:rPr>
            </w:pPr>
            <w:r w:rsidRPr="001A46A7">
              <w:rPr>
                <w:rStyle w:val="9pt0pt0"/>
                <w:color w:val="auto"/>
                <w:sz w:val="24"/>
                <w:szCs w:val="24"/>
              </w:rPr>
              <w:t>nashrga</w:t>
            </w:r>
          </w:p>
          <w:p w:rsidR="004E4062" w:rsidRPr="001A46A7" w:rsidRDefault="004E4062" w:rsidP="00CE7C44">
            <w:pPr>
              <w:pStyle w:val="112"/>
              <w:shd w:val="clear" w:color="auto" w:fill="auto"/>
              <w:spacing w:after="0" w:line="240" w:lineRule="auto"/>
              <w:ind w:left="200" w:firstLine="0"/>
              <w:rPr>
                <w:color w:val="auto"/>
                <w:sz w:val="24"/>
                <w:szCs w:val="24"/>
              </w:rPr>
            </w:pPr>
            <w:r w:rsidRPr="001A46A7">
              <w:rPr>
                <w:rStyle w:val="9pt0pt0"/>
                <w:color w:val="auto"/>
                <w:sz w:val="24"/>
                <w:szCs w:val="24"/>
              </w:rPr>
              <w:t>tayyorlash</w:t>
            </w:r>
          </w:p>
        </w:tc>
        <w:tc>
          <w:tcPr>
            <w:tcW w:w="5606" w:type="dxa"/>
            <w:tcBorders>
              <w:top w:val="single" w:sz="4" w:space="0" w:color="auto"/>
              <w:left w:val="single" w:sz="4" w:space="0" w:color="auto"/>
            </w:tcBorders>
            <w:shd w:val="clear" w:color="auto" w:fill="FFFFFF"/>
          </w:tcPr>
          <w:p w:rsidR="004E4062" w:rsidRDefault="004E4062" w:rsidP="00CE7C44">
            <w:pPr>
              <w:pStyle w:val="112"/>
              <w:shd w:val="clear" w:color="auto" w:fill="auto"/>
              <w:spacing w:after="0" w:line="240" w:lineRule="auto"/>
              <w:ind w:left="60" w:firstLine="0"/>
              <w:jc w:val="left"/>
              <w:rPr>
                <w:rStyle w:val="9pt0pt0"/>
                <w:color w:val="auto"/>
                <w:sz w:val="24"/>
                <w:szCs w:val="24"/>
              </w:rPr>
            </w:pPr>
            <w:r w:rsidRPr="001A46A7">
              <w:rPr>
                <w:rStyle w:val="9pt0pt0"/>
                <w:color w:val="auto"/>
                <w:sz w:val="24"/>
                <w:szCs w:val="24"/>
              </w:rPr>
              <w:t>-</w:t>
            </w:r>
            <w:r w:rsidRPr="001A46A7">
              <w:rPr>
                <w:rStyle w:val="9pt0pt0"/>
                <w:color w:val="auto"/>
                <w:sz w:val="24"/>
                <w:szCs w:val="24"/>
                <w:lang w:val="uz-Cyrl-UZ"/>
              </w:rPr>
              <w:t xml:space="preserve"> </w:t>
            </w:r>
            <w:r w:rsidRPr="001A46A7">
              <w:rPr>
                <w:rStyle w:val="9pt0pt0"/>
                <w:color w:val="auto"/>
                <w:sz w:val="24"/>
                <w:szCs w:val="24"/>
              </w:rPr>
              <w:t xml:space="preserve">nashr qilish originalini ishlab chiqish (yoki </w:t>
            </w:r>
            <w:r>
              <w:rPr>
                <w:rStyle w:val="9pt0pt0"/>
                <w:color w:val="auto"/>
                <w:sz w:val="24"/>
                <w:szCs w:val="24"/>
              </w:rPr>
              <w:t xml:space="preserve"> </w:t>
            </w:r>
          </w:p>
          <w:p w:rsidR="004E4062" w:rsidRPr="001A46A7" w:rsidRDefault="004E4062" w:rsidP="00CE7C44">
            <w:pPr>
              <w:pStyle w:val="112"/>
              <w:shd w:val="clear" w:color="auto" w:fill="auto"/>
              <w:spacing w:after="0" w:line="240" w:lineRule="auto"/>
              <w:ind w:left="60" w:firstLine="0"/>
              <w:jc w:val="left"/>
              <w:rPr>
                <w:color w:val="auto"/>
                <w:sz w:val="24"/>
                <w:szCs w:val="24"/>
              </w:rPr>
            </w:pPr>
            <w:r>
              <w:rPr>
                <w:rStyle w:val="9pt0pt0"/>
                <w:color w:val="auto"/>
                <w:sz w:val="24"/>
                <w:szCs w:val="24"/>
              </w:rPr>
              <w:t xml:space="preserve">  </w:t>
            </w:r>
            <w:r w:rsidRPr="001A46A7">
              <w:rPr>
                <w:rStyle w:val="9pt0pt0"/>
                <w:color w:val="auto"/>
                <w:sz w:val="24"/>
                <w:szCs w:val="24"/>
              </w:rPr>
              <w:t>originallarini);</w:t>
            </w:r>
          </w:p>
          <w:p w:rsidR="004E4062" w:rsidRDefault="004E4062" w:rsidP="00CE7C44">
            <w:pPr>
              <w:pStyle w:val="112"/>
              <w:shd w:val="clear" w:color="auto" w:fill="auto"/>
              <w:spacing w:after="0" w:line="240" w:lineRule="auto"/>
              <w:ind w:left="60" w:firstLine="0"/>
              <w:jc w:val="left"/>
              <w:rPr>
                <w:rStyle w:val="9pt0pt0"/>
                <w:color w:val="auto"/>
                <w:sz w:val="24"/>
                <w:szCs w:val="24"/>
              </w:rPr>
            </w:pPr>
            <w:r w:rsidRPr="001A46A7">
              <w:rPr>
                <w:rStyle w:val="9pt0pt0"/>
                <w:color w:val="auto"/>
                <w:sz w:val="24"/>
                <w:szCs w:val="24"/>
              </w:rPr>
              <w:t>-</w:t>
            </w:r>
            <w:r w:rsidRPr="001A46A7">
              <w:rPr>
                <w:rStyle w:val="9pt0pt0"/>
                <w:color w:val="auto"/>
                <w:sz w:val="24"/>
                <w:szCs w:val="24"/>
                <w:lang w:val="uz-Cyrl-UZ"/>
              </w:rPr>
              <w:t xml:space="preserve"> </w:t>
            </w:r>
            <w:r w:rsidRPr="001A46A7">
              <w:rPr>
                <w:rStyle w:val="9pt0pt0"/>
                <w:color w:val="auto"/>
                <w:sz w:val="24"/>
                <w:szCs w:val="24"/>
              </w:rPr>
              <w:t xml:space="preserve">poligrafiya jarayonlarga xizmat ko’rsatish bo’yicha </w:t>
            </w:r>
            <w:r>
              <w:rPr>
                <w:rStyle w:val="9pt0pt0"/>
                <w:color w:val="auto"/>
                <w:sz w:val="24"/>
                <w:szCs w:val="24"/>
              </w:rPr>
              <w:t xml:space="preserve"> </w:t>
            </w:r>
          </w:p>
          <w:p w:rsidR="004E4062" w:rsidRPr="001A46A7" w:rsidRDefault="004E4062" w:rsidP="00CE7C44">
            <w:pPr>
              <w:pStyle w:val="112"/>
              <w:shd w:val="clear" w:color="auto" w:fill="auto"/>
              <w:spacing w:after="0" w:line="240" w:lineRule="auto"/>
              <w:ind w:left="60" w:firstLine="0"/>
              <w:jc w:val="left"/>
              <w:rPr>
                <w:color w:val="auto"/>
                <w:sz w:val="24"/>
                <w:szCs w:val="24"/>
              </w:rPr>
            </w:pPr>
            <w:r>
              <w:rPr>
                <w:rStyle w:val="9pt0pt0"/>
                <w:color w:val="auto"/>
                <w:sz w:val="24"/>
                <w:szCs w:val="24"/>
              </w:rPr>
              <w:t xml:space="preserve">  </w:t>
            </w:r>
            <w:r w:rsidRPr="001A46A7">
              <w:rPr>
                <w:rStyle w:val="9pt0pt0"/>
                <w:color w:val="auto"/>
                <w:sz w:val="24"/>
                <w:szCs w:val="24"/>
              </w:rPr>
              <w:t>yordamchi ishlar;</w:t>
            </w:r>
          </w:p>
          <w:p w:rsidR="004E4062" w:rsidRPr="001A46A7" w:rsidRDefault="004E4062" w:rsidP="00CE7C44">
            <w:pPr>
              <w:pStyle w:val="112"/>
              <w:shd w:val="clear" w:color="auto" w:fill="auto"/>
              <w:spacing w:after="0" w:line="240" w:lineRule="auto"/>
              <w:ind w:firstLine="0"/>
              <w:jc w:val="left"/>
              <w:rPr>
                <w:color w:val="auto"/>
                <w:sz w:val="24"/>
                <w:szCs w:val="24"/>
              </w:rPr>
            </w:pPr>
            <w:r w:rsidRPr="001A46A7">
              <w:rPr>
                <w:rStyle w:val="9pt0pt0"/>
                <w:color w:val="auto"/>
                <w:sz w:val="24"/>
                <w:szCs w:val="24"/>
              </w:rPr>
              <w:t>-</w:t>
            </w:r>
            <w:r w:rsidRPr="001A46A7">
              <w:rPr>
                <w:rStyle w:val="9pt0pt0"/>
                <w:color w:val="auto"/>
                <w:sz w:val="24"/>
                <w:szCs w:val="24"/>
                <w:lang w:val="uz-Cyrl-UZ"/>
              </w:rPr>
              <w:t xml:space="preserve"> </w:t>
            </w:r>
            <w:r w:rsidRPr="001A46A7">
              <w:rPr>
                <w:rStyle w:val="9pt0pt0"/>
                <w:color w:val="auto"/>
                <w:sz w:val="24"/>
                <w:szCs w:val="24"/>
              </w:rPr>
              <w:t>shtrixli va rangli namunalarni ishlab chiqish.</w:t>
            </w:r>
          </w:p>
        </w:tc>
        <w:tc>
          <w:tcPr>
            <w:tcW w:w="2132" w:type="dxa"/>
            <w:tcBorders>
              <w:top w:val="single" w:sz="4" w:space="0" w:color="auto"/>
              <w:left w:val="single" w:sz="4" w:space="0" w:color="auto"/>
              <w:right w:val="single" w:sz="4" w:space="0" w:color="auto"/>
            </w:tcBorders>
            <w:shd w:val="clear" w:color="auto" w:fill="FFFFFF"/>
          </w:tcPr>
          <w:p w:rsidR="004E4062" w:rsidRPr="001A46A7" w:rsidRDefault="004E4062" w:rsidP="00CE7C44">
            <w:pPr>
              <w:pStyle w:val="112"/>
              <w:shd w:val="clear" w:color="auto" w:fill="auto"/>
              <w:spacing w:after="0" w:line="240" w:lineRule="auto"/>
              <w:ind w:left="320" w:firstLine="0"/>
              <w:rPr>
                <w:color w:val="auto"/>
                <w:sz w:val="24"/>
                <w:szCs w:val="24"/>
              </w:rPr>
            </w:pPr>
            <w:r w:rsidRPr="001A46A7">
              <w:rPr>
                <w:rStyle w:val="9pt0pt0"/>
                <w:color w:val="auto"/>
                <w:sz w:val="24"/>
                <w:szCs w:val="24"/>
              </w:rPr>
              <w:t>Nashr qilish originallari va yordamchi maketlar</w:t>
            </w:r>
          </w:p>
        </w:tc>
      </w:tr>
      <w:tr w:rsidR="004E4062" w:rsidRPr="001A46A7" w:rsidTr="00CE7C44">
        <w:trPr>
          <w:trHeight w:hRule="exact" w:val="892"/>
          <w:jc w:val="center"/>
        </w:trPr>
        <w:tc>
          <w:tcPr>
            <w:tcW w:w="1632" w:type="dxa"/>
            <w:tcBorders>
              <w:top w:val="single" w:sz="4" w:space="0" w:color="auto"/>
              <w:left w:val="single" w:sz="4" w:space="0" w:color="auto"/>
              <w:bottom w:val="single" w:sz="4" w:space="0" w:color="auto"/>
            </w:tcBorders>
            <w:shd w:val="clear" w:color="auto" w:fill="FFFFFF"/>
          </w:tcPr>
          <w:p w:rsidR="004E4062" w:rsidRPr="001A46A7" w:rsidRDefault="004E4062" w:rsidP="00CE7C44">
            <w:pPr>
              <w:pStyle w:val="112"/>
              <w:shd w:val="clear" w:color="auto" w:fill="auto"/>
              <w:spacing w:after="0" w:line="240" w:lineRule="auto"/>
              <w:ind w:left="200" w:firstLine="0"/>
              <w:rPr>
                <w:color w:val="auto"/>
                <w:sz w:val="24"/>
                <w:szCs w:val="24"/>
              </w:rPr>
            </w:pPr>
            <w:r w:rsidRPr="001A46A7">
              <w:rPr>
                <w:rStyle w:val="9pt0pt0"/>
                <w:color w:val="auto"/>
                <w:sz w:val="24"/>
                <w:szCs w:val="24"/>
              </w:rPr>
              <w:t>Nashr</w:t>
            </w:r>
          </w:p>
          <w:p w:rsidR="004E4062" w:rsidRPr="001A46A7" w:rsidRDefault="004E4062" w:rsidP="00CE7C44">
            <w:pPr>
              <w:pStyle w:val="112"/>
              <w:shd w:val="clear" w:color="auto" w:fill="auto"/>
              <w:spacing w:after="0" w:line="240" w:lineRule="auto"/>
              <w:ind w:firstLine="0"/>
              <w:rPr>
                <w:color w:val="auto"/>
                <w:sz w:val="24"/>
                <w:szCs w:val="24"/>
              </w:rPr>
            </w:pPr>
            <w:r>
              <w:rPr>
                <w:rStyle w:val="9pt0pt0"/>
                <w:color w:val="auto"/>
                <w:sz w:val="24"/>
                <w:szCs w:val="24"/>
              </w:rPr>
              <w:t xml:space="preserve">  </w:t>
            </w:r>
            <w:r w:rsidRPr="001A46A7">
              <w:rPr>
                <w:rStyle w:val="9pt0pt0"/>
                <w:color w:val="auto"/>
                <w:sz w:val="24"/>
                <w:szCs w:val="24"/>
              </w:rPr>
              <w:t>qilish</w:t>
            </w:r>
          </w:p>
        </w:tc>
        <w:tc>
          <w:tcPr>
            <w:tcW w:w="5606" w:type="dxa"/>
            <w:tcBorders>
              <w:top w:val="single" w:sz="4" w:space="0" w:color="auto"/>
              <w:left w:val="single" w:sz="4" w:space="0" w:color="auto"/>
              <w:bottom w:val="single" w:sz="4" w:space="0" w:color="auto"/>
            </w:tcBorders>
            <w:shd w:val="clear" w:color="auto" w:fill="FFFFFF"/>
          </w:tcPr>
          <w:p w:rsidR="004E4062" w:rsidRDefault="004E4062" w:rsidP="00CE7C44">
            <w:pPr>
              <w:pStyle w:val="112"/>
              <w:shd w:val="clear" w:color="auto" w:fill="auto"/>
              <w:spacing w:after="0" w:line="240" w:lineRule="auto"/>
              <w:ind w:left="60" w:firstLine="0"/>
              <w:jc w:val="left"/>
              <w:rPr>
                <w:rStyle w:val="9pt0pt0"/>
                <w:color w:val="auto"/>
                <w:sz w:val="24"/>
                <w:szCs w:val="24"/>
              </w:rPr>
            </w:pPr>
            <w:r w:rsidRPr="001A46A7">
              <w:rPr>
                <w:rStyle w:val="9pt0pt0"/>
                <w:color w:val="auto"/>
                <w:sz w:val="24"/>
                <w:szCs w:val="24"/>
              </w:rPr>
              <w:t>-</w:t>
            </w:r>
            <w:r w:rsidRPr="001A46A7">
              <w:rPr>
                <w:rStyle w:val="9pt0pt0"/>
                <w:color w:val="auto"/>
                <w:sz w:val="24"/>
                <w:szCs w:val="24"/>
                <w:lang w:val="uz-Cyrl-UZ"/>
              </w:rPr>
              <w:t xml:space="preserve"> </w:t>
            </w:r>
            <w:r w:rsidRPr="001A46A7">
              <w:rPr>
                <w:rStyle w:val="9pt0pt0"/>
                <w:color w:val="auto"/>
                <w:sz w:val="24"/>
                <w:szCs w:val="24"/>
              </w:rPr>
              <w:t xml:space="preserve">bosma shakllarini ishlab chiqish va namunalarni </w:t>
            </w:r>
            <w:r>
              <w:rPr>
                <w:rStyle w:val="9pt0pt0"/>
                <w:color w:val="auto"/>
                <w:sz w:val="24"/>
                <w:szCs w:val="24"/>
              </w:rPr>
              <w:t xml:space="preserve"> </w:t>
            </w:r>
          </w:p>
          <w:p w:rsidR="004E4062" w:rsidRPr="001A46A7" w:rsidRDefault="004E4062" w:rsidP="00CE7C44">
            <w:pPr>
              <w:pStyle w:val="112"/>
              <w:shd w:val="clear" w:color="auto" w:fill="auto"/>
              <w:spacing w:after="0" w:line="240" w:lineRule="auto"/>
              <w:ind w:left="60" w:firstLine="0"/>
              <w:jc w:val="left"/>
              <w:rPr>
                <w:color w:val="auto"/>
                <w:sz w:val="24"/>
                <w:szCs w:val="24"/>
              </w:rPr>
            </w:pPr>
            <w:r>
              <w:rPr>
                <w:rStyle w:val="9pt0pt0"/>
                <w:color w:val="auto"/>
                <w:sz w:val="24"/>
                <w:szCs w:val="24"/>
              </w:rPr>
              <w:t xml:space="preserve">  </w:t>
            </w:r>
            <w:r w:rsidRPr="001A46A7">
              <w:rPr>
                <w:rStyle w:val="9pt0pt0"/>
                <w:color w:val="auto"/>
                <w:sz w:val="24"/>
                <w:szCs w:val="24"/>
              </w:rPr>
              <w:t>olish;</w:t>
            </w:r>
          </w:p>
          <w:p w:rsidR="004E4062" w:rsidRPr="001A46A7" w:rsidRDefault="004E4062" w:rsidP="00CE7C44">
            <w:pPr>
              <w:pStyle w:val="112"/>
              <w:shd w:val="clear" w:color="auto" w:fill="auto"/>
              <w:spacing w:after="0" w:line="240" w:lineRule="auto"/>
              <w:ind w:left="60" w:firstLine="0"/>
              <w:jc w:val="left"/>
              <w:rPr>
                <w:color w:val="auto"/>
                <w:sz w:val="24"/>
                <w:szCs w:val="24"/>
              </w:rPr>
            </w:pPr>
            <w:r w:rsidRPr="001A46A7">
              <w:rPr>
                <w:rStyle w:val="9pt0pt0"/>
                <w:color w:val="auto"/>
                <w:sz w:val="24"/>
                <w:szCs w:val="24"/>
              </w:rPr>
              <w:t>-</w:t>
            </w:r>
            <w:r w:rsidRPr="001A46A7">
              <w:rPr>
                <w:rStyle w:val="9pt0pt0"/>
                <w:color w:val="auto"/>
                <w:sz w:val="24"/>
                <w:szCs w:val="24"/>
                <w:lang w:val="uz-Cyrl-UZ"/>
              </w:rPr>
              <w:t xml:space="preserve"> </w:t>
            </w:r>
            <w:r w:rsidRPr="001A46A7">
              <w:rPr>
                <w:rStyle w:val="9pt0pt0"/>
                <w:color w:val="auto"/>
                <w:sz w:val="24"/>
                <w:szCs w:val="24"/>
              </w:rPr>
              <w:t>kartani bosish (nashr qilish).</w:t>
            </w:r>
          </w:p>
        </w:tc>
        <w:tc>
          <w:tcPr>
            <w:tcW w:w="2132" w:type="dxa"/>
            <w:tcBorders>
              <w:top w:val="single" w:sz="4" w:space="0" w:color="auto"/>
              <w:left w:val="single" w:sz="4" w:space="0" w:color="auto"/>
              <w:bottom w:val="single" w:sz="4" w:space="0" w:color="auto"/>
              <w:right w:val="single" w:sz="4" w:space="0" w:color="auto"/>
            </w:tcBorders>
            <w:shd w:val="clear" w:color="auto" w:fill="FFFFFF"/>
          </w:tcPr>
          <w:p w:rsidR="004E4062" w:rsidRPr="001A46A7" w:rsidRDefault="004E4062" w:rsidP="00CE7C44">
            <w:pPr>
              <w:pStyle w:val="112"/>
              <w:shd w:val="clear" w:color="auto" w:fill="auto"/>
              <w:spacing w:after="0" w:line="240" w:lineRule="auto"/>
              <w:ind w:left="320" w:firstLine="0"/>
              <w:rPr>
                <w:color w:val="auto"/>
                <w:sz w:val="24"/>
                <w:szCs w:val="24"/>
              </w:rPr>
            </w:pPr>
            <w:r w:rsidRPr="001A46A7">
              <w:rPr>
                <w:rStyle w:val="9pt0pt0"/>
                <w:color w:val="auto"/>
                <w:sz w:val="24"/>
                <w:szCs w:val="24"/>
              </w:rPr>
              <w:t>Karta</w:t>
            </w:r>
          </w:p>
          <w:p w:rsidR="004E4062" w:rsidRPr="001A46A7" w:rsidRDefault="004E4062" w:rsidP="00CE7C44">
            <w:pPr>
              <w:pStyle w:val="112"/>
              <w:shd w:val="clear" w:color="auto" w:fill="auto"/>
              <w:spacing w:after="0" w:line="240" w:lineRule="auto"/>
              <w:ind w:left="320" w:firstLine="0"/>
              <w:rPr>
                <w:color w:val="auto"/>
                <w:sz w:val="24"/>
                <w:szCs w:val="24"/>
              </w:rPr>
            </w:pPr>
            <w:r w:rsidRPr="001A46A7">
              <w:rPr>
                <w:rStyle w:val="9pt0pt0"/>
                <w:color w:val="auto"/>
                <w:sz w:val="24"/>
                <w:szCs w:val="24"/>
              </w:rPr>
              <w:t>bosilgan</w:t>
            </w:r>
          </w:p>
          <w:p w:rsidR="004E4062" w:rsidRPr="001A46A7" w:rsidRDefault="004E4062" w:rsidP="00CE7C44">
            <w:pPr>
              <w:pStyle w:val="112"/>
              <w:shd w:val="clear" w:color="auto" w:fill="auto"/>
              <w:spacing w:after="0" w:line="240" w:lineRule="auto"/>
              <w:ind w:left="320" w:firstLine="0"/>
              <w:rPr>
                <w:color w:val="auto"/>
                <w:sz w:val="24"/>
                <w:szCs w:val="24"/>
              </w:rPr>
            </w:pPr>
            <w:r w:rsidRPr="001A46A7">
              <w:rPr>
                <w:rStyle w:val="9pt0pt0"/>
                <w:color w:val="auto"/>
                <w:sz w:val="24"/>
                <w:szCs w:val="24"/>
              </w:rPr>
              <w:t>ottisklar</w:t>
            </w:r>
          </w:p>
        </w:tc>
      </w:tr>
    </w:tbl>
    <w:p w:rsidR="004E4062" w:rsidRPr="001A46A7" w:rsidRDefault="004E4062" w:rsidP="004E4062">
      <w:pPr>
        <w:pStyle w:val="112"/>
        <w:shd w:val="clear" w:color="auto" w:fill="auto"/>
        <w:tabs>
          <w:tab w:val="left" w:pos="1260"/>
        </w:tabs>
        <w:spacing w:after="0" w:line="240" w:lineRule="auto"/>
        <w:ind w:firstLine="709"/>
        <w:jc w:val="both"/>
        <w:rPr>
          <w:rStyle w:val="61"/>
          <w:color w:val="auto"/>
          <w:sz w:val="24"/>
          <w:szCs w:val="24"/>
        </w:rPr>
      </w:pPr>
    </w:p>
    <w:p w:rsidR="004E4062" w:rsidRPr="001A46A7" w:rsidRDefault="004E4062" w:rsidP="004E4062">
      <w:pPr>
        <w:pStyle w:val="112"/>
        <w:shd w:val="clear" w:color="auto" w:fill="auto"/>
        <w:tabs>
          <w:tab w:val="left" w:pos="1260"/>
        </w:tabs>
        <w:spacing w:after="0" w:line="240" w:lineRule="auto"/>
        <w:ind w:firstLine="709"/>
        <w:jc w:val="both"/>
        <w:rPr>
          <w:rStyle w:val="61"/>
          <w:color w:val="auto"/>
          <w:sz w:val="24"/>
          <w:szCs w:val="24"/>
        </w:rPr>
      </w:pPr>
      <w:r w:rsidRPr="001A46A7">
        <w:rPr>
          <w:rStyle w:val="61"/>
          <w:color w:val="auto"/>
          <w:sz w:val="24"/>
          <w:szCs w:val="24"/>
        </w:rPr>
        <w:t>Bunda kartograflar, geograflar (atlas kartalari mavzusi bo’yicha, geologlar, ekologlar, tuproqshunos va boshqalar), geoinformatika xodimlari, muhandis-texnik xodimlar, korrektorlar, poligrafchilar</w:t>
      </w:r>
      <w:r w:rsidRPr="001A46A7">
        <w:rPr>
          <w:rStyle w:val="61"/>
          <w:color w:val="auto"/>
          <w:sz w:val="24"/>
          <w:szCs w:val="24"/>
          <w:lang w:val="uz-Cyrl-UZ"/>
        </w:rPr>
        <w:t xml:space="preserve"> va</w:t>
      </w:r>
      <w:r w:rsidRPr="001A46A7">
        <w:rPr>
          <w:rStyle w:val="61"/>
          <w:color w:val="auto"/>
          <w:sz w:val="24"/>
          <w:szCs w:val="24"/>
        </w:rPr>
        <w:t xml:space="preserve"> iqtisodchilar birgalikda ishtirok etadi.</w:t>
      </w:r>
    </w:p>
    <w:p w:rsidR="004E4062" w:rsidRPr="001A46A7" w:rsidRDefault="004E4062" w:rsidP="004E4062">
      <w:pPr>
        <w:pStyle w:val="112"/>
        <w:shd w:val="clear" w:color="auto" w:fill="auto"/>
        <w:spacing w:after="0" w:line="240" w:lineRule="auto"/>
        <w:ind w:firstLine="709"/>
        <w:jc w:val="both"/>
        <w:rPr>
          <w:color w:val="auto"/>
          <w:sz w:val="24"/>
          <w:szCs w:val="24"/>
        </w:rPr>
      </w:pPr>
      <w:r w:rsidRPr="001A46A7">
        <w:rPr>
          <w:rStyle w:val="64"/>
          <w:b/>
          <w:color w:val="auto"/>
          <w:sz w:val="24"/>
          <w:szCs w:val="24"/>
        </w:rPr>
        <w:t>Karta dasturi va uni ishlab chiqish</w:t>
      </w:r>
      <w:bookmarkEnd w:id="14"/>
      <w:r w:rsidRPr="001A46A7">
        <w:rPr>
          <w:rStyle w:val="64"/>
          <w:b/>
          <w:color w:val="auto"/>
          <w:sz w:val="24"/>
          <w:szCs w:val="24"/>
        </w:rPr>
        <w:t>.</w:t>
      </w:r>
      <w:r w:rsidRPr="001A46A7">
        <w:rPr>
          <w:rStyle w:val="64"/>
          <w:color w:val="auto"/>
          <w:sz w:val="24"/>
          <w:szCs w:val="24"/>
        </w:rPr>
        <w:t xml:space="preserve"> </w:t>
      </w:r>
      <w:r w:rsidRPr="001A46A7">
        <w:rPr>
          <w:rStyle w:val="61"/>
          <w:color w:val="auto"/>
          <w:sz w:val="24"/>
          <w:szCs w:val="24"/>
        </w:rPr>
        <w:t>Kartani loyihalashning asosiy natijasi uning dasturi bo’lib, u karta yaratish bo’yicha asosiy hujjat hisoblanadi. Dasturda qo’shimcha texnikaviy va iqtisodiy ko’rsatkichlar ko’rsatilib uni karta loyihasi deb  yuritiladi.</w:t>
      </w:r>
    </w:p>
    <w:p w:rsidR="004E4062" w:rsidRPr="001A46A7" w:rsidRDefault="004E4062" w:rsidP="004E4062">
      <w:pPr>
        <w:pStyle w:val="112"/>
        <w:shd w:val="clear" w:color="auto" w:fill="auto"/>
        <w:spacing w:after="0" w:line="240" w:lineRule="auto"/>
        <w:ind w:firstLine="709"/>
        <w:jc w:val="both"/>
        <w:rPr>
          <w:color w:val="auto"/>
          <w:sz w:val="24"/>
          <w:szCs w:val="24"/>
          <w:lang w:val="sv-SE"/>
        </w:rPr>
      </w:pPr>
      <w:r w:rsidRPr="001A46A7">
        <w:rPr>
          <w:rStyle w:val="61"/>
          <w:color w:val="auto"/>
          <w:sz w:val="24"/>
          <w:szCs w:val="24"/>
          <w:lang w:val="sv-SE"/>
        </w:rPr>
        <w:t>Odatda karta dasturi quyidagi bo’limlardan tashkil topadi:</w:t>
      </w:r>
    </w:p>
    <w:p w:rsidR="004E4062" w:rsidRPr="001A46A7" w:rsidRDefault="004E4062" w:rsidP="004E4062">
      <w:pPr>
        <w:pStyle w:val="112"/>
        <w:numPr>
          <w:ilvl w:val="0"/>
          <w:numId w:val="7"/>
        </w:numPr>
        <w:shd w:val="clear" w:color="auto" w:fill="auto"/>
        <w:tabs>
          <w:tab w:val="left" w:pos="580"/>
          <w:tab w:val="left" w:pos="1080"/>
        </w:tabs>
        <w:spacing w:after="0" w:line="240" w:lineRule="auto"/>
        <w:ind w:firstLine="709"/>
        <w:jc w:val="both"/>
        <w:rPr>
          <w:color w:val="auto"/>
          <w:sz w:val="24"/>
          <w:szCs w:val="24"/>
        </w:rPr>
      </w:pPr>
      <w:r w:rsidRPr="001A46A7">
        <w:rPr>
          <w:rStyle w:val="61"/>
          <w:color w:val="auto"/>
          <w:sz w:val="24"/>
          <w:szCs w:val="24"/>
        </w:rPr>
        <w:t>karta maqsadi;</w:t>
      </w:r>
    </w:p>
    <w:p w:rsidR="004E4062" w:rsidRPr="001A46A7" w:rsidRDefault="004E4062" w:rsidP="004E4062">
      <w:pPr>
        <w:pStyle w:val="112"/>
        <w:numPr>
          <w:ilvl w:val="0"/>
          <w:numId w:val="7"/>
        </w:numPr>
        <w:shd w:val="clear" w:color="auto" w:fill="auto"/>
        <w:tabs>
          <w:tab w:val="left" w:pos="575"/>
          <w:tab w:val="left" w:pos="1080"/>
        </w:tabs>
        <w:spacing w:after="0" w:line="240" w:lineRule="auto"/>
        <w:ind w:firstLine="709"/>
        <w:jc w:val="both"/>
        <w:rPr>
          <w:color w:val="auto"/>
          <w:sz w:val="24"/>
          <w:szCs w:val="24"/>
        </w:rPr>
      </w:pPr>
      <w:r w:rsidRPr="001A46A7">
        <w:rPr>
          <w:rStyle w:val="61"/>
          <w:color w:val="auto"/>
          <w:sz w:val="24"/>
          <w:szCs w:val="24"/>
        </w:rPr>
        <w:t>matematik asosi;</w:t>
      </w:r>
    </w:p>
    <w:p w:rsidR="004E4062" w:rsidRPr="001A46A7" w:rsidRDefault="004E4062" w:rsidP="004E4062">
      <w:pPr>
        <w:pStyle w:val="112"/>
        <w:numPr>
          <w:ilvl w:val="0"/>
          <w:numId w:val="7"/>
        </w:numPr>
        <w:shd w:val="clear" w:color="auto" w:fill="auto"/>
        <w:tabs>
          <w:tab w:val="left" w:pos="575"/>
          <w:tab w:val="left" w:pos="1080"/>
        </w:tabs>
        <w:spacing w:after="0" w:line="240" w:lineRule="auto"/>
        <w:ind w:firstLine="709"/>
        <w:jc w:val="both"/>
        <w:rPr>
          <w:color w:val="auto"/>
          <w:sz w:val="24"/>
          <w:szCs w:val="24"/>
        </w:rPr>
      </w:pPr>
      <w:r w:rsidRPr="001A46A7">
        <w:rPr>
          <w:rStyle w:val="61"/>
          <w:color w:val="auto"/>
          <w:sz w:val="24"/>
          <w:szCs w:val="24"/>
        </w:rPr>
        <w:t>karta mazmuni;</w:t>
      </w:r>
    </w:p>
    <w:p w:rsidR="004E4062" w:rsidRPr="001A46A7" w:rsidRDefault="004E4062" w:rsidP="004E4062">
      <w:pPr>
        <w:pStyle w:val="112"/>
        <w:numPr>
          <w:ilvl w:val="0"/>
          <w:numId w:val="7"/>
        </w:numPr>
        <w:shd w:val="clear" w:color="auto" w:fill="auto"/>
        <w:tabs>
          <w:tab w:val="left" w:pos="575"/>
          <w:tab w:val="left" w:pos="1080"/>
        </w:tabs>
        <w:spacing w:after="0" w:line="240" w:lineRule="auto"/>
        <w:ind w:firstLine="709"/>
        <w:jc w:val="both"/>
        <w:rPr>
          <w:color w:val="auto"/>
          <w:sz w:val="24"/>
          <w:szCs w:val="24"/>
        </w:rPr>
      </w:pPr>
      <w:r w:rsidRPr="001A46A7">
        <w:rPr>
          <w:rStyle w:val="61"/>
          <w:color w:val="auto"/>
          <w:sz w:val="24"/>
          <w:szCs w:val="24"/>
        </w:rPr>
        <w:t>kartografik tasvirlash usullari va jihozlash yo’llari;</w:t>
      </w:r>
    </w:p>
    <w:p w:rsidR="004E4062" w:rsidRPr="001A46A7" w:rsidRDefault="004E4062" w:rsidP="004E4062">
      <w:pPr>
        <w:pStyle w:val="112"/>
        <w:numPr>
          <w:ilvl w:val="0"/>
          <w:numId w:val="7"/>
        </w:numPr>
        <w:shd w:val="clear" w:color="auto" w:fill="auto"/>
        <w:tabs>
          <w:tab w:val="left" w:pos="580"/>
          <w:tab w:val="left" w:pos="1080"/>
        </w:tabs>
        <w:spacing w:after="0" w:line="240" w:lineRule="auto"/>
        <w:ind w:firstLine="709"/>
        <w:jc w:val="both"/>
        <w:rPr>
          <w:color w:val="auto"/>
          <w:sz w:val="24"/>
          <w:szCs w:val="24"/>
        </w:rPr>
      </w:pPr>
      <w:r w:rsidRPr="001A46A7">
        <w:rPr>
          <w:rStyle w:val="61"/>
          <w:color w:val="auto"/>
          <w:sz w:val="24"/>
          <w:szCs w:val="24"/>
        </w:rPr>
        <w:t>generalizatsiya jarayoni;</w:t>
      </w:r>
    </w:p>
    <w:p w:rsidR="004E4062" w:rsidRPr="001A46A7" w:rsidRDefault="004E4062" w:rsidP="004E4062">
      <w:pPr>
        <w:pStyle w:val="112"/>
        <w:numPr>
          <w:ilvl w:val="0"/>
          <w:numId w:val="7"/>
        </w:numPr>
        <w:shd w:val="clear" w:color="auto" w:fill="auto"/>
        <w:tabs>
          <w:tab w:val="left" w:pos="580"/>
          <w:tab w:val="left" w:pos="1080"/>
        </w:tabs>
        <w:spacing w:after="0" w:line="240" w:lineRule="auto"/>
        <w:ind w:firstLine="709"/>
        <w:jc w:val="both"/>
        <w:rPr>
          <w:color w:val="auto"/>
          <w:sz w:val="24"/>
          <w:szCs w:val="24"/>
        </w:rPr>
      </w:pPr>
      <w:r w:rsidRPr="001A46A7">
        <w:rPr>
          <w:rStyle w:val="61"/>
          <w:color w:val="auto"/>
          <w:sz w:val="24"/>
          <w:szCs w:val="24"/>
        </w:rPr>
        <w:t>ma’lumotlar bazasi, manbalar va ulardan foydalanish yo’llari;</w:t>
      </w:r>
    </w:p>
    <w:p w:rsidR="004E4062" w:rsidRPr="001A46A7" w:rsidRDefault="004E4062" w:rsidP="004E4062">
      <w:pPr>
        <w:pStyle w:val="112"/>
        <w:numPr>
          <w:ilvl w:val="0"/>
          <w:numId w:val="7"/>
        </w:numPr>
        <w:shd w:val="clear" w:color="auto" w:fill="auto"/>
        <w:tabs>
          <w:tab w:val="left" w:pos="580"/>
          <w:tab w:val="left" w:pos="1080"/>
        </w:tabs>
        <w:spacing w:after="0" w:line="240" w:lineRule="auto"/>
        <w:ind w:firstLine="709"/>
        <w:jc w:val="both"/>
        <w:rPr>
          <w:color w:val="auto"/>
          <w:sz w:val="24"/>
          <w:szCs w:val="24"/>
          <w:lang w:val="sv-SE"/>
        </w:rPr>
      </w:pPr>
      <w:r w:rsidRPr="001A46A7">
        <w:rPr>
          <w:rStyle w:val="61"/>
          <w:color w:val="auto"/>
          <w:sz w:val="24"/>
          <w:szCs w:val="24"/>
          <w:lang w:val="sv-SE"/>
        </w:rPr>
        <w:t>kartada tasvirlanayotgan hududning geografik tavsifi;</w:t>
      </w:r>
    </w:p>
    <w:p w:rsidR="004E4062" w:rsidRPr="001A46A7" w:rsidRDefault="004E4062" w:rsidP="004E4062">
      <w:pPr>
        <w:pStyle w:val="112"/>
        <w:numPr>
          <w:ilvl w:val="0"/>
          <w:numId w:val="7"/>
        </w:numPr>
        <w:shd w:val="clear" w:color="auto" w:fill="auto"/>
        <w:tabs>
          <w:tab w:val="left" w:pos="575"/>
          <w:tab w:val="left" w:pos="1080"/>
        </w:tabs>
        <w:spacing w:after="0" w:line="240" w:lineRule="auto"/>
        <w:ind w:firstLine="709"/>
        <w:jc w:val="both"/>
        <w:rPr>
          <w:color w:val="auto"/>
          <w:sz w:val="24"/>
          <w:szCs w:val="24"/>
        </w:rPr>
      </w:pPr>
      <w:r w:rsidRPr="001A46A7">
        <w:rPr>
          <w:rStyle w:val="61"/>
          <w:color w:val="auto"/>
          <w:sz w:val="24"/>
          <w:szCs w:val="24"/>
        </w:rPr>
        <w:t>kartani tayyorlash texnologiyasi.</w:t>
      </w:r>
    </w:p>
    <w:p w:rsidR="004E4062" w:rsidRPr="001A46A7" w:rsidRDefault="004E4062" w:rsidP="004E4062">
      <w:pPr>
        <w:pStyle w:val="112"/>
        <w:shd w:val="clear" w:color="auto" w:fill="auto"/>
        <w:tabs>
          <w:tab w:val="left" w:pos="1080"/>
        </w:tabs>
        <w:spacing w:after="0" w:line="240" w:lineRule="auto"/>
        <w:ind w:firstLine="709"/>
        <w:jc w:val="both"/>
        <w:rPr>
          <w:color w:val="auto"/>
          <w:sz w:val="24"/>
          <w:szCs w:val="24"/>
        </w:rPr>
      </w:pPr>
      <w:r w:rsidRPr="001A46A7">
        <w:rPr>
          <w:rStyle w:val="61"/>
          <w:color w:val="auto"/>
          <w:sz w:val="24"/>
          <w:szCs w:val="24"/>
        </w:rPr>
        <w:t xml:space="preserve">Karta dasturini ishlab chiqish uchun asos bo’lib kartani tuzish uchun olingan </w:t>
      </w:r>
      <w:r w:rsidRPr="001A46A7">
        <w:rPr>
          <w:rStyle w:val="95pt0pt"/>
          <w:b w:val="0"/>
          <w:i w:val="0"/>
          <w:color w:val="auto"/>
          <w:sz w:val="24"/>
          <w:szCs w:val="24"/>
        </w:rPr>
        <w:t>buyurtma</w:t>
      </w:r>
      <w:r w:rsidRPr="001A46A7">
        <w:rPr>
          <w:rStyle w:val="61"/>
          <w:color w:val="auto"/>
          <w:sz w:val="24"/>
          <w:szCs w:val="24"/>
        </w:rPr>
        <w:t xml:space="preserve"> hisoblanadi. Unda karta nomi (mavzusi), masshtabi, maqsadi, kartaga olinayotgan hudud ko’rsatiladi, masalan, O’zbekistonning 1:1 000 000 masshtabli oliy o’quv yurtlari uchun mo’ljallangan “Geoekologik” kartasi</w:t>
      </w:r>
      <w:r w:rsidRPr="001A46A7">
        <w:rPr>
          <w:rStyle w:val="61"/>
          <w:color w:val="auto"/>
          <w:sz w:val="24"/>
          <w:szCs w:val="24"/>
          <w:lang w:val="uz-Cyrl-UZ"/>
        </w:rPr>
        <w:t xml:space="preserve"> buyurtma asosida yaratilgan</w:t>
      </w:r>
      <w:r w:rsidRPr="001A46A7">
        <w:rPr>
          <w:rStyle w:val="61"/>
          <w:color w:val="auto"/>
          <w:sz w:val="24"/>
          <w:szCs w:val="24"/>
        </w:rPr>
        <w:t>. Buyurtmaga asosan karta maqsa</w:t>
      </w:r>
      <w:r w:rsidRPr="001A46A7">
        <w:rPr>
          <w:rStyle w:val="61"/>
          <w:color w:val="auto"/>
          <w:sz w:val="24"/>
          <w:szCs w:val="24"/>
        </w:rPr>
        <w:softHyphen/>
        <w:t>di aniqlanadi.</w:t>
      </w:r>
      <w:r w:rsidRPr="001A46A7">
        <w:rPr>
          <w:rStyle w:val="61"/>
          <w:color w:val="auto"/>
          <w:sz w:val="24"/>
          <w:szCs w:val="24"/>
          <w:lang w:val="uz-Cyrl-UZ"/>
        </w:rPr>
        <w:t xml:space="preserve"> Ushbu</w:t>
      </w:r>
      <w:r w:rsidRPr="001A46A7">
        <w:rPr>
          <w:rStyle w:val="61"/>
          <w:color w:val="auto"/>
          <w:sz w:val="24"/>
          <w:szCs w:val="24"/>
        </w:rPr>
        <w:t xml:space="preserve"> 1:1 000 000 masshtabli oliy o’quv yurtlariga mo’ljallangan ilmiy-ma’lumotnomali devoriy karta hisoblanadi. Bu karta ekologiya va tabiatni muhofaza qilish kurslarini o’qitishda hamda geoekologik muammolarning yechimini topishda ishlatilishi rejalashtirilgan va amaliyotda qo’llanilib kelinmoqda. Kartada O’zbekiston Respublikasida tabiiy boyliklarga antropogen ta’sir va ularning hozirgi holati, respublikadagi geoekologik holat hamda tabiiy va ijtimoiy boyliklardan foydalanish batafsil va zamon talablariga mos holda o’z aksini topgan. Bunda ekologik holati muammoli bo’lgan va davlat tomonidan muhofaza etiladigan hudu</w:t>
      </w:r>
      <w:r w:rsidRPr="001A46A7">
        <w:rPr>
          <w:rStyle w:val="61"/>
          <w:color w:val="auto"/>
          <w:sz w:val="24"/>
          <w:szCs w:val="24"/>
        </w:rPr>
        <w:softHyphen/>
        <w:t>dlarga va geoekologik holatni optimallashtirish uchun tavsiya etiladi</w:t>
      </w:r>
      <w:r w:rsidRPr="001A46A7">
        <w:rPr>
          <w:rStyle w:val="61"/>
          <w:color w:val="auto"/>
          <w:sz w:val="24"/>
          <w:szCs w:val="24"/>
        </w:rPr>
        <w:softHyphen/>
        <w:t xml:space="preserve">gan chora-tadbirlarga alohida e’tibor berilgan. Karta oliy o’quv yurtlari uchun mo’ljallangan tizim kartalaridan biri bo’lgani uchun uning proeksiyasi, komponovkasi va masshtabi butun tizim kartalar uchun bir xilda </w:t>
      </w:r>
      <w:r w:rsidRPr="001A46A7">
        <w:rPr>
          <w:rStyle w:val="61"/>
          <w:color w:val="auto"/>
          <w:sz w:val="24"/>
          <w:szCs w:val="24"/>
          <w:lang w:val="uz-Cyrl-UZ"/>
        </w:rPr>
        <w:t>yaratilgan</w:t>
      </w:r>
      <w:r w:rsidRPr="001A46A7">
        <w:rPr>
          <w:rStyle w:val="61"/>
          <w:color w:val="auto"/>
          <w:sz w:val="24"/>
          <w:szCs w:val="24"/>
        </w:rPr>
        <w:t>.</w:t>
      </w:r>
    </w:p>
    <w:p w:rsidR="004E4062" w:rsidRPr="001A46A7" w:rsidRDefault="004E4062" w:rsidP="004E4062">
      <w:pPr>
        <w:pStyle w:val="112"/>
        <w:shd w:val="clear" w:color="auto" w:fill="auto"/>
        <w:spacing w:after="0" w:line="240" w:lineRule="auto"/>
        <w:ind w:firstLine="709"/>
        <w:jc w:val="both"/>
        <w:rPr>
          <w:color w:val="auto"/>
          <w:sz w:val="24"/>
          <w:szCs w:val="24"/>
        </w:rPr>
      </w:pPr>
      <w:r w:rsidRPr="001A46A7">
        <w:rPr>
          <w:rStyle w:val="61"/>
          <w:color w:val="auto"/>
          <w:sz w:val="24"/>
          <w:szCs w:val="24"/>
        </w:rPr>
        <w:t xml:space="preserve">Karta dasturida har bir ko’rsatkich uchun </w:t>
      </w:r>
      <w:r w:rsidRPr="001A46A7">
        <w:rPr>
          <w:rStyle w:val="95pt0pt"/>
          <w:b w:val="0"/>
          <w:i w:val="0"/>
          <w:color w:val="auto"/>
          <w:sz w:val="24"/>
          <w:szCs w:val="24"/>
        </w:rPr>
        <w:t>kartografik tasvirlash usullari va jihozlash yo’llari</w:t>
      </w:r>
      <w:r w:rsidRPr="001A46A7">
        <w:rPr>
          <w:rStyle w:val="61"/>
          <w:color w:val="auto"/>
          <w:sz w:val="24"/>
          <w:szCs w:val="24"/>
        </w:rPr>
        <w:t xml:space="preserve"> aniq bayon etilishi </w:t>
      </w:r>
      <w:r w:rsidRPr="001A46A7">
        <w:rPr>
          <w:rStyle w:val="61"/>
          <w:color w:val="auto"/>
          <w:sz w:val="24"/>
          <w:szCs w:val="24"/>
          <w:lang w:val="uz-Cyrl-UZ"/>
        </w:rPr>
        <w:t>lozim</w:t>
      </w:r>
      <w:r w:rsidRPr="001A46A7">
        <w:rPr>
          <w:rStyle w:val="61"/>
          <w:color w:val="auto"/>
          <w:sz w:val="24"/>
          <w:szCs w:val="24"/>
        </w:rPr>
        <w:t xml:space="preserve">. Qabul qilingan shkalalar </w:t>
      </w:r>
      <w:r w:rsidRPr="001A46A7">
        <w:rPr>
          <w:rStyle w:val="61"/>
          <w:color w:val="auto"/>
          <w:sz w:val="24"/>
          <w:szCs w:val="24"/>
          <w:lang w:val="uz-Cyrl-UZ"/>
        </w:rPr>
        <w:t>darajalar</w:t>
      </w:r>
      <w:r w:rsidRPr="001A46A7">
        <w:rPr>
          <w:rStyle w:val="61"/>
          <w:color w:val="auto"/>
          <w:sz w:val="24"/>
          <w:szCs w:val="24"/>
        </w:rPr>
        <w:t>i, ranglar va ularning och yoki to’qligi, shriftlar va yozuvlarning o’lchamlari hamda rang va shtrixlar bilan jihozlashning boshqa xususiyatlari ham bayon etiladi. Kartani</w:t>
      </w:r>
      <w:r w:rsidRPr="001A46A7">
        <w:rPr>
          <w:rStyle w:val="61"/>
          <w:color w:val="auto"/>
          <w:sz w:val="24"/>
          <w:szCs w:val="24"/>
          <w:lang w:val="uz-Cyrl-UZ"/>
        </w:rPr>
        <w:t>ng</w:t>
      </w:r>
      <w:r w:rsidRPr="001A46A7">
        <w:rPr>
          <w:rStyle w:val="61"/>
          <w:color w:val="auto"/>
          <w:sz w:val="24"/>
          <w:szCs w:val="24"/>
        </w:rPr>
        <w:t xml:space="preserve"> jihozlashini ma’lum tipik hududlar uchun namunalarda ko’rsatish maqsadga muvofiq bo’ladi.</w:t>
      </w:r>
    </w:p>
    <w:p w:rsidR="004E4062" w:rsidRPr="001A46A7" w:rsidRDefault="004E4062" w:rsidP="004E4062">
      <w:pPr>
        <w:pStyle w:val="112"/>
        <w:shd w:val="clear" w:color="auto" w:fill="auto"/>
        <w:spacing w:after="0" w:line="240" w:lineRule="auto"/>
        <w:ind w:firstLine="709"/>
        <w:jc w:val="both"/>
        <w:rPr>
          <w:rStyle w:val="61"/>
          <w:color w:val="auto"/>
          <w:sz w:val="24"/>
          <w:szCs w:val="24"/>
        </w:rPr>
      </w:pPr>
      <w:r w:rsidRPr="001A46A7">
        <w:rPr>
          <w:rStyle w:val="61"/>
          <w:color w:val="auto"/>
          <w:sz w:val="24"/>
          <w:szCs w:val="24"/>
        </w:rPr>
        <w:t xml:space="preserve">Kartografik tasvirlash usullarini tavsiya etish va kartalarni jihozlash kartalarni badiiy loyihalash yoki kartografik dizayn deyiladi. Kartalarni jihozlash ishlariga kompyuter grafika usulini qo’llash kartaning ko’rgazmaliligini boyitadi va malumotlarning o’qilishini ancha yaxshilaydi. </w:t>
      </w:r>
      <w:bookmarkStart w:id="15" w:name="bookmark55"/>
    </w:p>
    <w:bookmarkEnd w:id="15"/>
    <w:p w:rsidR="004E4062" w:rsidRPr="001A46A7" w:rsidRDefault="004E4062" w:rsidP="004E4062">
      <w:pPr>
        <w:pStyle w:val="112"/>
        <w:shd w:val="clear" w:color="auto" w:fill="auto"/>
        <w:spacing w:after="0" w:line="240" w:lineRule="auto"/>
        <w:ind w:firstLine="709"/>
        <w:jc w:val="both"/>
        <w:rPr>
          <w:color w:val="auto"/>
          <w:sz w:val="24"/>
          <w:szCs w:val="24"/>
        </w:rPr>
      </w:pPr>
      <w:r w:rsidRPr="001A46A7">
        <w:rPr>
          <w:rStyle w:val="61"/>
          <w:color w:val="auto"/>
          <w:sz w:val="24"/>
          <w:szCs w:val="24"/>
        </w:rPr>
        <w:t xml:space="preserve">Kartani tuzish ishi dastlab ma’lumotlarni tayyorlashdan boshlanadi. Agar manbani yangi tuzilayotgan karta masshtabiga keltirish zarur bo’lsa, uning proeksiyasi yoki koordinatlar tizimining (tarixiy kartalar uchun), tasnifi va legendasi o’zgartirish kerak, unda dastlab matnli, </w:t>
      </w:r>
      <w:r w:rsidRPr="001A46A7">
        <w:rPr>
          <w:rStyle w:val="61"/>
          <w:color w:val="auto"/>
          <w:sz w:val="24"/>
          <w:szCs w:val="24"/>
        </w:rPr>
        <w:lastRenderedPageBreak/>
        <w:t>jadvalli va kartografik ma’lumotlarni o’rganish, qayta ishlash va ularni foydalanishga tayyorlash kerak. Ma’lumotlar qanday holatda va tartibda yangi tuzilayotgan kartaga tushirilishi ko’rib chiqiladi. Mavzuli kartani yaratish uning geografik asosini tuzishdan boshlanadi. Bu geografik asosga yaratiladigan kartaning barcha mazmuni tushiriladi. Kartografik asosga meridian va parallel to’ri, suv obektlarining qirg’oq chiziqlari, gidrografik tarmoqlar, aholi yashash manzilgohlari, siyosiy-ma’muriy chegaralar, avtomobil va temir yo’llar, ba’zan alohida relef ham tushiriladi. Tuzilayotgan karta mavzusi va oldiga qo’ygan maqsadiga qarab kartasi tayyorlanayotgan hudud uchun chop etilgan kontur kartalarni tayyorlash, kerak bo’lsa uni generalizatsiya yoki detallashtirish mumkin.</w:t>
      </w:r>
    </w:p>
    <w:p w:rsidR="004E4062" w:rsidRPr="001A46A7" w:rsidRDefault="004E4062" w:rsidP="004E4062">
      <w:pPr>
        <w:pStyle w:val="112"/>
        <w:shd w:val="clear" w:color="auto" w:fill="auto"/>
        <w:spacing w:after="0" w:line="240" w:lineRule="auto"/>
        <w:ind w:firstLine="709"/>
        <w:jc w:val="both"/>
        <w:rPr>
          <w:color w:val="auto"/>
          <w:sz w:val="24"/>
          <w:szCs w:val="24"/>
        </w:rPr>
      </w:pPr>
      <w:r w:rsidRPr="001A46A7">
        <w:rPr>
          <w:rStyle w:val="61"/>
          <w:color w:val="auto"/>
          <w:sz w:val="24"/>
          <w:szCs w:val="24"/>
        </w:rPr>
        <w:t xml:space="preserve">Keyingi jarayon </w:t>
      </w:r>
      <w:r w:rsidRPr="001A46A7">
        <w:rPr>
          <w:rStyle w:val="95pt0pt"/>
          <w:b w:val="0"/>
          <w:i w:val="0"/>
          <w:color w:val="auto"/>
          <w:sz w:val="24"/>
          <w:szCs w:val="24"/>
        </w:rPr>
        <w:t>karta legendasini tuzish</w:t>
      </w:r>
      <w:r w:rsidRPr="001A46A7">
        <w:rPr>
          <w:rStyle w:val="61"/>
          <w:color w:val="auto"/>
          <w:sz w:val="24"/>
          <w:szCs w:val="24"/>
        </w:rPr>
        <w:t xml:space="preserve"> bo’lib, uni tuzishda asos qilib kartaga tushirilayotgan voqea va hodisalarning u yoki bu tasnifi olinadi. Kartografik belgilar va usullar, shriftlar o’lchamlari va turlari tanlanadi, pog’onalar oraliqlari, ranglar gammasi hamda shkalalar tanlab belgilanadi. Karta legendasini ishlab chiqish juda mu</w:t>
      </w:r>
      <w:r w:rsidRPr="001A46A7">
        <w:rPr>
          <w:color w:val="auto"/>
          <w:sz w:val="24"/>
          <w:szCs w:val="24"/>
        </w:rPr>
        <w:t>him</w:t>
      </w:r>
      <w:r w:rsidRPr="001A46A7">
        <w:rPr>
          <w:rStyle w:val="61"/>
          <w:color w:val="auto"/>
          <w:sz w:val="24"/>
          <w:szCs w:val="24"/>
        </w:rPr>
        <w:t xml:space="preserve"> jarayon bo’lib, u qabul qilingan tasniflarni mantiqan to’g’riligini aniqlashga yordam beradi. Legenda kartaning butun bir mazmunini uyg’unlashtiradi, kartada tasvirlangan barcha elementlarni bir tartibga soladi. Ular ketma- ketligiga urg’u berib, sifat va miqdor ko’rsatkichlari aniq ravishda to’g’ri ifodalanishini ta’minlaydi.</w:t>
      </w:r>
    </w:p>
    <w:p w:rsidR="004E4062" w:rsidRPr="001A46A7" w:rsidRDefault="004E4062" w:rsidP="004E4062">
      <w:pPr>
        <w:pStyle w:val="112"/>
        <w:shd w:val="clear" w:color="auto" w:fill="auto"/>
        <w:tabs>
          <w:tab w:val="left" w:pos="1080"/>
        </w:tabs>
        <w:spacing w:after="0" w:line="240" w:lineRule="auto"/>
        <w:ind w:firstLine="709"/>
        <w:jc w:val="both"/>
        <w:rPr>
          <w:color w:val="auto"/>
          <w:sz w:val="24"/>
          <w:szCs w:val="24"/>
        </w:rPr>
      </w:pPr>
      <w:r w:rsidRPr="001A46A7">
        <w:rPr>
          <w:rStyle w:val="61"/>
          <w:color w:val="auto"/>
          <w:sz w:val="24"/>
          <w:szCs w:val="24"/>
          <w:lang w:val="sv-SE"/>
        </w:rPr>
        <w:t xml:space="preserve">Barcha kartalar mazmuni qabul qilingan karta legendasi asosida beriladi. Bir vaqtning o’zida kartadagi yozuvlar karta mazmuniga mos holda joylashtirilib yozib boriladi. Kartani tuzish vaqtida generalizatsiya jarayoni karta dasturida ko’rsatilgan tamoyillar asosida olib boriladi. Karta tuzishdagi yana bir asosiy bosqichlardan biri karta mazmunini aks ettiruvchi elementlarni bir-biri bilan muvofiqlash, ya’ni kartada aks ettirilgan mazmunlar bir-birini inkor etmaydigan, aksincha, bir-birini to’ldirib borishini ta’minlash zarur. Bunga barcha geografik qonuniyatlarning </w:t>
      </w:r>
      <w:r w:rsidRPr="001A46A7">
        <w:rPr>
          <w:rStyle w:val="95pt0pt"/>
          <w:b w:val="0"/>
          <w:i w:val="0"/>
          <w:color w:val="auto"/>
          <w:sz w:val="24"/>
          <w:szCs w:val="24"/>
          <w:lang w:val="sv-SE"/>
        </w:rPr>
        <w:t>mazmun elementlari bir-biri bilan uzviy bog’liqligi,</w:t>
      </w:r>
      <w:r w:rsidRPr="001A46A7">
        <w:rPr>
          <w:rStyle w:val="61"/>
          <w:b/>
          <w:i/>
          <w:color w:val="auto"/>
          <w:sz w:val="24"/>
          <w:szCs w:val="24"/>
          <w:lang w:val="sv-SE"/>
        </w:rPr>
        <w:t xml:space="preserve"> </w:t>
      </w:r>
      <w:r w:rsidRPr="001A46A7">
        <w:rPr>
          <w:rStyle w:val="61"/>
          <w:color w:val="auto"/>
          <w:sz w:val="24"/>
          <w:szCs w:val="24"/>
          <w:lang w:val="sv-SE"/>
        </w:rPr>
        <w:t xml:space="preserve">tabiiy chegaralar va boshqalarni hisobga olish yo’li bilan erishiladi. Kompyuter grafikasi yordamida karta tuzilganda ma’lum kartografik qatlamlarni bir-biri bilan solishtirib muvofiqlash yo’li bilan erishiladi. </w:t>
      </w:r>
      <w:r w:rsidRPr="001A46A7">
        <w:rPr>
          <w:rStyle w:val="61"/>
          <w:color w:val="auto"/>
          <w:sz w:val="24"/>
          <w:szCs w:val="24"/>
        </w:rPr>
        <w:t>Bunda quyidagi muvofiqlashtirish ishlari olib boriladi:</w:t>
      </w:r>
    </w:p>
    <w:p w:rsidR="004E4062" w:rsidRPr="001A46A7" w:rsidRDefault="004E4062" w:rsidP="004E4062">
      <w:pPr>
        <w:pStyle w:val="112"/>
        <w:numPr>
          <w:ilvl w:val="0"/>
          <w:numId w:val="7"/>
        </w:numPr>
        <w:shd w:val="clear" w:color="auto" w:fill="auto"/>
        <w:tabs>
          <w:tab w:val="left" w:pos="590"/>
          <w:tab w:val="left" w:pos="1080"/>
        </w:tabs>
        <w:spacing w:after="0" w:line="240" w:lineRule="auto"/>
        <w:ind w:firstLine="709"/>
        <w:jc w:val="both"/>
        <w:rPr>
          <w:color w:val="auto"/>
          <w:sz w:val="24"/>
          <w:szCs w:val="24"/>
        </w:rPr>
      </w:pPr>
      <w:r w:rsidRPr="001A46A7">
        <w:rPr>
          <w:rStyle w:val="61"/>
          <w:color w:val="auto"/>
          <w:sz w:val="24"/>
          <w:szCs w:val="24"/>
        </w:rPr>
        <w:t>geografik asos elementlarini bir-biri bilan bog’lash;</w:t>
      </w:r>
    </w:p>
    <w:p w:rsidR="004E4062" w:rsidRPr="001A46A7" w:rsidRDefault="004E4062" w:rsidP="004E4062">
      <w:pPr>
        <w:pStyle w:val="112"/>
        <w:numPr>
          <w:ilvl w:val="0"/>
          <w:numId w:val="7"/>
        </w:numPr>
        <w:shd w:val="clear" w:color="auto" w:fill="auto"/>
        <w:tabs>
          <w:tab w:val="left" w:pos="586"/>
          <w:tab w:val="left" w:pos="1080"/>
        </w:tabs>
        <w:spacing w:after="0" w:line="240" w:lineRule="auto"/>
        <w:ind w:firstLine="709"/>
        <w:jc w:val="both"/>
        <w:rPr>
          <w:color w:val="auto"/>
          <w:sz w:val="24"/>
          <w:szCs w:val="24"/>
        </w:rPr>
      </w:pPr>
      <w:r w:rsidRPr="001A46A7">
        <w:rPr>
          <w:rStyle w:val="61"/>
          <w:color w:val="auto"/>
          <w:sz w:val="24"/>
          <w:szCs w:val="24"/>
        </w:rPr>
        <w:t>kartografik asos va karta mavzu mazmuni elementlarini muvo</w:t>
      </w:r>
      <w:r w:rsidRPr="001A46A7">
        <w:rPr>
          <w:rStyle w:val="61"/>
          <w:color w:val="auto"/>
          <w:sz w:val="24"/>
          <w:szCs w:val="24"/>
        </w:rPr>
        <w:softHyphen/>
        <w:t>fiqlash;</w:t>
      </w:r>
    </w:p>
    <w:p w:rsidR="004E4062" w:rsidRPr="001A46A7" w:rsidRDefault="004E4062" w:rsidP="004E4062">
      <w:pPr>
        <w:pStyle w:val="112"/>
        <w:numPr>
          <w:ilvl w:val="0"/>
          <w:numId w:val="7"/>
        </w:numPr>
        <w:shd w:val="clear" w:color="auto" w:fill="auto"/>
        <w:tabs>
          <w:tab w:val="left" w:pos="615"/>
          <w:tab w:val="left" w:pos="1080"/>
        </w:tabs>
        <w:spacing w:after="0" w:line="240" w:lineRule="auto"/>
        <w:ind w:firstLine="709"/>
        <w:jc w:val="both"/>
        <w:rPr>
          <w:color w:val="auto"/>
          <w:sz w:val="24"/>
          <w:szCs w:val="24"/>
        </w:rPr>
      </w:pPr>
      <w:r w:rsidRPr="001A46A7">
        <w:rPr>
          <w:rStyle w:val="61"/>
          <w:color w:val="auto"/>
          <w:sz w:val="24"/>
          <w:szCs w:val="24"/>
        </w:rPr>
        <w:t>bir xil mavzuga ega bo’lgan elementlarni muvofiqlash (bitta mavzuli qatlamda);</w:t>
      </w:r>
    </w:p>
    <w:p w:rsidR="004E4062" w:rsidRPr="001A46A7" w:rsidRDefault="004E4062" w:rsidP="004E4062">
      <w:pPr>
        <w:pStyle w:val="112"/>
        <w:numPr>
          <w:ilvl w:val="0"/>
          <w:numId w:val="7"/>
        </w:numPr>
        <w:shd w:val="clear" w:color="auto" w:fill="auto"/>
        <w:tabs>
          <w:tab w:val="left" w:pos="577"/>
          <w:tab w:val="left" w:pos="1080"/>
        </w:tabs>
        <w:spacing w:after="0" w:line="240" w:lineRule="auto"/>
        <w:ind w:firstLine="709"/>
        <w:jc w:val="both"/>
        <w:rPr>
          <w:color w:val="auto"/>
          <w:sz w:val="24"/>
          <w:szCs w:val="24"/>
        </w:rPr>
      </w:pPr>
      <w:r w:rsidRPr="001A46A7">
        <w:rPr>
          <w:rStyle w:val="61"/>
          <w:color w:val="auto"/>
          <w:sz w:val="24"/>
          <w:szCs w:val="24"/>
        </w:rPr>
        <w:t>mavzu mazmuniga bag’ishlangan turli qatlamlarni bir-biri bilan muvofiqlash;</w:t>
      </w:r>
    </w:p>
    <w:p w:rsidR="004E4062" w:rsidRPr="001A46A7" w:rsidRDefault="004E4062" w:rsidP="004E4062">
      <w:pPr>
        <w:pStyle w:val="112"/>
        <w:numPr>
          <w:ilvl w:val="0"/>
          <w:numId w:val="7"/>
        </w:numPr>
        <w:shd w:val="clear" w:color="auto" w:fill="auto"/>
        <w:tabs>
          <w:tab w:val="left" w:pos="625"/>
          <w:tab w:val="left" w:pos="1080"/>
        </w:tabs>
        <w:spacing w:after="0" w:line="240" w:lineRule="auto"/>
        <w:ind w:firstLine="709"/>
        <w:jc w:val="both"/>
        <w:rPr>
          <w:color w:val="auto"/>
          <w:sz w:val="24"/>
          <w:szCs w:val="24"/>
        </w:rPr>
      </w:pPr>
      <w:r w:rsidRPr="001A46A7">
        <w:rPr>
          <w:rStyle w:val="61"/>
          <w:color w:val="auto"/>
          <w:sz w:val="24"/>
          <w:szCs w:val="24"/>
        </w:rPr>
        <w:t>atlas yoki tizimli kartalardagi har xil kartalarni bir-biri bilan muvofiqlash kabilar kiritiladi.</w:t>
      </w:r>
    </w:p>
    <w:p w:rsidR="004E4062" w:rsidRPr="001A46A7" w:rsidRDefault="004E4062" w:rsidP="004E4062">
      <w:pPr>
        <w:widowControl/>
        <w:jc w:val="center"/>
        <w:rPr>
          <w:rStyle w:val="19"/>
          <w:color w:val="auto"/>
          <w:sz w:val="24"/>
          <w:szCs w:val="24"/>
          <w:lang w:val="uz-Cyrl-UZ" w:eastAsia="en-US"/>
        </w:rPr>
      </w:pPr>
      <w:r w:rsidRPr="001A46A7">
        <w:rPr>
          <w:rStyle w:val="160pt"/>
          <w:color w:val="auto"/>
          <w:sz w:val="24"/>
          <w:szCs w:val="24"/>
          <w:lang w:val="uz-Cyrl-UZ" w:eastAsia="en-US"/>
        </w:rPr>
        <w:t xml:space="preserve">2. </w:t>
      </w:r>
      <w:r w:rsidRPr="001A46A7">
        <w:rPr>
          <w:rStyle w:val="19"/>
          <w:color w:val="auto"/>
          <w:sz w:val="24"/>
          <w:szCs w:val="24"/>
          <w:lang w:val="uz-Cyrl-UZ" w:eastAsia="en-US"/>
        </w:rPr>
        <w:t>Kartalarni nashr qilish</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61"/>
          <w:color w:val="auto"/>
          <w:sz w:val="24"/>
          <w:szCs w:val="24"/>
          <w:lang w:val="uz-Cyrl-UZ"/>
        </w:rPr>
        <w:t xml:space="preserve">Kartalarni nashrga tayyorlash jarayoni </w:t>
      </w:r>
      <w:r w:rsidRPr="001A46A7">
        <w:rPr>
          <w:rStyle w:val="95pt0pt"/>
          <w:b w:val="0"/>
          <w:i w:val="0"/>
          <w:color w:val="auto"/>
          <w:sz w:val="24"/>
          <w:szCs w:val="24"/>
          <w:lang w:val="uz-Cyrl-UZ"/>
        </w:rPr>
        <w:t>nashr originallarini</w:t>
      </w:r>
      <w:r w:rsidRPr="001A46A7">
        <w:rPr>
          <w:rStyle w:val="95pt0pt"/>
          <w:color w:val="auto"/>
          <w:sz w:val="24"/>
          <w:szCs w:val="24"/>
          <w:lang w:val="uz-Cyrl-UZ"/>
        </w:rPr>
        <w:t xml:space="preserve"> </w:t>
      </w:r>
      <w:r w:rsidRPr="001A46A7">
        <w:rPr>
          <w:rStyle w:val="61"/>
          <w:color w:val="auto"/>
          <w:sz w:val="24"/>
          <w:szCs w:val="24"/>
          <w:lang w:val="uz-Cyrl-UZ"/>
        </w:rPr>
        <w:t>tuzishdan boshlanadi. Ular nashr shakllarini olish uchun qabul qilingan texnologiya va texnik talablarga to’liq javob berishlari kerak. Nashr originallari fotoreproduktsiya usulida tayyorlanadi. Ular karta tuzish originallarining mazmuniga aynan mos kelishi shart. Ularning barcha shtrixli, rangli, yarim tusli elementlari va shtrixli nusxalari grafik jihatdan yuqori sifatga ega bo’lishi va nashr qilish originallarining bir nechta turlari mavjud.</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95pt0pt"/>
          <w:b w:val="0"/>
          <w:i w:val="0"/>
          <w:color w:val="auto"/>
          <w:sz w:val="24"/>
          <w:szCs w:val="24"/>
          <w:lang w:val="uz-Cyrl-UZ"/>
        </w:rPr>
        <w:t>1. Shtrixli (chiziqli) nashr originallarini</w:t>
      </w:r>
      <w:r w:rsidRPr="001A46A7">
        <w:rPr>
          <w:rStyle w:val="61"/>
          <w:color w:val="auto"/>
          <w:sz w:val="24"/>
          <w:szCs w:val="24"/>
          <w:lang w:val="uz-Cyrl-UZ"/>
        </w:rPr>
        <w:t xml:space="preserve"> ishlab chiqish nashr ettiriladigan kartalardagi chiziqli elementlar soniga va nashr qilishda ishlatiladigan ranglar miqdoriga qarab tayyorlanadi. Ularni bo’lingan, ya’ni bir-biridan ajratilgan chiziqli nashr nusxasi (originali) deyiladi va ular kartaning har bir elementi uchun alohida-alohida tayyorlanadi. Masalan, gidrografiyaning chiziqli nashr nusxasi (originali) ko’k rangda, relefning chiziqli nashr nusxasi jigar rangda, temir va avtomobil yo’llarining chiziqli nashr nusxasi qora rangda tayyorlanadi.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95pt0pt"/>
          <w:b w:val="0"/>
          <w:i w:val="0"/>
          <w:color w:val="auto"/>
          <w:sz w:val="24"/>
          <w:szCs w:val="24"/>
          <w:lang w:val="uz-Cyrl-UZ"/>
        </w:rPr>
        <w:t>2. Rangli originallar (nusxalar)</w:t>
      </w:r>
      <w:r w:rsidRPr="001A46A7">
        <w:rPr>
          <w:rStyle w:val="61"/>
          <w:color w:val="auto"/>
          <w:sz w:val="24"/>
          <w:szCs w:val="24"/>
          <w:lang w:val="uz-Cyrl-UZ"/>
        </w:rPr>
        <w:t xml:space="preserve"> nashrga tayyorlanayotgan kartadagi maydonli konturlar har birini o’z rangida tasvirlash uchun rangli fonlar bo’yicha alohida-alohida nashr originallari tayyorlanadi. Har bir rang uchun alohida rang foni (originali) tuziladi. Masalan, okean, dengiz, ko’l va boshqa gidrografik inshootlarning suv sathi yuzasi havo rangda, o’rmonlar konturlari yashil rangda, qumli cho’llar jigar rangdagi nuqtalar ko’rinishida va boshqalar tanlanadi.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95pt0pt"/>
          <w:b w:val="0"/>
          <w:i w:val="0"/>
          <w:color w:val="auto"/>
          <w:sz w:val="24"/>
          <w:szCs w:val="24"/>
          <w:lang w:val="uz-Cyrl-UZ"/>
        </w:rPr>
        <w:t>3. Yozuvlar originali (nusxasi)</w:t>
      </w:r>
      <w:r w:rsidRPr="001A46A7">
        <w:rPr>
          <w:rStyle w:val="61"/>
          <w:color w:val="auto"/>
          <w:sz w:val="24"/>
          <w:szCs w:val="24"/>
          <w:lang w:val="uz-Cyrl-UZ"/>
        </w:rPr>
        <w:t xml:space="preserve"> nashrga tayyorlanayotgan kartadagi barcha yozuvlar </w:t>
      </w:r>
      <w:r w:rsidRPr="001A46A7">
        <w:rPr>
          <w:rStyle w:val="61"/>
          <w:color w:val="auto"/>
          <w:sz w:val="24"/>
          <w:szCs w:val="24"/>
          <w:lang w:val="uz-Cyrl-UZ"/>
        </w:rPr>
        <w:lastRenderedPageBreak/>
        <w:t>uchun tayyorlanadi. Kartadagi obektlar sifat va miqdor ko’rsatkichlarini ifodalash uchun joy nomlari, aholi yashaydigan joylar, gidrografik obektlar nomlari va matnlar uchun har xil rangdagi yozuvlar qo’llanilishi mumkin. Har bir rang uchun alohida yozuv nusxalari (originallari) tayyorlanadi. Masalan, gidrogra</w:t>
      </w:r>
      <w:r w:rsidRPr="001A46A7">
        <w:rPr>
          <w:rStyle w:val="61"/>
          <w:color w:val="auto"/>
          <w:sz w:val="24"/>
          <w:szCs w:val="24"/>
          <w:lang w:val="uz-Cyrl-UZ"/>
        </w:rPr>
        <w:softHyphen/>
        <w:t>fik obektlar nomlari ko’k, joy nomlari va aholi yashaydigan joylar nomlari qora, qo’riqxonalar va boshqa alohida muhofaza etildigan joylar nomlari qizil ranglarda tayyorlanadi.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95pt0pt"/>
          <w:b w:val="0"/>
          <w:i w:val="0"/>
          <w:color w:val="auto"/>
          <w:sz w:val="24"/>
          <w:szCs w:val="24"/>
          <w:lang w:val="uz-Cyrl-UZ"/>
        </w:rPr>
        <w:t>4. Ko’kimtir nashr nusxalari (och tusli original)</w:t>
      </w:r>
      <w:r w:rsidRPr="001A46A7">
        <w:rPr>
          <w:rStyle w:val="61"/>
          <w:color w:val="auto"/>
          <w:sz w:val="24"/>
          <w:szCs w:val="24"/>
          <w:lang w:val="uz-Cyrl-UZ"/>
        </w:rPr>
        <w:t xml:space="preserve"> nashrga tayyorla</w:t>
      </w:r>
      <w:r w:rsidRPr="001A46A7">
        <w:rPr>
          <w:rStyle w:val="61"/>
          <w:color w:val="auto"/>
          <w:sz w:val="24"/>
          <w:szCs w:val="24"/>
          <w:lang w:val="uz-Cyrl-UZ"/>
        </w:rPr>
        <w:softHyphen/>
        <w:t>nayotgan kartadagi rangni sekin-asta to’qlashib yoki ochlanib borishini tasvirlash uchun tayyorlanadi. Odatda bunday nashr nusxalari relefni soya nurlar usulida tasvirlashda va davlat chegaralari bo’ylab beriluvchi rangdagi xoshiyalarni ifodalashda tayyorlanadi.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61"/>
          <w:color w:val="auto"/>
          <w:sz w:val="24"/>
          <w:szCs w:val="24"/>
          <w:lang w:val="uz-Cyrl-UZ"/>
        </w:rPr>
        <w:t>Yuqorida aytib o’tilgan nashr nusxalarini shaffof asoslarda chizish yo’li bilan, plastikalarda gravirlash yo’li bilan yoki nashr nusxalari tasvirini fotoplenkaga elektron yo’l bilan chiqarish usullaridan foydalanib tayyorlanadi. Nashr nusxalarining soni va ularni tayyorlash ketma-ketligi, nashrga tayyorlanayotgan kartada ishlatilgan ranglar soni va qabul qilingan nashr qilish texnologiyasiga bog’liq. Bu jarayonning asosiy muammolaridan biri nashr nusxalari ko’payib ketishidir. Ba’zi murakkab kartalarni nashrga tayyorlash jarayonida nashr nusxalarining soni 20 donadan ortib ketadi. Bu muammolarning yechimi elektron usulda rang tanlash va rang ajratishga asoslangan fotoreproduktsion usulni qo’llash orqali topiladi. Ranglarga ajratilgan, yuqori sifatli reistr nashr tasmalarini tayyorlash ko’k rangli karta originalini elektron usulda rang tanlash va ranglarni tuzatib borish asboblari yordamida skanerlash yo’li orqali bajariladi. U quyidagi uchta jarayonni o’z ichiga oladi:</w:t>
      </w:r>
    </w:p>
    <w:p w:rsidR="004E4062" w:rsidRPr="001A46A7" w:rsidRDefault="004E4062" w:rsidP="004E4062">
      <w:pPr>
        <w:pStyle w:val="112"/>
        <w:shd w:val="clear" w:color="auto" w:fill="auto"/>
        <w:tabs>
          <w:tab w:val="left" w:pos="582"/>
        </w:tabs>
        <w:spacing w:after="0" w:line="240" w:lineRule="auto"/>
        <w:ind w:firstLine="709"/>
        <w:jc w:val="both"/>
        <w:rPr>
          <w:color w:val="auto"/>
          <w:sz w:val="24"/>
          <w:szCs w:val="24"/>
          <w:lang w:val="uz-Cyrl-UZ"/>
        </w:rPr>
      </w:pPr>
      <w:r w:rsidRPr="001A46A7">
        <w:rPr>
          <w:rStyle w:val="95pt0pt"/>
          <w:color w:val="auto"/>
          <w:sz w:val="24"/>
          <w:szCs w:val="24"/>
          <w:lang w:val="uz-Cyrl-UZ"/>
        </w:rPr>
        <w:t>1. Fotoreproduktsiya</w:t>
      </w:r>
      <w:r w:rsidRPr="001A46A7">
        <w:rPr>
          <w:rStyle w:val="61"/>
          <w:color w:val="auto"/>
          <w:sz w:val="24"/>
          <w:szCs w:val="24"/>
          <w:lang w:val="uz-Cyrl-UZ"/>
        </w:rPr>
        <w:t xml:space="preserve"> jarayoni, ya’ni nashrga tayyorlanayotgan karta originalidagi tasvirni fotoformatga o’tkazish;</w:t>
      </w:r>
    </w:p>
    <w:p w:rsidR="004E4062" w:rsidRPr="001A46A7" w:rsidRDefault="004E4062" w:rsidP="004E4062">
      <w:pPr>
        <w:pStyle w:val="112"/>
        <w:shd w:val="clear" w:color="auto" w:fill="auto"/>
        <w:tabs>
          <w:tab w:val="left" w:pos="614"/>
        </w:tabs>
        <w:spacing w:after="0" w:line="240" w:lineRule="auto"/>
        <w:ind w:firstLine="709"/>
        <w:jc w:val="both"/>
        <w:rPr>
          <w:color w:val="auto"/>
          <w:sz w:val="24"/>
          <w:szCs w:val="24"/>
          <w:lang w:val="uz-Cyrl-UZ"/>
        </w:rPr>
      </w:pPr>
      <w:r w:rsidRPr="001A46A7">
        <w:rPr>
          <w:rStyle w:val="95pt0pt"/>
          <w:color w:val="auto"/>
          <w:sz w:val="24"/>
          <w:szCs w:val="24"/>
          <w:lang w:val="uz-Cyrl-UZ"/>
        </w:rPr>
        <w:t>2. Nashrli shakllarni</w:t>
      </w:r>
      <w:r w:rsidRPr="001A46A7">
        <w:rPr>
          <w:rStyle w:val="61"/>
          <w:color w:val="auto"/>
          <w:sz w:val="24"/>
          <w:szCs w:val="24"/>
          <w:lang w:val="uz-Cyrl-UZ"/>
        </w:rPr>
        <w:t xml:space="preserve"> fotoformatlar asosida tayyorlash;</w:t>
      </w:r>
    </w:p>
    <w:p w:rsidR="004E4062" w:rsidRPr="001A46A7" w:rsidRDefault="004E4062" w:rsidP="004E4062">
      <w:pPr>
        <w:pStyle w:val="112"/>
        <w:shd w:val="clear" w:color="auto" w:fill="auto"/>
        <w:tabs>
          <w:tab w:val="left" w:pos="644"/>
        </w:tabs>
        <w:spacing w:after="0" w:line="240" w:lineRule="auto"/>
        <w:ind w:firstLine="709"/>
        <w:jc w:val="both"/>
        <w:rPr>
          <w:color w:val="auto"/>
          <w:sz w:val="24"/>
          <w:szCs w:val="24"/>
          <w:lang w:val="uz-Cyrl-UZ"/>
        </w:rPr>
      </w:pPr>
      <w:r w:rsidRPr="001A46A7">
        <w:rPr>
          <w:rStyle w:val="95pt0pt"/>
          <w:color w:val="auto"/>
          <w:sz w:val="24"/>
          <w:szCs w:val="24"/>
          <w:lang w:val="uz-Cyrl-UZ"/>
        </w:rPr>
        <w:t>3. Kartani nashr qilish</w:t>
      </w:r>
      <w:r w:rsidRPr="001A46A7">
        <w:rPr>
          <w:rStyle w:val="61"/>
          <w:color w:val="auto"/>
          <w:sz w:val="24"/>
          <w:szCs w:val="24"/>
          <w:lang w:val="uz-Cyrl-UZ"/>
        </w:rPr>
        <w:t xml:space="preserve"> — tayyorlanayotgan nashr shakllaridan foydalanib, karta nusxasini ko’paytirish va uni chop etish.</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61"/>
          <w:color w:val="auto"/>
          <w:sz w:val="24"/>
          <w:szCs w:val="24"/>
          <w:lang w:val="uz-Cyrl-UZ"/>
        </w:rPr>
        <w:t>Elektron usulda rang tanlash va rang ajratishda rang va uning tusi (toni) bo’yicha tuzatilgan (korrektorlangan) uchta negativ olinadi. Bunda birinchisi, moviy rang uchun, ikkinchisi sariq rang uchun va uchinchisi, qizil rang uchun tanlanadi. Kartani nashr qilish jarayonida bu negativlarni bir-biriga qo’shib kartani chiziqli, yarim rangli va yozuvlar elementlarini hohlagan rang va tusini hosil qilib chop etish mumkin. To’rtinchi negativ qora rangdagi karta elementlari uchun tayyorlanadi.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61"/>
          <w:color w:val="auto"/>
          <w:sz w:val="24"/>
          <w:szCs w:val="24"/>
          <w:lang w:val="uz-Cyrl-UZ"/>
        </w:rPr>
        <w:t>Kartani nashrga tayyorlashda elektron lazerli rang tanlovchi va rang ajratuvchi sistemalardan foydalanish nashr nusxalarini qo’l mehnati yordamida tayyorlashdan butunlay ozod qiladi. Ular avtomatik rejimda yetarli darajada katta shaklga ega bo’lgan (</w:t>
      </w:r>
      <w:smartTag w:uri="urn:schemas-microsoft-com:office:smarttags" w:element="metricconverter">
        <w:smartTagPr>
          <w:attr w:name="ProductID" w:val="1 m2"/>
        </w:smartTagPr>
        <w:r w:rsidRPr="001A46A7">
          <w:rPr>
            <w:rStyle w:val="61"/>
            <w:color w:val="auto"/>
            <w:sz w:val="24"/>
            <w:szCs w:val="24"/>
            <w:lang w:val="uz-Cyrl-UZ"/>
          </w:rPr>
          <w:t>1 m</w:t>
        </w:r>
        <w:r w:rsidRPr="001A46A7">
          <w:rPr>
            <w:rStyle w:val="61"/>
            <w:color w:val="auto"/>
            <w:sz w:val="24"/>
            <w:szCs w:val="24"/>
            <w:vertAlign w:val="superscript"/>
            <w:lang w:val="uz-Cyrl-UZ"/>
          </w:rPr>
          <w:t>2</w:t>
        </w:r>
      </w:smartTag>
      <w:r w:rsidRPr="001A46A7">
        <w:rPr>
          <w:rStyle w:val="61"/>
          <w:color w:val="auto"/>
          <w:sz w:val="24"/>
          <w:szCs w:val="24"/>
          <w:lang w:val="uz-Cyrl-UZ"/>
        </w:rPr>
        <w:t xml:space="preserve"> va undan katta) rangli kartalar va fotokartalardan, ishonchli va sifatli fotoshakllarni tez tayyorlash imkoniyatini beradi.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61"/>
          <w:color w:val="auto"/>
          <w:sz w:val="24"/>
          <w:szCs w:val="24"/>
          <w:lang w:val="uz-Cyrl-UZ"/>
        </w:rPr>
        <w:t>Karta nusxasini (bosma nusxalar sonini) ko’paytirish uchun nashr shakllari tayyorlanadi. Buning uchun nashr originalining tasviriy mazmuni (surati) metall, rezina yoki plastmassadan tayyorlangan, issiq va sovuq haroratda o’z holatini o’zgartirmaydigan plastina yoki tsilindr yuzasiga ko’chiriladi. Nashr shakllarida ikki xil nashr elementlari bo’lib, birinchi qog’ozda ochiq joylar hosil qiladi, ikkinchisi bosilgan narsaning izini qoldiradi. Kartalarni nashr qilishning quyidagi uchta usuli mavjud:</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95pt0pt"/>
          <w:color w:val="auto"/>
          <w:sz w:val="24"/>
          <w:szCs w:val="24"/>
          <w:lang w:val="uz-Cyrl-UZ"/>
        </w:rPr>
        <w:t>1. Chuqur nashr qilish usuli</w:t>
      </w:r>
      <w:r w:rsidRPr="001A46A7">
        <w:rPr>
          <w:rStyle w:val="61"/>
          <w:color w:val="auto"/>
          <w:sz w:val="24"/>
          <w:szCs w:val="24"/>
          <w:lang w:val="uz-Cyrl-UZ"/>
        </w:rPr>
        <w:t xml:space="preserve"> — bu usulda kartografik tasvir nashr shakliga o’yib tushiriladi, ya’ni chuqurlashtirib joylashtiriladi. So’ngra bu chuqurchalar rang bo’yoqlari bilan to’ldirib nashr qilinadi. Bu usul kartalarni eng yuqori poligrafik sifat bilan ta’minlaydi va bu usulda nashr qilingan kartalar sifati poligrafik jihatdan eng yuqori, a’lo baho bilan baholanadi.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95pt0pt"/>
          <w:color w:val="auto"/>
          <w:sz w:val="24"/>
          <w:szCs w:val="24"/>
          <w:lang w:val="uz-Cyrl-UZ"/>
        </w:rPr>
        <w:t>2. Baland nashrli usul</w:t>
      </w:r>
      <w:r w:rsidRPr="001A46A7">
        <w:rPr>
          <w:rStyle w:val="61"/>
          <w:color w:val="auto"/>
          <w:sz w:val="24"/>
          <w:szCs w:val="24"/>
          <w:lang w:val="uz-Cyrl-UZ"/>
        </w:rPr>
        <w:t xml:space="preserve"> — bu usulda kartani nashr qilishda kartografik tasvir nashr shakliga bevosita bo’rttirib, ya’ni qavartirib tushiriladi va bu qavariq joylarga rang bo’yoqlari beriladi. Nashr shaklining kartografik tasvirlardan bo’sh qolgan ochiq joylariga ranglarni yuqtirmaydigan maxsus suyuqlik bilan ishlov beriladi. Buning natijasida, kartani nashr etish jarayonida rang bo’yoqlari qog’ozda o’z aksini topadi, ochiq joylarga rang bo’yoqlari </w:t>
      </w:r>
      <w:r w:rsidRPr="001A46A7">
        <w:rPr>
          <w:rStyle w:val="61"/>
          <w:color w:val="auto"/>
          <w:sz w:val="24"/>
          <w:szCs w:val="24"/>
          <w:lang w:val="uz-Cyrl-UZ"/>
        </w:rPr>
        <w:lastRenderedPageBreak/>
        <w:t>yuqmasdan qog’ozda oqligicha qoladi.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95pt0pt"/>
          <w:color w:val="auto"/>
          <w:sz w:val="24"/>
          <w:szCs w:val="24"/>
          <w:lang w:val="uz-Cyrl-UZ"/>
        </w:rPr>
        <w:t>3. Tekis nashr usuli</w:t>
      </w:r>
      <w:r w:rsidRPr="001A46A7">
        <w:rPr>
          <w:rStyle w:val="61"/>
          <w:color w:val="auto"/>
          <w:sz w:val="24"/>
          <w:szCs w:val="24"/>
          <w:lang w:val="uz-Cyrl-UZ"/>
        </w:rPr>
        <w:t xml:space="preserve"> — bu usulda kartaning nashr etiladigan elementlari va ochiq qoladigan joylari nashr shaklida bir tekislikda, bir sathda joylashtiriladi. Kimyoviy ishlov berish natijasida rang bo’yoqlari faqat chop etiladigan elementlargagina yopishadi, bo’sh qolgan ochiq joylar esa rang bo’yoqlarini qabul qilmaydi. Tekis nashr qilish usuli odatda oddiy va uncha murakkab bo’lmagan kartalarni chop etish uchun qo’llaniladi.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61"/>
          <w:color w:val="auto"/>
          <w:sz w:val="24"/>
          <w:szCs w:val="24"/>
          <w:lang w:val="uz-Cyrl-UZ"/>
        </w:rPr>
        <w:t xml:space="preserve">Kartani nashr qilish jarayonida avval </w:t>
      </w:r>
      <w:r w:rsidRPr="001A46A7">
        <w:rPr>
          <w:rStyle w:val="95pt0pt"/>
          <w:b w:val="0"/>
          <w:i w:val="0"/>
          <w:color w:val="auto"/>
          <w:sz w:val="24"/>
          <w:szCs w:val="24"/>
          <w:lang w:val="uz-Cyrl-UZ"/>
        </w:rPr>
        <w:t>shtrixli elementlar namunasi,</w:t>
      </w:r>
      <w:r w:rsidRPr="001A46A7">
        <w:rPr>
          <w:rStyle w:val="95pt0pt"/>
          <w:color w:val="auto"/>
          <w:sz w:val="24"/>
          <w:szCs w:val="24"/>
          <w:lang w:val="uz-Cyrl-UZ"/>
        </w:rPr>
        <w:t xml:space="preserve"> </w:t>
      </w:r>
      <w:r w:rsidRPr="001A46A7">
        <w:rPr>
          <w:rStyle w:val="61"/>
          <w:color w:val="auto"/>
          <w:sz w:val="24"/>
          <w:szCs w:val="24"/>
          <w:lang w:val="uz-Cyrl-UZ"/>
        </w:rPr>
        <w:t xml:space="preserve">so’ngra </w:t>
      </w:r>
      <w:r w:rsidRPr="001A46A7">
        <w:rPr>
          <w:rStyle w:val="95pt0pt"/>
          <w:b w:val="0"/>
          <w:i w:val="0"/>
          <w:color w:val="auto"/>
          <w:sz w:val="24"/>
          <w:szCs w:val="24"/>
          <w:lang w:val="uz-Cyrl-UZ"/>
        </w:rPr>
        <w:t>rangli elementlar namunasi</w:t>
      </w:r>
      <w:r w:rsidRPr="001A46A7">
        <w:rPr>
          <w:rStyle w:val="61"/>
          <w:color w:val="auto"/>
          <w:sz w:val="24"/>
          <w:szCs w:val="24"/>
          <w:lang w:val="uz-Cyrl-UZ"/>
        </w:rPr>
        <w:t xml:space="preserve"> chop etilib, ularning namunasi, kartografik fabrikada bosilgan nusxasi olinadi. Olingan nusxalarni bir-biriga qo’shish va solishtirish yordamida har xil ranglarda chop etilgan karta elementlari mazmuni bir-biriga to’g’ri kelishi va mosligi aniqlanadi, shtrixli elementlardan olingan nusxaning aniqligi va sifati tekshiriladi. Ranglar tanlanishi va ularni konturlarga mos kelishi, shakllar gradatsiyasi, yozuvlarning to’g’ri yozilishi va joyga mosligi ko’rib chiqiladi. Shtrixli elementlar namunasi va rangli elementlar namunasi nashr jarayonida kartani taxrir qilish va nashr xatoliklarini to’g’rilash uchun ishlatiladi.</w:t>
      </w:r>
    </w:p>
    <w:p w:rsidR="004E4062" w:rsidRPr="001A46A7" w:rsidRDefault="004E4062" w:rsidP="004E4062">
      <w:pPr>
        <w:pStyle w:val="112"/>
        <w:shd w:val="clear" w:color="auto" w:fill="auto"/>
        <w:spacing w:after="0" w:line="240" w:lineRule="auto"/>
        <w:ind w:firstLine="709"/>
        <w:jc w:val="both"/>
        <w:rPr>
          <w:color w:val="auto"/>
          <w:sz w:val="24"/>
          <w:szCs w:val="24"/>
          <w:lang w:val="uz-Cyrl-UZ"/>
        </w:rPr>
      </w:pPr>
      <w:r w:rsidRPr="001A46A7">
        <w:rPr>
          <w:rStyle w:val="61"/>
          <w:color w:val="auto"/>
          <w:sz w:val="24"/>
          <w:szCs w:val="24"/>
          <w:lang w:val="uz-Cyrl-UZ"/>
        </w:rPr>
        <w:t>Kartani nashr qilib nusxa ko’paytirishdan avval, kartaning dastlabki nazorat namunasi chop etiladi. Shu namuna asosida nashr etuvchi qurilmaning texnik holati va ish tartibi aniqlanadi. Bunda rang va bo’yoqlarning aniq va tekis yotishi, ranglarning konturlarga mos kelishi, bir-biriga qo’shilishi tekshiriladi va xatoliklar to’g’rilanadi. Shundan so’ng butun nusxa nashr qilinadi.</w:t>
      </w:r>
    </w:p>
    <w:p w:rsidR="004E4062" w:rsidRPr="001A46A7" w:rsidRDefault="004E4062" w:rsidP="004E4062">
      <w:pPr>
        <w:pStyle w:val="112"/>
        <w:shd w:val="clear" w:color="auto" w:fill="auto"/>
        <w:spacing w:after="0" w:line="240" w:lineRule="auto"/>
        <w:ind w:firstLine="709"/>
        <w:jc w:val="both"/>
        <w:rPr>
          <w:rStyle w:val="61"/>
          <w:color w:val="auto"/>
          <w:sz w:val="24"/>
          <w:szCs w:val="24"/>
          <w:lang w:val="uz-Cyrl-UZ"/>
        </w:rPr>
      </w:pPr>
      <w:r w:rsidRPr="001A46A7">
        <w:rPr>
          <w:rStyle w:val="61"/>
          <w:color w:val="auto"/>
          <w:sz w:val="24"/>
          <w:szCs w:val="24"/>
          <w:lang w:val="uz-Cyrl-UZ"/>
        </w:rPr>
        <w:t>Geografik atlaslar, al’bomlar va boshqa kartografik asarlar nashr qilinganda, nashr qilingan varaqlar atlas komponovkasiga mos ravishda kesiladi va ular bloklarga mos holda buklanib muqovalanadi.</w:t>
      </w:r>
    </w:p>
    <w:p w:rsidR="004E4062" w:rsidRPr="001A46A7" w:rsidRDefault="004E4062" w:rsidP="004E4062">
      <w:pPr>
        <w:widowControl/>
        <w:rPr>
          <w:rStyle w:val="19"/>
          <w:b w:val="0"/>
          <w:color w:val="auto"/>
          <w:sz w:val="24"/>
          <w:szCs w:val="24"/>
          <w:lang w:val="uz-Cyrl-UZ" w:eastAsia="en-US"/>
        </w:rPr>
      </w:pPr>
    </w:p>
    <w:p w:rsidR="004E4062" w:rsidRPr="001A46A7" w:rsidRDefault="004E4062" w:rsidP="004E4062">
      <w:pPr>
        <w:widowControl/>
        <w:jc w:val="center"/>
        <w:rPr>
          <w:b/>
          <w:bCs/>
          <w:noProof/>
          <w:sz w:val="24"/>
          <w:szCs w:val="24"/>
          <w:lang w:val="sv-SE" w:eastAsia="en-US"/>
        </w:rPr>
      </w:pPr>
      <w:r>
        <w:rPr>
          <w:b/>
          <w:bCs/>
          <w:noProof/>
          <w:sz w:val="24"/>
          <w:szCs w:val="24"/>
          <w:lang w:val="sv-SE" w:eastAsia="en-US"/>
        </w:rPr>
        <w:t>20-</w:t>
      </w:r>
      <w:r w:rsidR="00EE199D">
        <w:rPr>
          <w:b/>
          <w:bCs/>
          <w:noProof/>
          <w:sz w:val="24"/>
          <w:szCs w:val="24"/>
          <w:lang w:val="sv-SE" w:eastAsia="en-US"/>
        </w:rPr>
        <w:t>MAVZU</w:t>
      </w:r>
      <w:r w:rsidRPr="001A46A7">
        <w:rPr>
          <w:b/>
          <w:bCs/>
          <w:noProof/>
          <w:sz w:val="24"/>
          <w:szCs w:val="24"/>
          <w:lang w:val="sv-SE" w:eastAsia="en-US"/>
        </w:rPr>
        <w:t xml:space="preserve">. UMUMTA’LIM MAKTABLARIDA FOYDALANILADIGAN KARTALAR VA </w:t>
      </w:r>
      <w:r w:rsidRPr="001A46A7">
        <w:rPr>
          <w:b/>
          <w:bCs/>
          <w:noProof/>
          <w:sz w:val="24"/>
          <w:szCs w:val="24"/>
          <w:lang w:val="uz-Cyrl-UZ" w:eastAsia="en-US"/>
        </w:rPr>
        <w:t>ATLASLAR</w:t>
      </w:r>
    </w:p>
    <w:p w:rsidR="004E4062" w:rsidRPr="001A46A7" w:rsidRDefault="004E4062" w:rsidP="004E4062">
      <w:pPr>
        <w:widowControl/>
        <w:jc w:val="center"/>
        <w:rPr>
          <w:b/>
          <w:bCs/>
          <w:noProof/>
          <w:sz w:val="24"/>
          <w:szCs w:val="24"/>
          <w:lang w:val="sv-SE" w:eastAsia="en-US"/>
        </w:rPr>
      </w:pPr>
      <w:r>
        <w:rPr>
          <w:b/>
          <w:bCs/>
          <w:noProof/>
          <w:sz w:val="24"/>
          <w:szCs w:val="24"/>
          <w:lang w:val="sv-SE" w:eastAsia="en-US"/>
        </w:rPr>
        <w:t>Reja.</w:t>
      </w:r>
    </w:p>
    <w:p w:rsidR="004E4062" w:rsidRPr="001A46A7" w:rsidRDefault="004E4062" w:rsidP="004E4062">
      <w:pPr>
        <w:widowControl/>
        <w:rPr>
          <w:b/>
          <w:sz w:val="24"/>
          <w:szCs w:val="24"/>
          <w:lang w:val="uz-Cyrl-UZ" w:eastAsia="en-US"/>
        </w:rPr>
      </w:pPr>
      <w:r w:rsidRPr="001A46A7">
        <w:rPr>
          <w:b/>
          <w:bCs/>
          <w:noProof/>
          <w:sz w:val="24"/>
          <w:szCs w:val="24"/>
          <w:lang w:val="uz-Cyrl-UZ" w:eastAsia="en-US"/>
        </w:rPr>
        <w:t xml:space="preserve">1. </w:t>
      </w:r>
      <w:r w:rsidRPr="001A46A7">
        <w:rPr>
          <w:b/>
          <w:sz w:val="24"/>
          <w:szCs w:val="24"/>
          <w:lang w:val="uz-Cyrl-UZ" w:eastAsia="en-US"/>
        </w:rPr>
        <w:t>Umumta’lim maktablari o’quv kartalari va ulardan foydalanish</w:t>
      </w:r>
    </w:p>
    <w:p w:rsidR="004E4062" w:rsidRPr="00CE7C44" w:rsidRDefault="004E4062" w:rsidP="004E4062">
      <w:pPr>
        <w:widowControl/>
        <w:rPr>
          <w:b/>
          <w:sz w:val="24"/>
          <w:szCs w:val="24"/>
          <w:lang w:val="uz-Cyrl-UZ" w:eastAsia="en-US"/>
        </w:rPr>
      </w:pPr>
      <w:r w:rsidRPr="001A46A7">
        <w:rPr>
          <w:b/>
          <w:sz w:val="24"/>
          <w:szCs w:val="24"/>
          <w:lang w:val="uz-Cyrl-UZ" w:eastAsia="en-US"/>
        </w:rPr>
        <w:t>2. Umumta’lim maktablari atlaslari tahlili</w:t>
      </w:r>
    </w:p>
    <w:p w:rsidR="004E4062" w:rsidRPr="00CE7C44" w:rsidRDefault="004E4062" w:rsidP="004E4062">
      <w:pPr>
        <w:widowControl/>
        <w:rPr>
          <w:b/>
          <w:sz w:val="16"/>
          <w:szCs w:val="16"/>
          <w:lang w:val="uz-Cyrl-UZ" w:eastAsia="en-US"/>
        </w:rPr>
      </w:pPr>
    </w:p>
    <w:p w:rsidR="004E4062" w:rsidRPr="001A46A7" w:rsidRDefault="004E4062" w:rsidP="004E4062">
      <w:pPr>
        <w:shd w:val="clear" w:color="auto" w:fill="FFFFFF"/>
        <w:autoSpaceDE w:val="0"/>
        <w:autoSpaceDN w:val="0"/>
        <w:adjustRightInd w:val="0"/>
        <w:ind w:firstLine="708"/>
        <w:jc w:val="both"/>
        <w:rPr>
          <w:b/>
          <w:sz w:val="24"/>
          <w:szCs w:val="24"/>
          <w:lang w:val="uz-Cyrl-UZ"/>
        </w:rPr>
      </w:pPr>
      <w:r w:rsidRPr="001A46A7">
        <w:rPr>
          <w:b/>
          <w:sz w:val="24"/>
          <w:szCs w:val="24"/>
          <w:lang w:val="uz-Cyrl-UZ"/>
        </w:rPr>
        <w:t>Tayanch ibora va atamalar:</w:t>
      </w:r>
      <w:r w:rsidRPr="00C50620">
        <w:rPr>
          <w:b/>
          <w:sz w:val="24"/>
          <w:szCs w:val="24"/>
          <w:lang w:val="uz-Cyrl-UZ"/>
        </w:rPr>
        <w:t xml:space="preserve"> </w:t>
      </w:r>
      <w:r w:rsidRPr="001A46A7">
        <w:rPr>
          <w:sz w:val="24"/>
          <w:szCs w:val="24"/>
          <w:lang w:val="uz-Cyrl-UZ"/>
        </w:rPr>
        <w:t>O’quvchilarning psixofiziologik xususiyatlari, yer ellipsoidi, kartografik to’r, gorizont tomonlari, yozuvsiz kartalar, a</w:t>
      </w:r>
      <w:r w:rsidRPr="001A46A7">
        <w:rPr>
          <w:rStyle w:val="0pt1"/>
          <w:rFonts w:eastAsia="Calibri"/>
          <w:b w:val="0"/>
          <w:i w:val="0"/>
          <w:color w:val="auto"/>
          <w:sz w:val="24"/>
          <w:szCs w:val="24"/>
          <w:lang w:val="uz-Cyrl-UZ"/>
        </w:rPr>
        <w:t xml:space="preserve">nalitik kartalar, </w:t>
      </w:r>
      <w:r w:rsidRPr="001A46A7">
        <w:rPr>
          <w:rStyle w:val="9pt0pt0"/>
          <w:color w:val="auto"/>
          <w:sz w:val="24"/>
          <w:szCs w:val="24"/>
          <w:lang w:val="uz-Cyrl-UZ"/>
        </w:rPr>
        <w:t>landshaft kartalari,</w:t>
      </w:r>
      <w:r w:rsidRPr="001A46A7">
        <w:rPr>
          <w:sz w:val="24"/>
          <w:szCs w:val="24"/>
          <w:lang w:val="uz-Cyrl-UZ"/>
        </w:rPr>
        <w:t xml:space="preserve"> tabiiy geografik rayonlashtirish.</w:t>
      </w:r>
    </w:p>
    <w:p w:rsidR="004E4062" w:rsidRPr="00C50620" w:rsidRDefault="004E4062" w:rsidP="004E4062">
      <w:pPr>
        <w:widowControl/>
        <w:jc w:val="center"/>
        <w:rPr>
          <w:b/>
          <w:sz w:val="16"/>
          <w:szCs w:val="16"/>
          <w:lang w:val="uz-Cyrl-UZ" w:eastAsia="en-US"/>
        </w:rPr>
      </w:pPr>
    </w:p>
    <w:p w:rsidR="004E4062" w:rsidRPr="001A46A7" w:rsidRDefault="004E4062" w:rsidP="004E4062">
      <w:pPr>
        <w:tabs>
          <w:tab w:val="left" w:pos="180"/>
        </w:tabs>
        <w:ind w:firstLine="709"/>
        <w:jc w:val="both"/>
        <w:rPr>
          <w:sz w:val="24"/>
          <w:szCs w:val="24"/>
          <w:lang w:val="uz-Cyrl-UZ"/>
        </w:rPr>
      </w:pPr>
      <w:r w:rsidRPr="001A46A7">
        <w:rPr>
          <w:sz w:val="24"/>
          <w:szCs w:val="24"/>
          <w:lang w:val="uz-Cyrl-UZ"/>
        </w:rPr>
        <w:t>Umumta’lim maktablari geografiya fanini o’rganishda turli maxsus kartalar, yozuvsiz kartalar va karta-sxemalaridan foydalaniladi. Yozuvsiz kartalarda kartografik to’r berilib, asosiy geografik obektlar ko’k rangda tasvirlanadi, ulardan o’quvchilarning amaliy mashg’ulot o’tkazishlari va mustaqil ishlashlari uchun zarur vosita sifatida foydalaniladi. S</w:t>
      </w:r>
      <w:r w:rsidRPr="00CE7C44">
        <w:rPr>
          <w:sz w:val="24"/>
          <w:szCs w:val="24"/>
          <w:lang w:val="uz-Cyrl-UZ"/>
        </w:rPr>
        <w:t>h</w:t>
      </w:r>
      <w:r w:rsidRPr="001A46A7">
        <w:rPr>
          <w:sz w:val="24"/>
          <w:szCs w:val="24"/>
          <w:lang w:val="uz-Cyrl-UZ"/>
        </w:rPr>
        <w:t xml:space="preserve">uningdek, geografiyadan olgan bilimlarini o’quvchilar xotirasida mustahkamlashda ahamiyati kattadir. </w:t>
      </w:r>
    </w:p>
    <w:p w:rsidR="004E4062" w:rsidRPr="001A46A7" w:rsidRDefault="004E4062" w:rsidP="004E4062">
      <w:pPr>
        <w:tabs>
          <w:tab w:val="left" w:pos="180"/>
        </w:tabs>
        <w:ind w:firstLine="709"/>
        <w:jc w:val="both"/>
        <w:rPr>
          <w:sz w:val="24"/>
          <w:szCs w:val="24"/>
          <w:lang w:val="uz-Cyrl-UZ"/>
        </w:rPr>
      </w:pPr>
      <w:r w:rsidRPr="001A46A7">
        <w:rPr>
          <w:sz w:val="24"/>
          <w:szCs w:val="24"/>
          <w:lang w:val="uz-Cyrl-UZ"/>
        </w:rPr>
        <w:t xml:space="preserve">Umumta’lim maktablari uchun yaratilgan geografik kartalarda o’quvchining yoshi va psixofiziologik xususiyatlari hisobga olinadi. Kartalarda tasvirlangan geografik obektlar mukammal, mazmunli va oson o’qiy oladigan bo’lishi shart. Kartografik tasvirlar ikki xil shaklda beriladi: </w:t>
      </w:r>
    </w:p>
    <w:p w:rsidR="004E4062" w:rsidRPr="001A46A7" w:rsidRDefault="004E4062" w:rsidP="004E4062">
      <w:pPr>
        <w:widowControl/>
        <w:numPr>
          <w:ilvl w:val="0"/>
          <w:numId w:val="8"/>
        </w:numPr>
        <w:tabs>
          <w:tab w:val="left" w:pos="180"/>
          <w:tab w:val="left" w:pos="1080"/>
        </w:tabs>
        <w:ind w:left="0" w:firstLine="709"/>
        <w:jc w:val="both"/>
        <w:rPr>
          <w:sz w:val="24"/>
          <w:szCs w:val="24"/>
          <w:lang w:val="uz-Cyrl-UZ"/>
        </w:rPr>
      </w:pPr>
      <w:r w:rsidRPr="001A46A7">
        <w:rPr>
          <w:sz w:val="24"/>
          <w:szCs w:val="24"/>
          <w:lang w:val="uz-Cyrl-UZ"/>
        </w:rPr>
        <w:t>kartada tasvirlanadigan obektlar shartli belgilar va ranglar bilan tasvirlanadi, obektlarni kartada ko’rish bilan o’quvchilarda geografik obekt to’g’risida tasavvur hosil qilish va uni ko’z oldiga keltirish lozim.</w:t>
      </w:r>
    </w:p>
    <w:p w:rsidR="004E4062" w:rsidRPr="001A46A7" w:rsidRDefault="004E4062" w:rsidP="004E4062">
      <w:pPr>
        <w:widowControl/>
        <w:numPr>
          <w:ilvl w:val="0"/>
          <w:numId w:val="8"/>
        </w:numPr>
        <w:tabs>
          <w:tab w:val="left" w:pos="180"/>
          <w:tab w:val="left" w:pos="1080"/>
        </w:tabs>
        <w:ind w:left="0" w:firstLine="709"/>
        <w:jc w:val="both"/>
        <w:rPr>
          <w:sz w:val="24"/>
          <w:szCs w:val="24"/>
          <w:lang w:val="uz-Cyrl-UZ"/>
        </w:rPr>
      </w:pPr>
      <w:r w:rsidRPr="001A46A7">
        <w:rPr>
          <w:sz w:val="24"/>
          <w:szCs w:val="24"/>
          <w:lang w:val="uz-Cyrl-UZ"/>
        </w:rPr>
        <w:t>kartalarda tasvirlanadigan geografik ob’ektlar shartli ravishda qabul qilingan shartli tasvirlar yordamida tasvirlanadi.</w:t>
      </w:r>
    </w:p>
    <w:p w:rsidR="004E4062" w:rsidRPr="001A46A7" w:rsidRDefault="004E4062" w:rsidP="004E4062">
      <w:pPr>
        <w:tabs>
          <w:tab w:val="left" w:pos="180"/>
        </w:tabs>
        <w:ind w:firstLine="709"/>
        <w:jc w:val="both"/>
        <w:rPr>
          <w:sz w:val="24"/>
          <w:szCs w:val="24"/>
          <w:lang w:val="uz-Cyrl-UZ"/>
        </w:rPr>
      </w:pPr>
      <w:r w:rsidRPr="001A46A7">
        <w:rPr>
          <w:sz w:val="24"/>
          <w:szCs w:val="24"/>
          <w:lang w:val="uz-Cyrl-UZ"/>
        </w:rPr>
        <w:t xml:space="preserve">Umumta’lim maktablarining o’quv kartalari matematik asoslari va komponovkasini to’g’ri joylashtirish muhim sanaladi. Kartalarning mayda masshtabliligi doirasida yer ellipsoididan tekislikka o’tishda vujudga keladigan xatoliklarning mavjudligi kartalarning matematik asosining xususiyatlari hisoblanadi. Shuning uchun mayda masshtabli kartalarda o’lchangan masofa, maydon, shakllar yer yuzasidagi holatidan farq qiladi. O’quvchilarga kartadan foydalanishni osonlashtirish uchun proeksiyalar va masshtablarning bir-biriga uyg’un </w:t>
      </w:r>
      <w:r w:rsidRPr="001A46A7">
        <w:rPr>
          <w:sz w:val="24"/>
          <w:szCs w:val="24"/>
          <w:lang w:val="uz-Cyrl-UZ"/>
        </w:rPr>
        <w:lastRenderedPageBreak/>
        <w:t>bo’lishi maqsadga muvofiq. Kartalarda berilgan kartografik to’rning ahamiyati katta bo’lib, gorizont tomonlarini, obektlarning o’rnini, masofa va maydonlarni aniqlashda zarur element hisoblanadi. Kartografik to’r yordamida mahalliy va mintaqa vaqtini, iqlim xususiyatlarini va yer sharining sharsimonligini ko’rsatish mumkin.</w:t>
      </w:r>
    </w:p>
    <w:p w:rsidR="004E4062" w:rsidRPr="001A46A7" w:rsidRDefault="004E4062" w:rsidP="004E4062">
      <w:pPr>
        <w:pStyle w:val="71"/>
        <w:shd w:val="clear" w:color="auto" w:fill="auto"/>
        <w:spacing w:after="0" w:line="240" w:lineRule="auto"/>
        <w:ind w:firstLine="709"/>
        <w:jc w:val="both"/>
        <w:rPr>
          <w:sz w:val="24"/>
          <w:szCs w:val="24"/>
          <w:lang w:val="uz-Cyrl-UZ"/>
        </w:rPr>
      </w:pPr>
      <w:r w:rsidRPr="003F6580">
        <w:rPr>
          <w:rFonts w:ascii="Times New Roman" w:hAnsi="Times New Roman" w:cs="Times New Roman"/>
          <w:sz w:val="24"/>
          <w:szCs w:val="24"/>
          <w:lang w:val="uz-Cyrl-UZ"/>
        </w:rPr>
        <w:t xml:space="preserve">Umumta’lim maktablarining geografiya dasturlarida barcha sinflar uchun yozuvsiz kartalarda geografik obektlarning o’rni va chegaralari aniqlanib chiziladi va nomlari yoziladi. Bu kabi ishlar devoriy kartalar yoki atlaslardan foydalanib amalga oshiriladi. Umumta’lim maktablarida quyi sinflardan yuqori sinflarga borgan sari kartalarga tushiriladigan ma’lumotlar murakkablashib boradi. Bunda dastlab o’quvchilarga mavzuli kartalarda materiklar, okeanlar, dengizlar va ko’llarning nomini yozish o’rgatilsa, so’ngra regionlar va davlatlar, aholisi, iqlim ko’rsatkichlari, hayvonot dunyosining joylanishi ko’rsatiladi. Har qanday yozuvsiz kartalar bilan ishlashda tasvirlanayotgan geografik obektlarni o’qish uchun kartaning chegarasidan tashqaridagi bo’sh joylarga legendalar va shartli belgilar beriladi. Umumta’lim maktablarida geografiya fanini o’qitishda sinflar uchun alohida kartalar to’plami, o’quv atlaslari nashr qilingan. Sinflarning to’plamiga kirgan kartalarning proeksiyasi, masshtabi va geografik asosi bir xil bo’lib, ular faqat mazmuni bilan ajralib turadi. </w:t>
      </w:r>
      <w:r w:rsidRPr="003F6580">
        <w:rPr>
          <w:rStyle w:val="9pt0pt0"/>
          <w:rFonts w:eastAsiaTheme="minorHAnsi"/>
          <w:color w:val="auto"/>
          <w:sz w:val="24"/>
          <w:szCs w:val="24"/>
          <w:lang w:val="uz-Cyrl-UZ"/>
        </w:rPr>
        <w:t xml:space="preserve">Kartalar mavzuning kengligi bo’yicha </w:t>
      </w:r>
      <w:r w:rsidRPr="003F6580">
        <w:rPr>
          <w:rStyle w:val="0pt1"/>
          <w:rFonts w:eastAsia="Calibri"/>
          <w:b w:val="0"/>
          <w:i w:val="0"/>
          <w:color w:val="auto"/>
          <w:sz w:val="24"/>
          <w:szCs w:val="24"/>
          <w:lang w:val="uz-Cyrl-UZ"/>
        </w:rPr>
        <w:t>umumiy va xususiy</w:t>
      </w:r>
      <w:r w:rsidRPr="003F6580">
        <w:rPr>
          <w:rStyle w:val="9pt0pt0"/>
          <w:rFonts w:eastAsiaTheme="minorHAnsi"/>
          <w:color w:val="auto"/>
          <w:sz w:val="24"/>
          <w:szCs w:val="24"/>
          <w:lang w:val="uz-Cyrl-UZ"/>
        </w:rPr>
        <w:t xml:space="preserve"> yoki sohaviy kartalarga bo’linadi. </w:t>
      </w:r>
      <w:r w:rsidRPr="003F6580">
        <w:rPr>
          <w:rStyle w:val="0pt1"/>
          <w:rFonts w:eastAsia="Calibri"/>
          <w:b w:val="0"/>
          <w:i w:val="0"/>
          <w:color w:val="auto"/>
          <w:sz w:val="24"/>
          <w:szCs w:val="24"/>
          <w:lang w:val="uz-Cyrl-UZ"/>
        </w:rPr>
        <w:t>Umumiy</w:t>
      </w:r>
      <w:r w:rsidRPr="001A46A7">
        <w:rPr>
          <w:rStyle w:val="0pt1"/>
          <w:rFonts w:eastAsia="Calibri"/>
          <w:b w:val="0"/>
          <w:i w:val="0"/>
          <w:color w:val="auto"/>
          <w:sz w:val="24"/>
          <w:szCs w:val="24"/>
          <w:lang w:val="uz-Cyrl-UZ"/>
        </w:rPr>
        <w:t xml:space="preserve"> kartalarda</w:t>
      </w:r>
      <w:r w:rsidRPr="001A46A7">
        <w:rPr>
          <w:rStyle w:val="9pt0pt0"/>
          <w:rFonts w:eastAsiaTheme="minorHAnsi"/>
          <w:color w:val="auto"/>
          <w:sz w:val="24"/>
          <w:szCs w:val="24"/>
          <w:lang w:val="uz-Cyrl-UZ"/>
        </w:rPr>
        <w:t xml:space="preserve"> nisbatan ancha keng mavzu tasvirlanadi. Masalan, umumiy iqlim kartasida asosiy meteorologik elementlar: havo harorati, yog’in-sochin, shamol va bosim to’liq tasvirlangan bo’ladi. SHuningdek, umumiy sanoat kartasida sanoatning barcha yetakchi tarmoqlari (sohalari) tasvirlangan bo’ladi. </w:t>
      </w:r>
      <w:r w:rsidRPr="001A46A7">
        <w:rPr>
          <w:rStyle w:val="0pt1"/>
          <w:rFonts w:eastAsia="Calibri"/>
          <w:b w:val="0"/>
          <w:i w:val="0"/>
          <w:color w:val="auto"/>
          <w:sz w:val="24"/>
          <w:szCs w:val="24"/>
          <w:lang w:val="uz-Cyrl-UZ"/>
        </w:rPr>
        <w:t>Xususiy kartalarda</w:t>
      </w:r>
      <w:r w:rsidRPr="001A46A7">
        <w:rPr>
          <w:rStyle w:val="9pt0pt0"/>
          <w:rFonts w:eastAsiaTheme="minorHAnsi"/>
          <w:b/>
          <w:i/>
          <w:color w:val="auto"/>
          <w:sz w:val="24"/>
          <w:szCs w:val="24"/>
          <w:lang w:val="uz-Cyrl-UZ"/>
        </w:rPr>
        <w:t xml:space="preserve"> </w:t>
      </w:r>
      <w:r w:rsidRPr="001A46A7">
        <w:rPr>
          <w:rStyle w:val="9pt0pt0"/>
          <w:rFonts w:eastAsiaTheme="minorHAnsi"/>
          <w:color w:val="auto"/>
          <w:sz w:val="24"/>
          <w:szCs w:val="24"/>
          <w:lang w:val="uz-Cyrl-UZ"/>
        </w:rPr>
        <w:t xml:space="preserve">esa, ancha tor mavzu tasvirlangan bo’ladi. Masalan, xususiy iqlim kartasida yuqorida ko’rsatilgan asosiy meteorologik elementlarning har biri alohida-alohida tasvirlanadi. «Sohaviy karta» termini ko’proq ijtimoiy-iqtisodiy mavzuda tuzilgan kartalarga nisbatan qo’llaniladi. Masalan, sanoat, qishloq xo’jaligi, transport, xizmat ko’rsatishning alohida soha (tarmoq)larini tavsiflovchi kartalar shular jumlasidandir. Mavzuning kengligi tushunchasi kartalarni umumiy yoki xususiyga kiritish ma’lum darajada nisbiy hisoblanadi. Dehqonchilik kartasi yoki alohida texnika ekinlari kartalari qishloq xo’jaligi kartasiga nisbatan sohaviy hisoblanadi. Kartalar - ularda tasvirlanayotgan hodisalarni ilmiy tadqiq etish usuliga bog’liq holda </w:t>
      </w:r>
      <w:r w:rsidRPr="001A46A7">
        <w:rPr>
          <w:rStyle w:val="0pt1"/>
          <w:rFonts w:eastAsia="Calibri"/>
          <w:b w:val="0"/>
          <w:i w:val="0"/>
          <w:color w:val="auto"/>
          <w:sz w:val="24"/>
          <w:szCs w:val="24"/>
          <w:lang w:val="uz-Cyrl-UZ"/>
        </w:rPr>
        <w:t>analitik</w:t>
      </w:r>
      <w:r w:rsidRPr="001A46A7">
        <w:rPr>
          <w:rStyle w:val="9pt0pt0"/>
          <w:rFonts w:eastAsiaTheme="minorHAnsi"/>
          <w:b/>
          <w:i/>
          <w:color w:val="auto"/>
          <w:sz w:val="24"/>
          <w:szCs w:val="24"/>
          <w:lang w:val="uz-Cyrl-UZ"/>
        </w:rPr>
        <w:t xml:space="preserve"> </w:t>
      </w:r>
      <w:r w:rsidRPr="001A46A7">
        <w:rPr>
          <w:rStyle w:val="9pt0pt0"/>
          <w:rFonts w:eastAsiaTheme="minorHAnsi"/>
          <w:color w:val="auto"/>
          <w:sz w:val="24"/>
          <w:szCs w:val="24"/>
          <w:lang w:val="uz-Cyrl-UZ"/>
        </w:rPr>
        <w:t>va</w:t>
      </w:r>
      <w:r w:rsidRPr="001A46A7">
        <w:rPr>
          <w:rStyle w:val="9pt0pt0"/>
          <w:rFonts w:eastAsiaTheme="minorHAnsi"/>
          <w:b/>
          <w:i/>
          <w:color w:val="auto"/>
          <w:sz w:val="24"/>
          <w:szCs w:val="24"/>
          <w:lang w:val="uz-Cyrl-UZ"/>
        </w:rPr>
        <w:t xml:space="preserve"> </w:t>
      </w:r>
      <w:r w:rsidRPr="001A46A7">
        <w:rPr>
          <w:rStyle w:val="0pt1"/>
          <w:rFonts w:eastAsia="Calibri"/>
          <w:b w:val="0"/>
          <w:i w:val="0"/>
          <w:color w:val="auto"/>
          <w:sz w:val="24"/>
          <w:szCs w:val="24"/>
          <w:lang w:val="uz-Cyrl-UZ"/>
        </w:rPr>
        <w:t>sintetik</w:t>
      </w:r>
      <w:r w:rsidRPr="001A46A7">
        <w:rPr>
          <w:rStyle w:val="9pt0pt0"/>
          <w:rFonts w:eastAsiaTheme="minorHAnsi"/>
          <w:color w:val="auto"/>
          <w:sz w:val="24"/>
          <w:szCs w:val="24"/>
          <w:lang w:val="uz-Cyrl-UZ"/>
        </w:rPr>
        <w:t xml:space="preserve"> kartalarga bo’linadi. </w:t>
      </w:r>
      <w:r w:rsidRPr="001A46A7">
        <w:rPr>
          <w:rStyle w:val="0pt1"/>
          <w:rFonts w:eastAsia="Calibri"/>
          <w:b w:val="0"/>
          <w:i w:val="0"/>
          <w:color w:val="auto"/>
          <w:sz w:val="24"/>
          <w:szCs w:val="24"/>
          <w:lang w:val="uz-Cyrl-UZ"/>
        </w:rPr>
        <w:t>Analitik kartalar</w:t>
      </w:r>
      <w:r w:rsidRPr="001A46A7">
        <w:rPr>
          <w:rStyle w:val="9pt0pt0"/>
          <w:rFonts w:eastAsiaTheme="minorHAnsi"/>
          <w:color w:val="auto"/>
          <w:sz w:val="24"/>
          <w:szCs w:val="24"/>
          <w:lang w:val="uz-Cyrl-UZ"/>
        </w:rPr>
        <w:t xml:space="preserve"> hodisalarning (jarayonlarni) ayrim tomonlarini yoki xususiyatlarini, bu hodisalarning boshqa tomonlari yoki xususiyatlari bilan aloqalari o’zaro bog’liqligini hisobga olmagan holda butundan ajratib ko’rsatadi. Havo harorati, shamollar, yog’in-sochinlar yoki balandlik mintaqalari, yonbag’irlarning qiyaligi, parchalanib ketganligi va boshqalar. Ular iqlim, relefning ayrim xususiyatlarini alohida qayd etadi. S</w:t>
      </w:r>
      <w:r w:rsidRPr="001A46A7">
        <w:rPr>
          <w:rStyle w:val="0pt1"/>
          <w:rFonts w:eastAsia="Calibri"/>
          <w:b w:val="0"/>
          <w:i w:val="0"/>
          <w:color w:val="auto"/>
          <w:sz w:val="24"/>
          <w:szCs w:val="24"/>
          <w:lang w:val="uz-Cyrl-UZ"/>
        </w:rPr>
        <w:t>intetik kartalar</w:t>
      </w:r>
      <w:r w:rsidRPr="001A46A7">
        <w:rPr>
          <w:rStyle w:val="9pt0pt0"/>
          <w:rFonts w:eastAsiaTheme="minorHAnsi"/>
          <w:color w:val="auto"/>
          <w:sz w:val="24"/>
          <w:szCs w:val="24"/>
          <w:lang w:val="uz-Cyrl-UZ"/>
        </w:rPr>
        <w:t xml:space="preserve"> kartaga olinayotgan hodisalar haqida to’liq tasavvur beradi, ularda ushbu hodisalarning o’ziga xos komponentlari, xususiyatlari, ichki va tashqi aloqalari hisobga olinadi hamda ularni integral tavsiflari beriladi, lekin bularning har birini kartada alohida aniq va analitik tarzda ko’rsatmaydi. Masalan, landshaft kartalari, iqlim rayonlashtirish kartalarida qator ko’rsatkichlarning majmui asosida (harorat, yog’in-sochinlar, ularning bir yillik o’zgarishi va boshqalar) iqlimiy jihatlar ajratiladi</w:t>
      </w:r>
      <w:r w:rsidRPr="001A46A7">
        <w:rPr>
          <w:rStyle w:val="a6"/>
          <w:spacing w:val="7"/>
          <w:sz w:val="24"/>
          <w:szCs w:val="24"/>
          <w:lang w:val="en-US"/>
        </w:rPr>
        <w:footnoteReference w:id="15"/>
      </w:r>
      <w:r w:rsidRPr="001A46A7">
        <w:rPr>
          <w:rStyle w:val="9pt0pt0"/>
          <w:rFonts w:eastAsiaTheme="minorHAnsi"/>
          <w:color w:val="auto"/>
          <w:sz w:val="24"/>
          <w:szCs w:val="24"/>
          <w:lang w:val="uz-Cyrl-UZ"/>
        </w:rPr>
        <w:t>.</w:t>
      </w:r>
    </w:p>
    <w:p w:rsidR="004E4062" w:rsidRPr="001A46A7" w:rsidRDefault="004E4062" w:rsidP="004E4062">
      <w:pPr>
        <w:ind w:firstLine="709"/>
        <w:jc w:val="both"/>
        <w:rPr>
          <w:sz w:val="24"/>
          <w:szCs w:val="24"/>
          <w:lang w:val="uz-Cyrl-UZ"/>
        </w:rPr>
      </w:pPr>
      <w:r w:rsidRPr="001A46A7">
        <w:rPr>
          <w:rStyle w:val="9pt0pt0"/>
          <w:rFonts w:eastAsia="Calibri"/>
          <w:color w:val="auto"/>
          <w:sz w:val="24"/>
          <w:szCs w:val="24"/>
          <w:lang w:val="uz-Cyrl-UZ"/>
        </w:rPr>
        <w:t xml:space="preserve">Hodisalarning bir qancha xususiyatlarini birgalikda yoki bir qancha o’zaro bog’langan hodisalarni, lekin ularning har birini alohida o’zining ko’rsatkichida ko’rsatadigan </w:t>
      </w:r>
      <w:r w:rsidRPr="001A46A7">
        <w:rPr>
          <w:rStyle w:val="0pt1"/>
          <w:rFonts w:eastAsia="Calibri"/>
          <w:b w:val="0"/>
          <w:i w:val="0"/>
          <w:color w:val="auto"/>
          <w:sz w:val="24"/>
          <w:szCs w:val="24"/>
          <w:lang w:val="uz-Cyrl-UZ"/>
        </w:rPr>
        <w:t>kompleks kartalar</w:t>
      </w:r>
      <w:r w:rsidRPr="001A46A7">
        <w:rPr>
          <w:rStyle w:val="9pt0pt0"/>
          <w:rFonts w:eastAsia="Calibri"/>
          <w:color w:val="auto"/>
          <w:sz w:val="24"/>
          <w:szCs w:val="24"/>
          <w:lang w:val="uz-Cyrl-UZ"/>
        </w:rPr>
        <w:t xml:space="preserve"> alohida toifani tashkil etadi. Masalan, sinoptik kartalar, topografik kartalar va boshqalar. Kartalar ularni o’rganish, hisobga olish, saqlash va boshqa maqsadlar uchun tasniflanadi. Kartalarni ilmiy asosda tasniflash ularning alohida turlariga xos bo’lgan xususiyatlar va qonuniyatlarni o’rganishni osonlashtiradi. Shuningdek, u kartografik ishlab chiqarishni tashkil etishda o’z aksini topadi va korxona ishini samarali yo’lga qo’yishga yordam beradi. Kartalarning kataloglarini tuzish, ularni </w:t>
      </w:r>
      <w:r w:rsidRPr="001A46A7">
        <w:rPr>
          <w:rStyle w:val="9pt0pt0"/>
          <w:rFonts w:eastAsia="Calibri"/>
          <w:color w:val="auto"/>
          <w:sz w:val="24"/>
          <w:szCs w:val="24"/>
          <w:lang w:val="uz-Cyrl-UZ"/>
        </w:rPr>
        <w:lastRenderedPageBreak/>
        <w:t>kartalar saqlanadigan xonalarda tizimli ravishda joylashtirish va saqlash uchun zarur. Kartalar saqlanadigan joylar, masalan, kutubxonalar uchun tasniflash muhim hisoblanadi.</w:t>
      </w:r>
      <w:r w:rsidRPr="001A46A7">
        <w:rPr>
          <w:sz w:val="24"/>
          <w:szCs w:val="24"/>
          <w:lang w:val="uz-Cyrl-UZ"/>
        </w:rPr>
        <w:t xml:space="preserve"> Karta yoki atlasning dasturi loyihalashning negizi hisoblanadi va u quydagilarni o’z ichiga oladi: karta tuziladigan hudud nomi, kimlar uchun mo’ljallanganligi, daraja to’ri, tipi karta va atlaslarningi mavzulari, matematik asosi, kartalarning mazmuni, genaralizatsiya tamoyillari, tasvirlash usullari va shakllari, statistik va kartografik manbalari, ulardan foydalanish tartibi hamda karta yoki atlas tayyorlash texnalogiyalari.</w:t>
      </w:r>
    </w:p>
    <w:p w:rsidR="004E4062" w:rsidRPr="001A46A7" w:rsidRDefault="004E4062" w:rsidP="004E4062">
      <w:pPr>
        <w:ind w:firstLine="709"/>
        <w:jc w:val="both"/>
        <w:rPr>
          <w:sz w:val="24"/>
          <w:szCs w:val="24"/>
          <w:lang w:val="uz-Cyrl-UZ"/>
        </w:rPr>
      </w:pPr>
      <w:r w:rsidRPr="001A46A7">
        <w:rPr>
          <w:sz w:val="24"/>
          <w:szCs w:val="24"/>
          <w:lang w:val="uz-Cyrl-UZ"/>
        </w:rPr>
        <w:t>Ushbu ko’rsatilgan ishlar bajarilib, mutaxasislar va buyurtmachilar tomonidan muhofaza qilinib, tasdiqdan o’tgandan so’ngina u asosiy hujjat bo’lib hisoblanadi va undan amaliyotda foydalanish yo’lga qo’yiladi.</w:t>
      </w:r>
    </w:p>
    <w:p w:rsidR="004E4062" w:rsidRPr="00CE7C44" w:rsidRDefault="004E4062" w:rsidP="004E4062">
      <w:pPr>
        <w:widowControl/>
        <w:jc w:val="center"/>
        <w:rPr>
          <w:b/>
          <w:sz w:val="24"/>
          <w:szCs w:val="24"/>
          <w:lang w:val="uz-Cyrl-UZ" w:eastAsia="en-US"/>
        </w:rPr>
      </w:pPr>
      <w:r w:rsidRPr="001A46A7">
        <w:rPr>
          <w:b/>
          <w:sz w:val="24"/>
          <w:szCs w:val="24"/>
          <w:lang w:val="uz-Cyrl-UZ" w:eastAsia="en-US"/>
        </w:rPr>
        <w:t>2. Umumta’lim maktablari atlaslari tahlili</w:t>
      </w:r>
      <w:r w:rsidRPr="00CE7C44">
        <w:rPr>
          <w:b/>
          <w:sz w:val="24"/>
          <w:szCs w:val="24"/>
          <w:lang w:val="uz-Cyrl-UZ" w:eastAsia="en-US"/>
        </w:rPr>
        <w:t>.</w:t>
      </w:r>
    </w:p>
    <w:p w:rsidR="004E4062" w:rsidRPr="001A46A7" w:rsidRDefault="004E4062" w:rsidP="004E4062">
      <w:pPr>
        <w:tabs>
          <w:tab w:val="left" w:pos="180"/>
        </w:tabs>
        <w:ind w:firstLine="709"/>
        <w:jc w:val="both"/>
        <w:rPr>
          <w:sz w:val="24"/>
          <w:szCs w:val="24"/>
          <w:lang w:val="uz-Cyrl-UZ"/>
        </w:rPr>
      </w:pPr>
      <w:r w:rsidRPr="001A46A7">
        <w:rPr>
          <w:sz w:val="24"/>
          <w:szCs w:val="24"/>
          <w:lang w:val="uz-Cyrl-UZ"/>
        </w:rPr>
        <w:t>Respublikamizda umumta’lim maktablarida geografiya fanini o’qitishda nazariy bilimlar berish bilan birgalikda, amaliy mashg’ulotlarni olib borish ham tasdiqlangan dastur asosida olib borishi lozimligi belgilangan. Dastur asosida har bir sinfda boblar bo’yicha amaliy mashg’ulotlar olib boriladi. Bunda sinflarga belgilangan geografiya fanlarida alohida devoriy va yozuvsiz kartalardan, geografik atlaslardan keng foydalaniladi. Ta’lim beruvchi o’qituvchi tomonidan fanning nazariy</w:t>
      </w:r>
      <w:r w:rsidRPr="001A46A7">
        <w:rPr>
          <w:sz w:val="24"/>
          <w:szCs w:val="24"/>
          <w:lang w:val="uz-Cyrl-UZ"/>
        </w:rPr>
        <w:tab/>
        <w:t>jihatlarini amaliyot bilan bog’lab olib borish o’quvchilarning geografiya faniga qiziqishini oshirishi bilan birgalikda, atlaslardan foydalanish darajasi va ko’nikmasini shakllantiradi.</w:t>
      </w:r>
      <w:r w:rsidRPr="001A46A7">
        <w:rPr>
          <w:sz w:val="24"/>
          <w:szCs w:val="24"/>
          <w:lang w:val="uz-Cyrl-UZ"/>
        </w:rPr>
        <w:tab/>
      </w:r>
    </w:p>
    <w:p w:rsidR="004E4062" w:rsidRPr="001A46A7" w:rsidRDefault="004E4062" w:rsidP="004E4062">
      <w:pPr>
        <w:tabs>
          <w:tab w:val="left" w:pos="180"/>
        </w:tabs>
        <w:ind w:firstLine="709"/>
        <w:jc w:val="both"/>
        <w:rPr>
          <w:sz w:val="24"/>
          <w:szCs w:val="24"/>
          <w:lang w:val="uz-Cyrl-UZ"/>
        </w:rPr>
      </w:pPr>
      <w:r w:rsidRPr="001A46A7">
        <w:rPr>
          <w:sz w:val="24"/>
          <w:szCs w:val="24"/>
          <w:lang w:val="uz-Cyrl-UZ"/>
        </w:rPr>
        <w:t xml:space="preserve">Quyida umumta’lim maktablarida foydalaniladigan geografik atlaslarning tahlili berilgan. </w:t>
      </w:r>
    </w:p>
    <w:p w:rsidR="004E4062" w:rsidRPr="001A46A7" w:rsidRDefault="004E4062" w:rsidP="004E4062">
      <w:pPr>
        <w:ind w:firstLine="709"/>
        <w:jc w:val="both"/>
        <w:rPr>
          <w:sz w:val="24"/>
          <w:szCs w:val="24"/>
          <w:lang w:val="uz-Cyrl-UZ"/>
        </w:rPr>
      </w:pPr>
      <w:r w:rsidRPr="001A46A7">
        <w:rPr>
          <w:sz w:val="24"/>
          <w:szCs w:val="24"/>
          <w:lang w:val="uz-Cyrl-UZ"/>
        </w:rPr>
        <w:t xml:space="preserve"> 4-sinflar uchun - “Tabiatshunoslik” faniga mo’ljallangan atlaslar bo’lib, geografiya to’g’risidagi dastlabki ma’lumotlar tasvirlangan. Unda shartli belgi, plan, karta, atlas to’g’risida tushunchalar berilgan.</w:t>
      </w:r>
    </w:p>
    <w:p w:rsidR="004E4062" w:rsidRPr="001A46A7" w:rsidRDefault="004E4062" w:rsidP="004E4062">
      <w:pPr>
        <w:ind w:firstLine="709"/>
        <w:jc w:val="both"/>
        <w:rPr>
          <w:sz w:val="24"/>
          <w:szCs w:val="24"/>
          <w:lang w:val="uz-Cyrl-UZ"/>
        </w:rPr>
      </w:pPr>
      <w:r w:rsidRPr="001A46A7">
        <w:rPr>
          <w:sz w:val="24"/>
          <w:szCs w:val="24"/>
          <w:lang w:val="uz-Cyrl-UZ"/>
        </w:rPr>
        <w:t>5-sinf atlasi “Tabiiy geografiyaning boshlang’ich kursi”ga bag’ishlangan bo’lib, unda geografiyaning asosi bo’lgan umumgeografik manbalar, kartada mahsus belgi modellar yordamida tasvirlangan. Unda insonlarning yer shakli va uning yuza qismi haqidagi tasavvurlarnig o’zgarishi, buyuk geografik kashfiyotlar, yarimsharlar kartalari, buyuk geografik kashfiyotlar kartalari, yerning shar shaklini isbotlovchi tasvirlar, gorizontning kengayishi, oy tutilishi, quyosh sistemasi, joy plani va qisqa plan olishni bajarish, shartli belgilar, kartada masshtabning o’zgarishi, yerning kosmik suratlardagi tasviri, joyda kompas, yulduzlarga qarab, quyosh va soatlarga qarab mo’ljal olish, joy planini tuzish, yer yuzasining geografik kartada tasvirlanishi, yerning o’lchamlariga oid tasvirlar, geografik globus va kartalardagi xatoliklar, meridian va parallellar, ularning globus va kartalarda tasvirlanishi, globus va kartaning farqlari, joyning kartadagi ko’rinishi haqida ma’lumotlar berilgan. Shuningdek, litosferaning umumiy tuzilishi, uning tarkibida yer qobig’ining harakati va tuzilishi, gidrosfera qismida dunyo suv zahiralari to’g’risida, suvning tabiatda aylanishi, daryo vodiysi, okean tubi va relefi, atmosfera qismida atmosferaning tuzilishi, havo tarkibi, bulutlarning hosil bo’lishi va turlarig’aqidagi ma’lumotlar berilgan. Yerning quyosh atrofidagi harakati va quyosh nuri bilan yoritilishi, O’zbekistonning tabiiy kartasi, okeanlar tabiiy kartasi, dunyoning siyosiy-ma’muriy kartasi, dunyo irqlari, tabiat zonalari, o’simliklar, hayvonot dunyosi kartalari hamda geografiya faniga oid eng muhim ma’lumotlar geografik tasvirlar orqali keltirilgan.</w:t>
      </w:r>
    </w:p>
    <w:p w:rsidR="004E4062" w:rsidRPr="001A46A7" w:rsidRDefault="004E4062" w:rsidP="004E4062">
      <w:pPr>
        <w:ind w:firstLine="709"/>
        <w:jc w:val="both"/>
        <w:rPr>
          <w:sz w:val="24"/>
          <w:szCs w:val="24"/>
          <w:lang w:val="uz-Cyrl-UZ"/>
        </w:rPr>
      </w:pPr>
      <w:r w:rsidRPr="001A46A7">
        <w:rPr>
          <w:sz w:val="24"/>
          <w:szCs w:val="24"/>
          <w:lang w:val="uz-Cyrl-UZ"/>
        </w:rPr>
        <w:t xml:space="preserve">6-sinfda “Materiklar va okeanlar tabiiy geografiyasi” faniga mo’ljallangan. Atlasida Yer sharini bir butun shaklda va ularni materiklar va okeanlarga bo’lib o’rganish mumkinligini va ularning relefi, geologiyasi, tuproq, o’simliklari, iqlimi, hayvonot dunyosi va aholisi to’g’risida ko’rgazmali shaklda ma’lumot beradi. Atlasda kartalar quyidagi tartibda keltirilgan: yer po’stining tuzilishi va litosfera plitalari, dunyoning tabiiy, iqlim, iqlim mintaqalari va o’lkalari, tabiat zonalari, siyosiy, xalqlar va aholi zichligi kabi kartalar berilgan. Materiklarning tabiiy, iqlim, tabiat zonalari va kompleks kartalari hamda okeanlarning tabiiy kartalari keltirilgan.   </w:t>
      </w:r>
    </w:p>
    <w:p w:rsidR="004E4062" w:rsidRPr="001A46A7" w:rsidRDefault="004E4062" w:rsidP="004E4062">
      <w:pPr>
        <w:ind w:firstLine="709"/>
        <w:jc w:val="both"/>
        <w:rPr>
          <w:sz w:val="24"/>
          <w:szCs w:val="24"/>
          <w:lang w:val="uz-Cyrl-UZ"/>
        </w:rPr>
      </w:pPr>
      <w:r w:rsidRPr="001A46A7">
        <w:rPr>
          <w:sz w:val="24"/>
          <w:szCs w:val="24"/>
          <w:lang w:val="uz-Cyrl-UZ"/>
        </w:rPr>
        <w:t xml:space="preserve">7-sinfda “O’rta Osiyo va O’zbekistonning tabiiy geografiyasi”ni o’rganishga bag’ishlangan bo’lib, unda O’rta Osiyo va O’zbekistonning siyosiy, tabiiy, geologik, tektonik, iqlim, ichki suvlari, tuproq, o’simlik, zoologik va tabiiy geografik rayonlashtirish kartalari berilgan. Shuningdek bu atlasda  O’zbekistonning tabiatni muhofaza qilish, qo’riqlanadigan </w:t>
      </w:r>
      <w:r w:rsidRPr="001A46A7">
        <w:rPr>
          <w:sz w:val="24"/>
          <w:szCs w:val="24"/>
          <w:lang w:val="uz-Cyrl-UZ"/>
        </w:rPr>
        <w:lastRenderedPageBreak/>
        <w:t>hududlar, landshaft va tabiiy geografik rayonlashtirish kartalari alohida tasvirlangan.</w:t>
      </w:r>
    </w:p>
    <w:p w:rsidR="004E4062" w:rsidRPr="001A46A7" w:rsidRDefault="004E4062" w:rsidP="004E4062">
      <w:pPr>
        <w:ind w:firstLine="709"/>
        <w:jc w:val="both"/>
        <w:rPr>
          <w:sz w:val="24"/>
          <w:szCs w:val="24"/>
          <w:lang w:val="uz-Cyrl-UZ"/>
        </w:rPr>
      </w:pPr>
      <w:r w:rsidRPr="001A46A7">
        <w:rPr>
          <w:sz w:val="24"/>
          <w:szCs w:val="24"/>
          <w:lang w:val="uz-Cyrl-UZ"/>
        </w:rPr>
        <w:t>8-sinf uchun mo’ljallangan “O’zbekistonning iqtisodiy va ijtimoiy atlasi”da O’zbekistonning tabiiy, siyosiy ma’muriy, aholi va mehnat resurslari, yoqilg’i, elektroenergetika, qora va rangli metallurgiya, kimyo, mikrobiologiya, mashinasozlik va metalni qayta ishlash, qurilish materiallarini ishlab chiqarish, yengil sanoat, oziq-ovqat, qishloq xo’jaligi, donli ekinlar, paxtachilik, uzumchilik, meva rezavor ekinlar, sabzovot poliz va oziq-ovqat ekinlari, kartoshka yem-hashak ekinlari, chorvachilik, irrigatsiya va melioratsiya, tashqi iqtisodiy aloqalar, umumta’lim maktablar, litsey, kollej, oliy o’quv yurtlari, sog’liqni saqlash, kutubxonalar, turistik va xalq hunarmandchiligi, transport, iqtisodiy kartalar to’liq ravishda keng ma’lumotlar asosida berilgan. SHuningdek, bu atlasda respublikamizdagi viloyatlarning iqtisodiy kartalari alohida berilgan.</w:t>
      </w:r>
    </w:p>
    <w:p w:rsidR="004E4062" w:rsidRPr="001A46A7" w:rsidRDefault="004E4062" w:rsidP="004E4062">
      <w:pPr>
        <w:ind w:firstLine="709"/>
        <w:jc w:val="both"/>
        <w:rPr>
          <w:sz w:val="24"/>
          <w:szCs w:val="24"/>
          <w:lang w:val="uz-Cyrl-UZ"/>
        </w:rPr>
      </w:pPr>
      <w:r w:rsidRPr="001A46A7">
        <w:rPr>
          <w:sz w:val="24"/>
          <w:szCs w:val="24"/>
          <w:lang w:val="uz-Cyrl-UZ"/>
        </w:rPr>
        <w:t>9-sinf uchun mo’ljallangan “Dunyoning iqtisodiy va ijtimoiy geografiyasi” atlasida dunyoning tabiiy, siyosiy, yer resurslari, suv resurslari, o’rmon resurslari, ekologik, aholi, til oilalari va xalqlar, dinlar, irqlar, urbanizatsiya, yashash hayot darajasi, mineral xom-ashyo resurslari, yoqilg’i, elektr-energiya, qayta ishlovchi, qora-rangli metalurgiya, kimyo, mashinasozlik, to’qimachilik sanoati, agroiqlim resurslari, qishloq xo’jaligi, donli ekinlar, texnik ekinlar, chorvachilik, transport va mamlakatlarning ijtimoiy-iqtisodiy rivojlanish darajasi, rivojlangan davlatlar va regionlarning kartalari berilgan.</w:t>
      </w:r>
    </w:p>
    <w:p w:rsidR="004E4062" w:rsidRPr="001A46A7" w:rsidRDefault="004E4062" w:rsidP="004E4062">
      <w:pPr>
        <w:ind w:firstLine="709"/>
        <w:jc w:val="both"/>
        <w:rPr>
          <w:sz w:val="24"/>
          <w:szCs w:val="24"/>
          <w:lang w:val="uz-Cyrl-UZ"/>
        </w:rPr>
      </w:pPr>
      <w:r w:rsidRPr="001A46A7">
        <w:rPr>
          <w:sz w:val="24"/>
          <w:szCs w:val="24"/>
          <w:lang w:val="uz-Cyrl-UZ"/>
        </w:rPr>
        <w:t>Bulardan tashqari 1963 yilda O’zbekiston tabiiy atlasi, 1980 yilda O’zbekiston o’quv o’lkashunoslik atlasi, 1983-1985 yillarda 2 jildli atlasi, 2000 yilda Toshkent geografik atlasi yaratilgan. Mustaqillikka erishilgandan so’ng 1999 yilda “O’zbekiston geografik atlasi” chop etilgan. Unda 56 ta karta bo’lib lanlshaftlar, atrof muhitni muhofaza qilish, Orol dengizi, mehnat resurslari, yoqilg’i energetika va neft-kimyo sanoat kartalari, g’allachilik, tashqi iqtisodiy aloqalar va boshqa kartalar mavjud. Shu bilan birgalikda 8 ta tabiiy-geografik va 8 ta iqtisodiy rayonlar kartalar berilgan. Ochiq joylarida  karta mazmunini boyituvchi tabiiy manzaralar va iqtisodiyotiga tegishli suratlar bilan boyitilgan.</w:t>
      </w:r>
    </w:p>
    <w:p w:rsidR="004E4062" w:rsidRPr="00CE7C44" w:rsidRDefault="004E4062" w:rsidP="004E4062">
      <w:pPr>
        <w:widowControl/>
        <w:rPr>
          <w:sz w:val="24"/>
          <w:szCs w:val="24"/>
          <w:lang w:val="uz-Cyrl-UZ" w:eastAsia="en-US"/>
        </w:rPr>
      </w:pPr>
    </w:p>
    <w:p w:rsidR="004E4062" w:rsidRPr="00CE7C44" w:rsidRDefault="004E4062" w:rsidP="004E4062">
      <w:pPr>
        <w:widowControl/>
        <w:rPr>
          <w:sz w:val="24"/>
          <w:szCs w:val="24"/>
          <w:lang w:val="uz-Cyrl-UZ" w:eastAsia="en-US"/>
        </w:rPr>
      </w:pPr>
    </w:p>
    <w:p w:rsidR="004E4062" w:rsidRPr="00CE7C44" w:rsidRDefault="004E4062" w:rsidP="004E4062">
      <w:pPr>
        <w:widowControl/>
        <w:rPr>
          <w:sz w:val="24"/>
          <w:szCs w:val="24"/>
          <w:lang w:val="uz-Cyrl-UZ" w:eastAsia="en-US"/>
        </w:rPr>
      </w:pPr>
    </w:p>
    <w:p w:rsidR="004E4062" w:rsidRPr="00CE7C44" w:rsidRDefault="004E4062" w:rsidP="004E4062">
      <w:pPr>
        <w:widowControl/>
        <w:rPr>
          <w:sz w:val="24"/>
          <w:szCs w:val="24"/>
          <w:lang w:val="uz-Cyrl-UZ" w:eastAsia="en-US"/>
        </w:rPr>
      </w:pPr>
    </w:p>
    <w:p w:rsidR="004E4062" w:rsidRPr="00CE7C44" w:rsidRDefault="004E4062" w:rsidP="004E4062">
      <w:pPr>
        <w:widowControl/>
        <w:rPr>
          <w:sz w:val="24"/>
          <w:szCs w:val="24"/>
          <w:lang w:val="uz-Cyrl-UZ" w:eastAsia="en-US"/>
        </w:rPr>
      </w:pPr>
    </w:p>
    <w:p w:rsidR="004E4062" w:rsidRPr="00CE7C44" w:rsidRDefault="004E4062" w:rsidP="004E4062">
      <w:pPr>
        <w:widowControl/>
        <w:rPr>
          <w:sz w:val="24"/>
          <w:szCs w:val="24"/>
          <w:lang w:val="uz-Cyrl-UZ" w:eastAsia="en-US"/>
        </w:rPr>
      </w:pPr>
    </w:p>
    <w:p w:rsidR="004E4062" w:rsidRPr="00CE7C44" w:rsidRDefault="004E4062" w:rsidP="004E4062">
      <w:pPr>
        <w:widowControl/>
        <w:rPr>
          <w:sz w:val="24"/>
          <w:szCs w:val="24"/>
          <w:lang w:val="uz-Cyrl-UZ" w:eastAsia="en-US"/>
        </w:rPr>
      </w:pPr>
    </w:p>
    <w:p w:rsidR="004E4062" w:rsidRPr="00CE7C44" w:rsidRDefault="004E4062" w:rsidP="004E4062">
      <w:pPr>
        <w:widowControl/>
        <w:rPr>
          <w:sz w:val="24"/>
          <w:szCs w:val="24"/>
          <w:lang w:val="uz-Cyrl-UZ" w:eastAsia="en-US"/>
        </w:rPr>
      </w:pPr>
    </w:p>
    <w:p w:rsidR="004E4062" w:rsidRPr="00CE7C44" w:rsidRDefault="004E4062" w:rsidP="004E4062">
      <w:pPr>
        <w:widowControl/>
        <w:rPr>
          <w:sz w:val="24"/>
          <w:szCs w:val="24"/>
          <w:lang w:val="uz-Cyrl-UZ" w:eastAsia="en-US"/>
        </w:rPr>
      </w:pPr>
    </w:p>
    <w:p w:rsidR="004E4062" w:rsidRPr="00CE7C44" w:rsidRDefault="004E4062" w:rsidP="004E4062">
      <w:pPr>
        <w:widowControl/>
        <w:rPr>
          <w:sz w:val="24"/>
          <w:szCs w:val="24"/>
          <w:lang w:val="uz-Cyrl-UZ" w:eastAsia="en-US"/>
        </w:rPr>
      </w:pPr>
    </w:p>
    <w:p w:rsidR="004E4062" w:rsidRPr="00CE7C44" w:rsidRDefault="004E4062" w:rsidP="004E4062">
      <w:pPr>
        <w:widowControl/>
        <w:rPr>
          <w:sz w:val="24"/>
          <w:szCs w:val="24"/>
          <w:lang w:val="uz-Cyrl-UZ" w:eastAsia="en-US"/>
        </w:rPr>
      </w:pPr>
    </w:p>
    <w:p w:rsidR="004E4062" w:rsidRPr="00CE7C44" w:rsidRDefault="004E4062" w:rsidP="004E4062">
      <w:pPr>
        <w:widowControl/>
        <w:rPr>
          <w:sz w:val="24"/>
          <w:szCs w:val="24"/>
          <w:lang w:val="uz-Cyrl-UZ" w:eastAsia="en-US"/>
        </w:rPr>
      </w:pPr>
    </w:p>
    <w:p w:rsidR="004E4062" w:rsidRPr="00CE7C44" w:rsidRDefault="004E4062" w:rsidP="004E4062">
      <w:pPr>
        <w:widowControl/>
        <w:rPr>
          <w:sz w:val="24"/>
          <w:szCs w:val="24"/>
          <w:lang w:val="uz-Cyrl-UZ" w:eastAsia="en-US"/>
        </w:rPr>
      </w:pPr>
    </w:p>
    <w:p w:rsidR="004E4062" w:rsidRPr="00CE7C44" w:rsidRDefault="004E4062" w:rsidP="004E4062">
      <w:pPr>
        <w:widowControl/>
        <w:rPr>
          <w:sz w:val="24"/>
          <w:szCs w:val="24"/>
          <w:lang w:val="uz-Cyrl-UZ" w:eastAsia="en-US"/>
        </w:rPr>
      </w:pPr>
    </w:p>
    <w:p w:rsidR="004E4062" w:rsidRPr="00CE7C44" w:rsidRDefault="004E4062" w:rsidP="004E4062">
      <w:pPr>
        <w:widowControl/>
        <w:rPr>
          <w:sz w:val="24"/>
          <w:szCs w:val="24"/>
          <w:lang w:val="uz-Cyrl-UZ" w:eastAsia="en-US"/>
        </w:rPr>
      </w:pPr>
    </w:p>
    <w:p w:rsidR="004E4062" w:rsidRPr="00CE7C44" w:rsidRDefault="004E4062" w:rsidP="004E4062">
      <w:pPr>
        <w:widowControl/>
        <w:rPr>
          <w:sz w:val="24"/>
          <w:szCs w:val="24"/>
          <w:lang w:val="uz-Cyrl-UZ" w:eastAsia="en-US"/>
        </w:rPr>
      </w:pPr>
    </w:p>
    <w:p w:rsidR="004E4062" w:rsidRPr="00CE7C44" w:rsidRDefault="004E4062" w:rsidP="004E4062">
      <w:pPr>
        <w:widowControl/>
        <w:rPr>
          <w:sz w:val="24"/>
          <w:szCs w:val="24"/>
          <w:lang w:val="uz-Cyrl-UZ" w:eastAsia="en-US"/>
        </w:rPr>
      </w:pPr>
    </w:p>
    <w:p w:rsidR="004E4062" w:rsidRPr="00CE7C44" w:rsidRDefault="004E4062" w:rsidP="004E4062">
      <w:pPr>
        <w:widowControl/>
        <w:rPr>
          <w:sz w:val="24"/>
          <w:szCs w:val="24"/>
          <w:lang w:val="uz-Cyrl-UZ" w:eastAsia="en-US"/>
        </w:rPr>
      </w:pPr>
    </w:p>
    <w:p w:rsidR="004E4062" w:rsidRPr="00CE7C44" w:rsidRDefault="004E4062" w:rsidP="004E4062">
      <w:pPr>
        <w:widowControl/>
        <w:rPr>
          <w:sz w:val="24"/>
          <w:szCs w:val="24"/>
          <w:lang w:val="uz-Cyrl-UZ" w:eastAsia="en-US"/>
        </w:rPr>
      </w:pPr>
    </w:p>
    <w:p w:rsidR="004E4062" w:rsidRPr="00CE7C44" w:rsidRDefault="004E4062" w:rsidP="004E4062">
      <w:pPr>
        <w:widowControl/>
        <w:rPr>
          <w:sz w:val="24"/>
          <w:szCs w:val="24"/>
          <w:lang w:val="uz-Cyrl-UZ" w:eastAsia="en-US"/>
        </w:rPr>
      </w:pPr>
    </w:p>
    <w:p w:rsidR="004E4062" w:rsidRPr="00CE7C44" w:rsidRDefault="004E4062" w:rsidP="004E4062">
      <w:pPr>
        <w:widowControl/>
        <w:rPr>
          <w:sz w:val="24"/>
          <w:szCs w:val="24"/>
          <w:lang w:val="uz-Cyrl-UZ" w:eastAsia="en-US"/>
        </w:rPr>
      </w:pPr>
    </w:p>
    <w:p w:rsidR="004E4062" w:rsidRPr="00CE7C44" w:rsidRDefault="004E4062" w:rsidP="004E4062">
      <w:pPr>
        <w:widowControl/>
        <w:rPr>
          <w:sz w:val="24"/>
          <w:szCs w:val="24"/>
          <w:lang w:val="uz-Cyrl-UZ" w:eastAsia="en-US"/>
        </w:rPr>
      </w:pPr>
    </w:p>
    <w:p w:rsidR="004E4062" w:rsidRPr="00CE7C44" w:rsidRDefault="004E4062" w:rsidP="004E4062">
      <w:pPr>
        <w:widowControl/>
        <w:rPr>
          <w:sz w:val="24"/>
          <w:szCs w:val="24"/>
          <w:lang w:val="uz-Cyrl-UZ" w:eastAsia="en-US"/>
        </w:rPr>
      </w:pPr>
    </w:p>
    <w:p w:rsidR="004E4062" w:rsidRPr="00CE7C44" w:rsidRDefault="004E4062" w:rsidP="004E4062">
      <w:pPr>
        <w:widowControl/>
        <w:rPr>
          <w:sz w:val="24"/>
          <w:szCs w:val="24"/>
          <w:lang w:val="uz-Cyrl-UZ" w:eastAsia="en-US"/>
        </w:rPr>
      </w:pPr>
    </w:p>
    <w:p w:rsidR="004E4062" w:rsidRPr="00CE7C44" w:rsidRDefault="004E4062" w:rsidP="004E4062">
      <w:pPr>
        <w:widowControl/>
        <w:rPr>
          <w:sz w:val="24"/>
          <w:szCs w:val="24"/>
          <w:lang w:val="uz-Cyrl-UZ" w:eastAsia="en-US"/>
        </w:rPr>
      </w:pPr>
    </w:p>
    <w:p w:rsidR="004E4062" w:rsidRPr="00CE7C44" w:rsidRDefault="004E4062" w:rsidP="004E4062">
      <w:pPr>
        <w:widowControl/>
        <w:rPr>
          <w:sz w:val="24"/>
          <w:szCs w:val="24"/>
          <w:lang w:val="uz-Cyrl-UZ" w:eastAsia="en-US"/>
        </w:rPr>
      </w:pPr>
      <w:bookmarkStart w:id="16" w:name="_GoBack"/>
      <w:bookmarkEnd w:id="16"/>
    </w:p>
    <w:sectPr w:rsidR="004E4062" w:rsidRPr="00CE7C44" w:rsidSect="00CE7C44">
      <w:footerReference w:type="default" r:id="rId93"/>
      <w:pgSz w:w="11906" w:h="16838"/>
      <w:pgMar w:top="1191"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652" w:rsidRDefault="000D2652" w:rsidP="004E4062">
      <w:r>
        <w:separator/>
      </w:r>
    </w:p>
  </w:endnote>
  <w:endnote w:type="continuationSeparator" w:id="0">
    <w:p w:rsidR="000D2652" w:rsidRDefault="000D2652" w:rsidP="004E4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PetersburgC">
    <w:panose1 w:val="00000000000000000000"/>
    <w:charset w:val="CC"/>
    <w:family w:val="decorative"/>
    <w:notTrueType/>
    <w:pitch w:val="default"/>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PANDA Times UZ">
    <w:altName w:val="Arial"/>
    <w:panose1 w:val="00000000000000000000"/>
    <w:charset w:val="00"/>
    <w:family w:val="swiss"/>
    <w:notTrueType/>
    <w:pitch w:val="variable"/>
    <w:sig w:usb0="00000003" w:usb1="00000000" w:usb2="00000000" w:usb3="00000000" w:csb0="00000001" w:csb1="00000000"/>
  </w:font>
  <w:font w:name="PANDA Futuris UZ">
    <w:altName w:val="Arial"/>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60D" w:rsidRDefault="00B7360D" w:rsidP="00CE7C44">
    <w:pPr>
      <w:pStyle w:val="a9"/>
      <w:framePr w:wrap="auto" w:vAnchor="text" w:hAnchor="margin" w:xAlign="center" w:y="1"/>
      <w:rPr>
        <w:rStyle w:val="ab"/>
        <w:rFonts w:cs="Calibri"/>
      </w:rPr>
    </w:pPr>
    <w:r>
      <w:rPr>
        <w:rStyle w:val="ab"/>
        <w:rFonts w:cs="Calibri"/>
      </w:rPr>
      <w:fldChar w:fldCharType="begin"/>
    </w:r>
    <w:r>
      <w:rPr>
        <w:rStyle w:val="ab"/>
        <w:rFonts w:cs="Calibri"/>
      </w:rPr>
      <w:instrText xml:space="preserve">PAGE  </w:instrText>
    </w:r>
    <w:r>
      <w:rPr>
        <w:rStyle w:val="ab"/>
        <w:rFonts w:cs="Calibri"/>
      </w:rPr>
      <w:fldChar w:fldCharType="separate"/>
    </w:r>
    <w:r w:rsidR="00EE199D">
      <w:rPr>
        <w:rStyle w:val="ab"/>
        <w:rFonts w:cs="Calibri"/>
        <w:noProof/>
      </w:rPr>
      <w:t>97</w:t>
    </w:r>
    <w:r>
      <w:rPr>
        <w:rStyle w:val="ab"/>
        <w:rFonts w:cs="Calibri"/>
      </w:rPr>
      <w:fldChar w:fldCharType="end"/>
    </w:r>
  </w:p>
  <w:p w:rsidR="00B7360D" w:rsidRDefault="00B7360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652" w:rsidRDefault="000D2652" w:rsidP="004E4062">
      <w:r>
        <w:separator/>
      </w:r>
    </w:p>
  </w:footnote>
  <w:footnote w:type="continuationSeparator" w:id="0">
    <w:p w:rsidR="000D2652" w:rsidRDefault="000D2652" w:rsidP="004E4062">
      <w:r>
        <w:continuationSeparator/>
      </w:r>
    </w:p>
  </w:footnote>
  <w:footnote w:id="1">
    <w:p w:rsidR="00B7360D" w:rsidRPr="00025FDB" w:rsidRDefault="00B7360D" w:rsidP="004E4062">
      <w:pPr>
        <w:widowControl/>
        <w:autoSpaceDE w:val="0"/>
        <w:autoSpaceDN w:val="0"/>
        <w:adjustRightInd w:val="0"/>
        <w:spacing w:after="160" w:line="259" w:lineRule="auto"/>
        <w:ind w:left="360"/>
        <w:jc w:val="both"/>
        <w:rPr>
          <w:lang w:val="en-US"/>
        </w:rPr>
      </w:pPr>
    </w:p>
  </w:footnote>
  <w:footnote w:id="2">
    <w:p w:rsidR="00B7360D" w:rsidRPr="00D675F2" w:rsidRDefault="00B7360D" w:rsidP="004E4062">
      <w:pPr>
        <w:widowControl/>
        <w:spacing w:line="360" w:lineRule="auto"/>
        <w:rPr>
          <w:noProof/>
          <w:lang w:val="en-US"/>
        </w:rPr>
      </w:pPr>
      <w:r w:rsidRPr="00D675F2">
        <w:rPr>
          <w:rStyle w:val="a6"/>
          <w:rFonts w:ascii="Calibri" w:hAnsi="Calibri" w:cs="Calibri"/>
          <w:lang w:eastAsia="en-US"/>
        </w:rPr>
        <w:footnoteRef/>
      </w:r>
      <w:r w:rsidRPr="00D675F2">
        <w:rPr>
          <w:rFonts w:ascii="Calibri" w:hAnsi="Calibri" w:cs="Calibri"/>
          <w:lang w:val="en-US" w:eastAsia="en-US"/>
        </w:rPr>
        <w:t xml:space="preserve"> </w:t>
      </w:r>
      <w:r w:rsidRPr="00D675F2">
        <w:rPr>
          <w:shd w:val="clear" w:color="auto" w:fill="FFFFFF"/>
          <w:lang w:val="en-US" w:eastAsia="en-US"/>
        </w:rPr>
        <w:t xml:space="preserve">Kraak, Menno-Jan and Ormeling, Ferjan. «Cartography: Visualization of Spatial Data». Prentice Hall. , </w:t>
      </w:r>
      <w:smartTag w:uri="urn:schemas-microsoft-com:office:smarttags" w:element="country-region">
        <w:smartTag w:uri="urn:schemas-microsoft-com:office:smarttags" w:element="place">
          <w:r w:rsidRPr="00D675F2">
            <w:rPr>
              <w:shd w:val="clear" w:color="auto" w:fill="FFFFFF"/>
              <w:lang w:val="en-US" w:eastAsia="en-US"/>
            </w:rPr>
            <w:t>USA</w:t>
          </w:r>
        </w:smartTag>
      </w:smartTag>
      <w:r w:rsidRPr="00D675F2">
        <w:rPr>
          <w:shd w:val="clear" w:color="auto" w:fill="FFFFFF"/>
          <w:lang w:val="en-US" w:eastAsia="en-US"/>
        </w:rPr>
        <w:t xml:space="preserve">. 2002. (56 </w:t>
      </w:r>
      <w:r w:rsidRPr="00D675F2">
        <w:rPr>
          <w:shd w:val="clear" w:color="auto" w:fill="FFFFFF"/>
          <w:lang w:eastAsia="en-US"/>
        </w:rPr>
        <w:t>б</w:t>
      </w:r>
      <w:r w:rsidRPr="00D675F2">
        <w:rPr>
          <w:shd w:val="clear" w:color="auto" w:fill="FFFFFF"/>
          <w:lang w:val="en-US" w:eastAsia="en-US"/>
        </w:rPr>
        <w:t xml:space="preserve">, </w:t>
      </w:r>
      <w:r w:rsidRPr="00D675F2">
        <w:rPr>
          <w:lang w:val="en-US" w:eastAsia="en-US"/>
        </w:rPr>
        <w:t>mazmun va mohiyatidan foydalanildi</w:t>
      </w:r>
      <w:r w:rsidRPr="00D675F2">
        <w:rPr>
          <w:shd w:val="clear" w:color="auto" w:fill="FFFFFF"/>
          <w:lang w:val="en-US" w:eastAsia="en-US"/>
        </w:rPr>
        <w:t>)</w:t>
      </w:r>
    </w:p>
    <w:p w:rsidR="00B7360D" w:rsidRPr="00025FDB" w:rsidRDefault="00B7360D" w:rsidP="004E4062">
      <w:pPr>
        <w:widowControl/>
        <w:spacing w:line="360" w:lineRule="auto"/>
        <w:rPr>
          <w:lang w:val="en-US"/>
        </w:rPr>
      </w:pPr>
    </w:p>
  </w:footnote>
  <w:footnote w:id="3">
    <w:p w:rsidR="00B7360D" w:rsidRPr="005131EA" w:rsidRDefault="00B7360D" w:rsidP="004E4062">
      <w:pPr>
        <w:rPr>
          <w:noProof/>
          <w:sz w:val="18"/>
          <w:szCs w:val="18"/>
          <w:lang w:val="en-US"/>
        </w:rPr>
      </w:pPr>
      <w:r w:rsidRPr="005131EA">
        <w:rPr>
          <w:rStyle w:val="a6"/>
          <w:rFonts w:ascii="Calibri" w:hAnsi="Calibri" w:cs="Calibri"/>
        </w:rPr>
        <w:footnoteRef/>
      </w:r>
      <w:r w:rsidRPr="005131EA">
        <w:rPr>
          <w:rFonts w:ascii="Calibri" w:hAnsi="Calibri" w:cs="Calibri"/>
          <w:lang w:val="en-US"/>
        </w:rPr>
        <w:t xml:space="preserve"> </w:t>
      </w:r>
      <w:r w:rsidRPr="005131EA">
        <w:rPr>
          <w:sz w:val="18"/>
          <w:szCs w:val="18"/>
          <w:shd w:val="clear" w:color="auto" w:fill="FFFFFF"/>
          <w:lang w:val="en-US"/>
        </w:rPr>
        <w:t xml:space="preserve">Kraak, Menno-Jan and Ormeling, Ferjan. «Cartography: Visualization of Spatial Data». Prentice Hall. , </w:t>
      </w:r>
      <w:smartTag w:uri="urn:schemas-microsoft-com:office:smarttags" w:element="country-region">
        <w:smartTag w:uri="urn:schemas-microsoft-com:office:smarttags" w:element="place">
          <w:r w:rsidRPr="005131EA">
            <w:rPr>
              <w:sz w:val="18"/>
              <w:szCs w:val="18"/>
              <w:shd w:val="clear" w:color="auto" w:fill="FFFFFF"/>
              <w:lang w:val="en-US"/>
            </w:rPr>
            <w:t>USA</w:t>
          </w:r>
        </w:smartTag>
      </w:smartTag>
      <w:r w:rsidRPr="005131EA">
        <w:rPr>
          <w:sz w:val="18"/>
          <w:szCs w:val="18"/>
          <w:shd w:val="clear" w:color="auto" w:fill="FFFFFF"/>
          <w:lang w:val="en-US"/>
        </w:rPr>
        <w:t xml:space="preserve">. 2002. (90 b, </w:t>
      </w:r>
      <w:r w:rsidRPr="005131EA">
        <w:rPr>
          <w:lang w:val="en-US"/>
        </w:rPr>
        <w:t>mazmun va mohiyatidan foydalanildi)</w:t>
      </w:r>
      <w:r w:rsidRPr="005131EA">
        <w:rPr>
          <w:sz w:val="18"/>
          <w:szCs w:val="18"/>
          <w:shd w:val="clear" w:color="auto" w:fill="FFFFFF"/>
          <w:lang w:val="en-US"/>
        </w:rPr>
        <w:t>.</w:t>
      </w:r>
    </w:p>
    <w:p w:rsidR="00B7360D" w:rsidRPr="00025FDB" w:rsidRDefault="00B7360D" w:rsidP="004E4062">
      <w:pPr>
        <w:rPr>
          <w:lang w:val="en-US"/>
        </w:rPr>
      </w:pPr>
    </w:p>
  </w:footnote>
  <w:footnote w:id="4">
    <w:p w:rsidR="00B7360D" w:rsidRPr="00674EA0" w:rsidRDefault="00B7360D" w:rsidP="004E4062">
      <w:pPr>
        <w:autoSpaceDE w:val="0"/>
        <w:autoSpaceDN w:val="0"/>
        <w:adjustRightInd w:val="0"/>
        <w:ind w:left="360"/>
        <w:jc w:val="both"/>
        <w:rPr>
          <w:lang w:val="uz-Cyrl-UZ"/>
        </w:rPr>
      </w:pPr>
      <w:r w:rsidRPr="00674EA0">
        <w:rPr>
          <w:rStyle w:val="a6"/>
          <w:rFonts w:ascii="Calibri" w:hAnsi="Calibri" w:cs="Calibri"/>
        </w:rPr>
        <w:footnoteRef/>
      </w:r>
      <w:r w:rsidRPr="00954D24">
        <w:rPr>
          <w:rFonts w:ascii="Calibri" w:hAnsi="Calibri" w:cs="Calibri"/>
          <w:lang w:val="en-US"/>
        </w:rPr>
        <w:t xml:space="preserve"> </w:t>
      </w:r>
      <w:r w:rsidRPr="00674EA0">
        <w:rPr>
          <w:lang w:val="uz-Cyrl-UZ"/>
        </w:rPr>
        <w:t>Мирзалиев Т. Картография. Тошкент. “Чўлпон”, 2012. ( 8-11 b, Mazmun va mohiyatidan foydalanildi).</w:t>
      </w:r>
    </w:p>
    <w:p w:rsidR="00B7360D" w:rsidRPr="00025FDB" w:rsidRDefault="00B7360D" w:rsidP="004E4062">
      <w:pPr>
        <w:autoSpaceDE w:val="0"/>
        <w:autoSpaceDN w:val="0"/>
        <w:adjustRightInd w:val="0"/>
        <w:ind w:left="360"/>
        <w:jc w:val="both"/>
        <w:rPr>
          <w:lang w:val="uz-Cyrl-UZ"/>
        </w:rPr>
      </w:pPr>
    </w:p>
  </w:footnote>
  <w:footnote w:id="5">
    <w:p w:rsidR="00B7360D" w:rsidRPr="00B219B9" w:rsidRDefault="00B7360D" w:rsidP="004E4062">
      <w:pPr>
        <w:ind w:left="720" w:hanging="360"/>
        <w:jc w:val="both"/>
        <w:rPr>
          <w:sz w:val="28"/>
          <w:szCs w:val="28"/>
          <w:lang w:val="uz-Cyrl-UZ"/>
        </w:rPr>
      </w:pPr>
      <w:r w:rsidRPr="00B219B9">
        <w:rPr>
          <w:rStyle w:val="a6"/>
        </w:rPr>
        <w:footnoteRef/>
      </w:r>
      <w:r w:rsidRPr="00B219B9">
        <w:rPr>
          <w:rFonts w:ascii="Calibri" w:hAnsi="Calibri" w:cs="Calibri"/>
          <w:lang w:val="en-US"/>
        </w:rPr>
        <w:t xml:space="preserve"> </w:t>
      </w:r>
      <w:r w:rsidRPr="00B219B9">
        <w:rPr>
          <w:lang w:val="uz-Cyrl-UZ"/>
        </w:rPr>
        <w:t>Mirzaliev T va boshqalar. Kartashunoslik. Toshkent.:  “Cho‘lpon”, 2012. (8-9 b</w:t>
      </w:r>
      <w:r w:rsidRPr="00B219B9">
        <w:rPr>
          <w:lang w:val="en-US"/>
        </w:rPr>
        <w:t>, Mazmun va mohiyatidan foydalanildi</w:t>
      </w:r>
      <w:r w:rsidRPr="00B219B9">
        <w:rPr>
          <w:lang w:val="uz-Cyrl-UZ"/>
        </w:rPr>
        <w:t>).</w:t>
      </w:r>
      <w:r w:rsidRPr="00B219B9">
        <w:rPr>
          <w:sz w:val="28"/>
          <w:szCs w:val="28"/>
          <w:lang w:val="uz-Cyrl-UZ"/>
        </w:rPr>
        <w:t xml:space="preserve">   </w:t>
      </w:r>
    </w:p>
    <w:p w:rsidR="00B7360D" w:rsidRPr="00025FDB" w:rsidRDefault="00B7360D" w:rsidP="004E4062">
      <w:pPr>
        <w:ind w:left="720" w:hanging="360"/>
        <w:jc w:val="both"/>
        <w:rPr>
          <w:lang w:val="en-US"/>
        </w:rPr>
      </w:pPr>
    </w:p>
  </w:footnote>
  <w:footnote w:id="6">
    <w:p w:rsidR="00B7360D" w:rsidRPr="00B219B9" w:rsidRDefault="00B7360D" w:rsidP="004E4062">
      <w:pPr>
        <w:pStyle w:val="a4"/>
        <w:rPr>
          <w:lang w:val="en-US"/>
        </w:rPr>
      </w:pPr>
      <w:r w:rsidRPr="00B219B9">
        <w:rPr>
          <w:rStyle w:val="a6"/>
          <w:rFonts w:cs="Calibri"/>
        </w:rPr>
        <w:footnoteRef/>
      </w:r>
      <w:r w:rsidRPr="00B219B9">
        <w:t xml:space="preserve"> </w:t>
      </w:r>
      <w:r w:rsidRPr="00B219B9">
        <w:rPr>
          <w:rFonts w:ascii="Times New Roman" w:hAnsi="Times New Roman" w:cs="Times New Roman"/>
          <w:lang w:val="uz-Cyrl-UZ"/>
        </w:rPr>
        <w:t xml:space="preserve">Мирзалиев Т. Картография. Тошкент. “Чўлпон”, 2012. </w:t>
      </w:r>
      <w:r w:rsidRPr="00B219B9">
        <w:rPr>
          <w:rFonts w:ascii="Times New Roman" w:hAnsi="Times New Roman" w:cs="Times New Roman"/>
          <w:lang w:val="en-US"/>
        </w:rPr>
        <w:t>( 17-18 b Mazmun va mohiyatidan foydalanildi).</w:t>
      </w:r>
    </w:p>
  </w:footnote>
  <w:footnote w:id="7">
    <w:p w:rsidR="00B7360D" w:rsidRPr="00025FDB" w:rsidRDefault="00B7360D" w:rsidP="004E4062">
      <w:pPr>
        <w:pStyle w:val="a4"/>
        <w:rPr>
          <w:lang w:val="en-US"/>
        </w:rPr>
      </w:pPr>
      <w:r w:rsidRPr="00B219B9">
        <w:rPr>
          <w:rStyle w:val="a6"/>
          <w:rFonts w:cs="Calibri"/>
        </w:rPr>
        <w:footnoteRef/>
      </w:r>
      <w:r w:rsidRPr="00B219B9">
        <w:rPr>
          <w:lang w:val="en-US"/>
        </w:rPr>
        <w:t xml:space="preserve"> </w:t>
      </w:r>
      <w:r w:rsidRPr="00B219B9">
        <w:rPr>
          <w:rFonts w:ascii="Times New Roman" w:hAnsi="Times New Roman" w:cs="Times New Roman"/>
          <w:lang w:val="uz-Cyrl-UZ"/>
        </w:rPr>
        <w:t>Mirzaliev T va boshqalar. Kartashunoslik. Toshkent.:  “Cho‘lpon”, 2012. (</w:t>
      </w:r>
      <w:r w:rsidRPr="00B219B9">
        <w:rPr>
          <w:rFonts w:ascii="Times New Roman" w:hAnsi="Times New Roman" w:cs="Times New Roman"/>
          <w:lang w:val="en-US"/>
        </w:rPr>
        <w:t>15-19</w:t>
      </w:r>
      <w:r w:rsidRPr="00B219B9">
        <w:rPr>
          <w:rFonts w:ascii="Times New Roman" w:hAnsi="Times New Roman" w:cs="Times New Roman"/>
          <w:lang w:val="uz-Cyrl-UZ"/>
        </w:rPr>
        <w:t xml:space="preserve"> b</w:t>
      </w:r>
      <w:r w:rsidRPr="00B219B9">
        <w:rPr>
          <w:rFonts w:ascii="Times New Roman" w:hAnsi="Times New Roman" w:cs="Times New Roman"/>
          <w:lang w:val="en-US"/>
        </w:rPr>
        <w:t xml:space="preserve"> Mazmun va mohiyatidan foydalanildi</w:t>
      </w:r>
      <w:r w:rsidRPr="00B219B9">
        <w:rPr>
          <w:rFonts w:ascii="Times New Roman" w:hAnsi="Times New Roman" w:cs="Times New Roman"/>
          <w:lang w:val="uz-Cyrl-UZ"/>
        </w:rPr>
        <w:t>).</w:t>
      </w:r>
      <w:r w:rsidRPr="00C96653">
        <w:rPr>
          <w:rFonts w:ascii="Times New Roman" w:hAnsi="Times New Roman" w:cs="Times New Roman"/>
          <w:color w:val="00B0F0"/>
          <w:sz w:val="28"/>
          <w:szCs w:val="28"/>
          <w:lang w:val="uz-Cyrl-UZ"/>
        </w:rPr>
        <w:t xml:space="preserve">   </w:t>
      </w:r>
    </w:p>
  </w:footnote>
  <w:footnote w:id="8">
    <w:p w:rsidR="00B7360D" w:rsidRPr="00B1479E" w:rsidRDefault="00B7360D" w:rsidP="004E4062">
      <w:pPr>
        <w:pStyle w:val="a4"/>
        <w:rPr>
          <w:lang w:val="en-US"/>
        </w:rPr>
      </w:pPr>
      <w:r w:rsidRPr="00B1479E">
        <w:rPr>
          <w:rStyle w:val="a6"/>
          <w:rFonts w:cs="Calibri"/>
        </w:rPr>
        <w:footnoteRef/>
      </w:r>
      <w:r w:rsidRPr="00B1479E">
        <w:rPr>
          <w:lang w:val="en-US"/>
        </w:rPr>
        <w:t xml:space="preserve"> </w:t>
      </w:r>
      <w:r w:rsidRPr="00B1479E">
        <w:rPr>
          <w:rFonts w:ascii="Times New Roman" w:hAnsi="Times New Roman" w:cs="Times New Roman"/>
          <w:lang w:val="uz-Cyrl-UZ"/>
        </w:rPr>
        <w:t>Mirzaliev T va boshqalar. Kartashunoslik. Toshkent.:  “Cho‘lpon”, 2012. (9 b</w:t>
      </w:r>
      <w:r w:rsidRPr="00B1479E">
        <w:rPr>
          <w:rFonts w:ascii="Times New Roman" w:hAnsi="Times New Roman" w:cs="Times New Roman"/>
          <w:lang w:val="en-US"/>
        </w:rPr>
        <w:t>, Mazmun va mohiyatidan foydalanildi</w:t>
      </w:r>
      <w:r w:rsidRPr="00B1479E">
        <w:rPr>
          <w:rFonts w:ascii="Times New Roman" w:hAnsi="Times New Roman" w:cs="Times New Roman"/>
          <w:lang w:val="uz-Cyrl-UZ"/>
        </w:rPr>
        <w:t>).</w:t>
      </w:r>
      <w:r w:rsidRPr="00B1479E">
        <w:rPr>
          <w:rFonts w:ascii="Times New Roman" w:hAnsi="Times New Roman" w:cs="Times New Roman"/>
          <w:sz w:val="28"/>
          <w:szCs w:val="28"/>
          <w:lang w:val="uz-Cyrl-UZ"/>
        </w:rPr>
        <w:t xml:space="preserve">   </w:t>
      </w:r>
    </w:p>
  </w:footnote>
  <w:footnote w:id="9">
    <w:p w:rsidR="00B7360D" w:rsidRPr="00B1479E" w:rsidRDefault="00B7360D" w:rsidP="004E4062">
      <w:pPr>
        <w:pStyle w:val="a4"/>
        <w:rPr>
          <w:lang w:val="en-US"/>
        </w:rPr>
      </w:pPr>
      <w:r w:rsidRPr="00B1479E">
        <w:rPr>
          <w:rStyle w:val="a6"/>
          <w:rFonts w:cs="Calibri"/>
        </w:rPr>
        <w:footnoteRef/>
      </w:r>
      <w:r w:rsidRPr="00B1479E">
        <w:rPr>
          <w:lang w:val="en-US"/>
        </w:rPr>
        <w:t xml:space="preserve"> </w:t>
      </w:r>
      <w:r w:rsidRPr="00B1479E">
        <w:rPr>
          <w:rFonts w:ascii="Times New Roman" w:hAnsi="Times New Roman" w:cs="Times New Roman"/>
          <w:lang w:val="uz-Cyrl-UZ"/>
        </w:rPr>
        <w:t>Mirzaliev T va boshqalar. Kartashunoslik. Toshkent.:  “Cho‘lpon”, 2012. (11-13 b</w:t>
      </w:r>
      <w:r w:rsidRPr="00B1479E">
        <w:rPr>
          <w:rFonts w:ascii="Times New Roman" w:hAnsi="Times New Roman" w:cs="Times New Roman"/>
          <w:lang w:val="en-US"/>
        </w:rPr>
        <w:t>, Mazmun va mohiyatidan foydalanildi</w:t>
      </w:r>
      <w:r w:rsidRPr="00B1479E">
        <w:rPr>
          <w:rFonts w:ascii="Times New Roman" w:hAnsi="Times New Roman" w:cs="Times New Roman"/>
          <w:lang w:val="uz-Cyrl-UZ"/>
        </w:rPr>
        <w:t>).</w:t>
      </w:r>
      <w:r w:rsidRPr="00B1479E">
        <w:rPr>
          <w:rFonts w:ascii="Times New Roman" w:hAnsi="Times New Roman" w:cs="Times New Roman"/>
          <w:sz w:val="28"/>
          <w:szCs w:val="28"/>
          <w:lang w:val="uz-Cyrl-UZ"/>
        </w:rPr>
        <w:t xml:space="preserve">   </w:t>
      </w:r>
    </w:p>
  </w:footnote>
  <w:footnote w:id="10">
    <w:p w:rsidR="00B7360D" w:rsidRPr="00B1479E" w:rsidRDefault="00B7360D" w:rsidP="004E4062">
      <w:pPr>
        <w:pStyle w:val="a4"/>
        <w:spacing w:line="240" w:lineRule="auto"/>
        <w:rPr>
          <w:lang w:val="en-US"/>
        </w:rPr>
      </w:pPr>
      <w:r w:rsidRPr="00B1479E">
        <w:rPr>
          <w:rStyle w:val="a6"/>
          <w:rFonts w:cs="Calibri"/>
        </w:rPr>
        <w:footnoteRef/>
      </w:r>
      <w:r w:rsidRPr="00B1479E">
        <w:rPr>
          <w:lang w:val="en-US"/>
        </w:rPr>
        <w:t xml:space="preserve"> </w:t>
      </w:r>
      <w:r w:rsidRPr="00B1479E">
        <w:rPr>
          <w:rFonts w:ascii="Times New Roman" w:hAnsi="Times New Roman" w:cs="Times New Roman"/>
          <w:lang w:val="uz-Cyrl-UZ"/>
        </w:rPr>
        <w:t>Mirzaliev T va boshqalar. Kartashunoslik. Toshkent.:  “Cho‘lpon”, 2012. (20-24 b</w:t>
      </w:r>
      <w:r w:rsidRPr="00B1479E">
        <w:rPr>
          <w:rFonts w:ascii="Times New Roman" w:hAnsi="Times New Roman" w:cs="Times New Roman"/>
          <w:lang w:val="en-US"/>
        </w:rPr>
        <w:t>. Mazmun va mohiyatidan foydalanildi</w:t>
      </w:r>
      <w:r w:rsidRPr="00B1479E">
        <w:rPr>
          <w:rFonts w:ascii="Times New Roman" w:hAnsi="Times New Roman" w:cs="Times New Roman"/>
          <w:lang w:val="uz-Cyrl-UZ"/>
        </w:rPr>
        <w:t>).</w:t>
      </w:r>
      <w:r w:rsidRPr="00B1479E">
        <w:rPr>
          <w:rFonts w:ascii="Times New Roman" w:hAnsi="Times New Roman" w:cs="Times New Roman"/>
          <w:sz w:val="28"/>
          <w:szCs w:val="28"/>
          <w:lang w:val="uz-Cyrl-UZ"/>
        </w:rPr>
        <w:t xml:space="preserve">   </w:t>
      </w:r>
    </w:p>
  </w:footnote>
  <w:footnote w:id="11">
    <w:p w:rsidR="00B7360D" w:rsidRPr="00B1479E" w:rsidRDefault="00B7360D" w:rsidP="004E4062">
      <w:r w:rsidRPr="00B1479E">
        <w:rPr>
          <w:rStyle w:val="a6"/>
          <w:rFonts w:ascii="Calibri" w:hAnsi="Calibri" w:cs="Calibri"/>
        </w:rPr>
        <w:footnoteRef/>
      </w:r>
      <w:r w:rsidRPr="00B1479E">
        <w:rPr>
          <w:rFonts w:ascii="Calibri" w:hAnsi="Calibri" w:cs="Calibri"/>
        </w:rPr>
        <w:t xml:space="preserve"> </w:t>
      </w:r>
      <w:r w:rsidRPr="00B1479E">
        <w:t xml:space="preserve">Южанинов В.С. Топография с основами топографии. Москва. «Высшая школа», 2001. (141 б, </w:t>
      </w:r>
      <w:r w:rsidRPr="00B1479E">
        <w:rPr>
          <w:lang w:val="en-US"/>
        </w:rPr>
        <w:t>Mazmun</w:t>
      </w:r>
      <w:r w:rsidRPr="00B1479E">
        <w:t xml:space="preserve"> </w:t>
      </w:r>
      <w:r w:rsidRPr="00B1479E">
        <w:rPr>
          <w:lang w:val="en-US"/>
        </w:rPr>
        <w:t>va</w:t>
      </w:r>
      <w:r w:rsidRPr="00B1479E">
        <w:t xml:space="preserve"> </w:t>
      </w:r>
      <w:r w:rsidRPr="00B1479E">
        <w:rPr>
          <w:lang w:val="en-US"/>
        </w:rPr>
        <w:t>mohiyatidan</w:t>
      </w:r>
      <w:r w:rsidRPr="00B1479E">
        <w:t xml:space="preserve"> </w:t>
      </w:r>
      <w:r w:rsidRPr="00B1479E">
        <w:rPr>
          <w:lang w:val="en-US"/>
        </w:rPr>
        <w:t>foydalanildi</w:t>
      </w:r>
      <w:r w:rsidRPr="00B1479E">
        <w:t>).</w:t>
      </w:r>
    </w:p>
    <w:p w:rsidR="00B7360D" w:rsidRDefault="00B7360D" w:rsidP="004E4062"/>
  </w:footnote>
  <w:footnote w:id="12">
    <w:p w:rsidR="00B7360D" w:rsidRPr="00B1479E" w:rsidRDefault="00B7360D" w:rsidP="004E4062">
      <w:pPr>
        <w:pStyle w:val="a4"/>
        <w:rPr>
          <w:lang w:val="en-US"/>
        </w:rPr>
      </w:pPr>
      <w:r w:rsidRPr="00B1479E">
        <w:rPr>
          <w:rStyle w:val="a6"/>
          <w:rFonts w:cs="Calibri"/>
        </w:rPr>
        <w:footnoteRef/>
      </w:r>
      <w:r w:rsidRPr="00B1479E">
        <w:rPr>
          <w:lang w:val="en-US"/>
        </w:rPr>
        <w:t xml:space="preserve"> </w:t>
      </w:r>
      <w:r w:rsidRPr="00B1479E">
        <w:rPr>
          <w:rFonts w:ascii="Times New Roman" w:hAnsi="Times New Roman" w:cs="Times New Roman"/>
          <w:lang w:val="uz-Cyrl-UZ"/>
        </w:rPr>
        <w:t>Mirzaliev T va boshqalar. Kartashunoslik. Toshkent.:  “Cho‘lpon”, 2012. (16 b</w:t>
      </w:r>
      <w:r w:rsidRPr="00B1479E">
        <w:rPr>
          <w:rFonts w:ascii="Times New Roman" w:hAnsi="Times New Roman" w:cs="Times New Roman"/>
          <w:lang w:val="en-US"/>
        </w:rPr>
        <w:t>, Mazmun va mohiyatidan foydalanildi</w:t>
      </w:r>
      <w:r w:rsidRPr="00B1479E">
        <w:rPr>
          <w:rFonts w:ascii="Times New Roman" w:hAnsi="Times New Roman" w:cs="Times New Roman"/>
          <w:lang w:val="uz-Cyrl-UZ"/>
        </w:rPr>
        <w:t xml:space="preserve">).   </w:t>
      </w:r>
    </w:p>
  </w:footnote>
  <w:footnote w:id="13">
    <w:p w:rsidR="00B7360D" w:rsidRPr="00EE192C" w:rsidRDefault="00B7360D" w:rsidP="004E4062">
      <w:pPr>
        <w:rPr>
          <w:noProof/>
          <w:lang w:val="en-US"/>
        </w:rPr>
      </w:pPr>
      <w:r w:rsidRPr="00EE192C">
        <w:rPr>
          <w:rStyle w:val="a6"/>
        </w:rPr>
        <w:footnoteRef/>
      </w:r>
      <w:r w:rsidRPr="00EE192C">
        <w:rPr>
          <w:lang w:val="en-US"/>
        </w:rPr>
        <w:t xml:space="preserve"> </w:t>
      </w:r>
      <w:r w:rsidRPr="00EE192C">
        <w:rPr>
          <w:shd w:val="clear" w:color="auto" w:fill="FFFFFF"/>
          <w:lang w:val="en-US"/>
        </w:rPr>
        <w:t xml:space="preserve">Kraak, Menno-Jan and Ormeling, Ferjan. «Cartography: Visualization of Spatial Data». Prentice Hall. , </w:t>
      </w:r>
      <w:smartTag w:uri="urn:schemas-microsoft-com:office:smarttags" w:element="country-region">
        <w:smartTag w:uri="urn:schemas-microsoft-com:office:smarttags" w:element="place">
          <w:r w:rsidRPr="00EE192C">
            <w:rPr>
              <w:shd w:val="clear" w:color="auto" w:fill="FFFFFF"/>
              <w:lang w:val="en-US"/>
            </w:rPr>
            <w:t>USA</w:t>
          </w:r>
        </w:smartTag>
      </w:smartTag>
      <w:r w:rsidRPr="00EE192C">
        <w:rPr>
          <w:shd w:val="clear" w:color="auto" w:fill="FFFFFF"/>
          <w:lang w:val="en-US"/>
        </w:rPr>
        <w:t xml:space="preserve">. 2002. (98-100 </w:t>
      </w:r>
      <w:r w:rsidRPr="00EE192C">
        <w:rPr>
          <w:shd w:val="clear" w:color="auto" w:fill="FFFFFF"/>
        </w:rPr>
        <w:t>б</w:t>
      </w:r>
      <w:r w:rsidRPr="00EE192C">
        <w:rPr>
          <w:shd w:val="clear" w:color="auto" w:fill="FFFFFF"/>
          <w:lang w:val="en-US"/>
        </w:rPr>
        <w:t xml:space="preserve">, </w:t>
      </w:r>
      <w:r w:rsidRPr="00EE192C">
        <w:rPr>
          <w:lang w:val="en-US"/>
        </w:rPr>
        <w:t>Mazmun va mohiyatidan foydalanildi</w:t>
      </w:r>
      <w:r w:rsidRPr="00EE192C">
        <w:rPr>
          <w:shd w:val="clear" w:color="auto" w:fill="FFFFFF"/>
          <w:lang w:val="en-US"/>
        </w:rPr>
        <w:t>)</w:t>
      </w:r>
    </w:p>
    <w:p w:rsidR="00B7360D" w:rsidRPr="00025FDB" w:rsidRDefault="00B7360D" w:rsidP="004E4062">
      <w:pPr>
        <w:pStyle w:val="a4"/>
        <w:rPr>
          <w:lang w:val="en-US"/>
        </w:rPr>
      </w:pPr>
    </w:p>
  </w:footnote>
  <w:footnote w:id="14">
    <w:p w:rsidR="00B7360D" w:rsidRPr="00EE192C" w:rsidRDefault="00B7360D" w:rsidP="004E4062">
      <w:pPr>
        <w:pStyle w:val="a4"/>
        <w:rPr>
          <w:lang w:val="uz-Cyrl-UZ"/>
        </w:rPr>
      </w:pPr>
      <w:r w:rsidRPr="00EE192C">
        <w:rPr>
          <w:rStyle w:val="a6"/>
        </w:rPr>
        <w:footnoteRef/>
      </w:r>
      <w:r w:rsidRPr="00954D24">
        <w:rPr>
          <w:lang w:val="en-US"/>
        </w:rPr>
        <w:t xml:space="preserve"> </w:t>
      </w:r>
      <w:r w:rsidRPr="00EE192C">
        <w:rPr>
          <w:rFonts w:ascii="Times New Roman" w:hAnsi="Times New Roman"/>
          <w:lang w:val="uz-Cyrl-UZ"/>
        </w:rPr>
        <w:t>Мирзалиев Т. Картография. Тошкент. “Чўлпон”, 2012. ( 109-113 b, Mazmun va mohiyatidan foydalanildi).</w:t>
      </w:r>
    </w:p>
  </w:footnote>
  <w:footnote w:id="15">
    <w:p w:rsidR="00B7360D" w:rsidRPr="009C6AEB" w:rsidRDefault="00B7360D" w:rsidP="004E4062">
      <w:pPr>
        <w:pStyle w:val="a4"/>
        <w:rPr>
          <w:lang w:val="en-US"/>
        </w:rPr>
      </w:pPr>
      <w:r w:rsidRPr="009C6AEB">
        <w:rPr>
          <w:rStyle w:val="a6"/>
        </w:rPr>
        <w:footnoteRef/>
      </w:r>
      <w:r w:rsidRPr="009C6AEB">
        <w:t xml:space="preserve"> </w:t>
      </w:r>
      <w:r w:rsidRPr="009C6AEB">
        <w:rPr>
          <w:rFonts w:ascii="Times New Roman" w:hAnsi="Times New Roman"/>
          <w:lang w:val="uz-Cyrl-UZ"/>
        </w:rPr>
        <w:t xml:space="preserve">Мирзалиев Т. Картография. Тошкент. “Чўлпон”, 2012. </w:t>
      </w:r>
      <w:r w:rsidRPr="009C6AEB">
        <w:rPr>
          <w:rFonts w:ascii="Times New Roman" w:hAnsi="Times New Roman"/>
          <w:lang w:val="en-US"/>
        </w:rPr>
        <w:t>( 146-151 b, Mazmun va mohiyatidan foydalanildi).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843E5"/>
    <w:multiLevelType w:val="hybridMultilevel"/>
    <w:tmpl w:val="ACE2C91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nsid w:val="03C54594"/>
    <w:multiLevelType w:val="multilevel"/>
    <w:tmpl w:val="E604C8BC"/>
    <w:lvl w:ilvl="0">
      <w:start w:val="1"/>
      <w:numFmt w:val="bullet"/>
      <w:lvlText w:val="—"/>
      <w:lvlJc w:val="left"/>
      <w:rPr>
        <w:rFonts w:ascii="Times New Roman" w:eastAsia="Times New Roman" w:hAnsi="Times New Roman"/>
        <w:b w:val="0"/>
        <w:i w:val="0"/>
        <w:smallCaps w:val="0"/>
        <w:strike w:val="0"/>
        <w:color w:val="000000"/>
        <w:spacing w:val="7"/>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EB022F3"/>
    <w:multiLevelType w:val="hybridMultilevel"/>
    <w:tmpl w:val="B21C736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11146A2B"/>
    <w:multiLevelType w:val="hybridMultilevel"/>
    <w:tmpl w:val="60CE42CE"/>
    <w:lvl w:ilvl="0" w:tplc="49C09770">
      <w:start w:val="1"/>
      <w:numFmt w:val="bullet"/>
      <w:pStyle w:val="a"/>
      <w:lvlText w:val=""/>
      <w:lvlJc w:val="left"/>
      <w:pPr>
        <w:tabs>
          <w:tab w:val="num" w:pos="720"/>
        </w:tabs>
        <w:ind w:left="720" w:hanging="360"/>
      </w:pPr>
      <w:rPr>
        <w:rFonts w:ascii="Wingdings" w:hAnsi="Wingdings" w:hint="default"/>
      </w:rPr>
    </w:lvl>
    <w:lvl w:ilvl="1" w:tplc="48069356" w:tentative="1">
      <w:start w:val="1"/>
      <w:numFmt w:val="bullet"/>
      <w:lvlText w:val=""/>
      <w:lvlJc w:val="left"/>
      <w:pPr>
        <w:tabs>
          <w:tab w:val="num" w:pos="1440"/>
        </w:tabs>
        <w:ind w:left="1440" w:hanging="360"/>
      </w:pPr>
      <w:rPr>
        <w:rFonts w:ascii="Wingdings" w:hAnsi="Wingdings" w:hint="default"/>
      </w:rPr>
    </w:lvl>
    <w:lvl w:ilvl="2" w:tplc="ECEE0218" w:tentative="1">
      <w:start w:val="1"/>
      <w:numFmt w:val="bullet"/>
      <w:lvlText w:val=""/>
      <w:lvlJc w:val="left"/>
      <w:pPr>
        <w:tabs>
          <w:tab w:val="num" w:pos="2160"/>
        </w:tabs>
        <w:ind w:left="2160" w:hanging="360"/>
      </w:pPr>
      <w:rPr>
        <w:rFonts w:ascii="Wingdings" w:hAnsi="Wingdings" w:hint="default"/>
      </w:rPr>
    </w:lvl>
    <w:lvl w:ilvl="3" w:tplc="C9A2EB0C" w:tentative="1">
      <w:start w:val="1"/>
      <w:numFmt w:val="bullet"/>
      <w:lvlText w:val=""/>
      <w:lvlJc w:val="left"/>
      <w:pPr>
        <w:tabs>
          <w:tab w:val="num" w:pos="2880"/>
        </w:tabs>
        <w:ind w:left="2880" w:hanging="360"/>
      </w:pPr>
      <w:rPr>
        <w:rFonts w:ascii="Wingdings" w:hAnsi="Wingdings" w:hint="default"/>
      </w:rPr>
    </w:lvl>
    <w:lvl w:ilvl="4" w:tplc="B908E8B2" w:tentative="1">
      <w:start w:val="1"/>
      <w:numFmt w:val="bullet"/>
      <w:lvlText w:val=""/>
      <w:lvlJc w:val="left"/>
      <w:pPr>
        <w:tabs>
          <w:tab w:val="num" w:pos="3600"/>
        </w:tabs>
        <w:ind w:left="3600" w:hanging="360"/>
      </w:pPr>
      <w:rPr>
        <w:rFonts w:ascii="Wingdings" w:hAnsi="Wingdings" w:hint="default"/>
      </w:rPr>
    </w:lvl>
    <w:lvl w:ilvl="5" w:tplc="A784E5C0" w:tentative="1">
      <w:start w:val="1"/>
      <w:numFmt w:val="bullet"/>
      <w:lvlText w:val=""/>
      <w:lvlJc w:val="left"/>
      <w:pPr>
        <w:tabs>
          <w:tab w:val="num" w:pos="4320"/>
        </w:tabs>
        <w:ind w:left="4320" w:hanging="360"/>
      </w:pPr>
      <w:rPr>
        <w:rFonts w:ascii="Wingdings" w:hAnsi="Wingdings" w:hint="default"/>
      </w:rPr>
    </w:lvl>
    <w:lvl w:ilvl="6" w:tplc="ADB6C4F2" w:tentative="1">
      <w:start w:val="1"/>
      <w:numFmt w:val="bullet"/>
      <w:lvlText w:val=""/>
      <w:lvlJc w:val="left"/>
      <w:pPr>
        <w:tabs>
          <w:tab w:val="num" w:pos="5040"/>
        </w:tabs>
        <w:ind w:left="5040" w:hanging="360"/>
      </w:pPr>
      <w:rPr>
        <w:rFonts w:ascii="Wingdings" w:hAnsi="Wingdings" w:hint="default"/>
      </w:rPr>
    </w:lvl>
    <w:lvl w:ilvl="7" w:tplc="06E027B6" w:tentative="1">
      <w:start w:val="1"/>
      <w:numFmt w:val="bullet"/>
      <w:lvlText w:val=""/>
      <w:lvlJc w:val="left"/>
      <w:pPr>
        <w:tabs>
          <w:tab w:val="num" w:pos="5760"/>
        </w:tabs>
        <w:ind w:left="5760" w:hanging="360"/>
      </w:pPr>
      <w:rPr>
        <w:rFonts w:ascii="Wingdings" w:hAnsi="Wingdings" w:hint="default"/>
      </w:rPr>
    </w:lvl>
    <w:lvl w:ilvl="8" w:tplc="FE70CB1A" w:tentative="1">
      <w:start w:val="1"/>
      <w:numFmt w:val="bullet"/>
      <w:lvlText w:val=""/>
      <w:lvlJc w:val="left"/>
      <w:pPr>
        <w:tabs>
          <w:tab w:val="num" w:pos="6480"/>
        </w:tabs>
        <w:ind w:left="6480" w:hanging="360"/>
      </w:pPr>
      <w:rPr>
        <w:rFonts w:ascii="Wingdings" w:hAnsi="Wingdings" w:hint="default"/>
      </w:rPr>
    </w:lvl>
  </w:abstractNum>
  <w:abstractNum w:abstractNumId="4">
    <w:nsid w:val="21CD6818"/>
    <w:multiLevelType w:val="multilevel"/>
    <w:tmpl w:val="48F2C86E"/>
    <w:lvl w:ilvl="0">
      <w:start w:val="1"/>
      <w:numFmt w:val="bullet"/>
      <w:pStyle w:val="2"/>
      <w:lvlText w:val="—"/>
      <w:lvlJc w:val="left"/>
      <w:rPr>
        <w:rFonts w:ascii="Times New Roman" w:eastAsia="Times New Roman" w:hAnsi="Times New Roman"/>
        <w:b w:val="0"/>
        <w:i w:val="0"/>
        <w:smallCaps w:val="0"/>
        <w:strike w:val="0"/>
        <w:color w:val="000000"/>
        <w:spacing w:val="8"/>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3F94E5A"/>
    <w:multiLevelType w:val="hybridMultilevel"/>
    <w:tmpl w:val="58C6F894"/>
    <w:lvl w:ilvl="0" w:tplc="EEF6D7C6">
      <w:start w:val="1"/>
      <w:numFmt w:val="decimal"/>
      <w:lvlText w:val="%1."/>
      <w:lvlJc w:val="left"/>
      <w:pPr>
        <w:tabs>
          <w:tab w:val="num" w:pos="1563"/>
        </w:tabs>
        <w:ind w:left="1563" w:hanging="85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
    <w:nsid w:val="25CE178E"/>
    <w:multiLevelType w:val="hybridMultilevel"/>
    <w:tmpl w:val="38AA331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1CE6F54"/>
    <w:multiLevelType w:val="hybridMultilevel"/>
    <w:tmpl w:val="8F66DA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FD223E"/>
    <w:multiLevelType w:val="hybridMultilevel"/>
    <w:tmpl w:val="7BAE638A"/>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45E357C"/>
    <w:multiLevelType w:val="hybridMultilevel"/>
    <w:tmpl w:val="EFF883B4"/>
    <w:lvl w:ilvl="0" w:tplc="9956F8B6">
      <w:start w:val="1"/>
      <w:numFmt w:val="upperRoman"/>
      <w:lvlText w:val="%1."/>
      <w:lvlJc w:val="left"/>
      <w:pPr>
        <w:tabs>
          <w:tab w:val="num" w:pos="720"/>
        </w:tabs>
        <w:ind w:left="720" w:hanging="72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0">
    <w:nsid w:val="3D355658"/>
    <w:multiLevelType w:val="hybridMultilevel"/>
    <w:tmpl w:val="DAE04B38"/>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3E7841CF"/>
    <w:multiLevelType w:val="hybridMultilevel"/>
    <w:tmpl w:val="C9066C3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42A20337"/>
    <w:multiLevelType w:val="hybridMultilevel"/>
    <w:tmpl w:val="43882DCA"/>
    <w:lvl w:ilvl="0" w:tplc="FFFFFFFF">
      <w:start w:val="1"/>
      <w:numFmt w:val="decimal"/>
      <w:lvlText w:val="%1."/>
      <w:lvlJc w:val="left"/>
      <w:pPr>
        <w:tabs>
          <w:tab w:val="num" w:pos="1440"/>
        </w:tabs>
        <w:ind w:left="1440" w:hanging="360"/>
      </w:pPr>
      <w:rPr>
        <w:rFonts w:hint="default"/>
        <w:b w:val="0"/>
        <w:bCs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
        </w:tabs>
        <w:ind w:left="36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13">
    <w:nsid w:val="54A331AD"/>
    <w:multiLevelType w:val="multilevel"/>
    <w:tmpl w:val="4406EA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FB564F1"/>
    <w:multiLevelType w:val="multilevel"/>
    <w:tmpl w:val="988C98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2297BCA"/>
    <w:multiLevelType w:val="multilevel"/>
    <w:tmpl w:val="A6E2D7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A0857D9"/>
    <w:multiLevelType w:val="hybridMultilevel"/>
    <w:tmpl w:val="E5CA238E"/>
    <w:lvl w:ilvl="0" w:tplc="2E0E4C4C">
      <w:start w:val="1"/>
      <w:numFmt w:val="bullet"/>
      <w:lvlText w:val=""/>
      <w:lvlJc w:val="left"/>
      <w:pPr>
        <w:ind w:left="1494" w:hanging="360"/>
      </w:pPr>
      <w:rPr>
        <w:rFonts w:ascii="Wingdings" w:hAnsi="Wingdings" w:hint="default"/>
      </w:rPr>
    </w:lvl>
    <w:lvl w:ilvl="1" w:tplc="04190019" w:tentative="1">
      <w:start w:val="1"/>
      <w:numFmt w:val="bullet"/>
      <w:lvlText w:val="o"/>
      <w:lvlJc w:val="left"/>
      <w:pPr>
        <w:ind w:left="2214" w:hanging="360"/>
      </w:pPr>
      <w:rPr>
        <w:rFonts w:ascii="Courier New" w:hAnsi="Courier New" w:cs="Courier New" w:hint="default"/>
      </w:rPr>
    </w:lvl>
    <w:lvl w:ilvl="2" w:tplc="0419001B" w:tentative="1">
      <w:start w:val="1"/>
      <w:numFmt w:val="bullet"/>
      <w:lvlText w:val=""/>
      <w:lvlJc w:val="left"/>
      <w:pPr>
        <w:ind w:left="2934" w:hanging="360"/>
      </w:pPr>
      <w:rPr>
        <w:rFonts w:ascii="Wingdings" w:hAnsi="Wingdings" w:hint="default"/>
      </w:rPr>
    </w:lvl>
    <w:lvl w:ilvl="3" w:tplc="0419000F" w:tentative="1">
      <w:start w:val="1"/>
      <w:numFmt w:val="bullet"/>
      <w:lvlText w:val=""/>
      <w:lvlJc w:val="left"/>
      <w:pPr>
        <w:ind w:left="3654" w:hanging="360"/>
      </w:pPr>
      <w:rPr>
        <w:rFonts w:ascii="Symbol" w:hAnsi="Symbol" w:hint="default"/>
      </w:rPr>
    </w:lvl>
    <w:lvl w:ilvl="4" w:tplc="04190019" w:tentative="1">
      <w:start w:val="1"/>
      <w:numFmt w:val="bullet"/>
      <w:lvlText w:val="o"/>
      <w:lvlJc w:val="left"/>
      <w:pPr>
        <w:ind w:left="4374" w:hanging="360"/>
      </w:pPr>
      <w:rPr>
        <w:rFonts w:ascii="Courier New" w:hAnsi="Courier New" w:cs="Courier New" w:hint="default"/>
      </w:rPr>
    </w:lvl>
    <w:lvl w:ilvl="5" w:tplc="0419001B" w:tentative="1">
      <w:start w:val="1"/>
      <w:numFmt w:val="bullet"/>
      <w:lvlText w:val=""/>
      <w:lvlJc w:val="left"/>
      <w:pPr>
        <w:ind w:left="5094" w:hanging="360"/>
      </w:pPr>
      <w:rPr>
        <w:rFonts w:ascii="Wingdings" w:hAnsi="Wingdings" w:hint="default"/>
      </w:rPr>
    </w:lvl>
    <w:lvl w:ilvl="6" w:tplc="0419000F" w:tentative="1">
      <w:start w:val="1"/>
      <w:numFmt w:val="bullet"/>
      <w:lvlText w:val=""/>
      <w:lvlJc w:val="left"/>
      <w:pPr>
        <w:ind w:left="5814" w:hanging="360"/>
      </w:pPr>
      <w:rPr>
        <w:rFonts w:ascii="Symbol" w:hAnsi="Symbol" w:hint="default"/>
      </w:rPr>
    </w:lvl>
    <w:lvl w:ilvl="7" w:tplc="04190019" w:tentative="1">
      <w:start w:val="1"/>
      <w:numFmt w:val="bullet"/>
      <w:lvlText w:val="o"/>
      <w:lvlJc w:val="left"/>
      <w:pPr>
        <w:ind w:left="6534" w:hanging="360"/>
      </w:pPr>
      <w:rPr>
        <w:rFonts w:ascii="Courier New" w:hAnsi="Courier New" w:cs="Courier New" w:hint="default"/>
      </w:rPr>
    </w:lvl>
    <w:lvl w:ilvl="8" w:tplc="0419001B" w:tentative="1">
      <w:start w:val="1"/>
      <w:numFmt w:val="bullet"/>
      <w:lvlText w:val=""/>
      <w:lvlJc w:val="left"/>
      <w:pPr>
        <w:ind w:left="7254" w:hanging="360"/>
      </w:pPr>
      <w:rPr>
        <w:rFonts w:ascii="Wingdings" w:hAnsi="Wingdings" w:hint="default"/>
      </w:rPr>
    </w:lvl>
  </w:abstractNum>
  <w:abstractNum w:abstractNumId="17">
    <w:nsid w:val="7AAF5D48"/>
    <w:multiLevelType w:val="multilevel"/>
    <w:tmpl w:val="D87EF5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BA53D60"/>
    <w:multiLevelType w:val="multilevel"/>
    <w:tmpl w:val="891809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4"/>
  </w:num>
  <w:num w:numId="3">
    <w:abstractNumId w:val="13"/>
  </w:num>
  <w:num w:numId="4">
    <w:abstractNumId w:val="15"/>
  </w:num>
  <w:num w:numId="5">
    <w:abstractNumId w:val="17"/>
  </w:num>
  <w:num w:numId="6">
    <w:abstractNumId w:val="18"/>
  </w:num>
  <w:num w:numId="7">
    <w:abstractNumId w:val="14"/>
  </w:num>
  <w:num w:numId="8">
    <w:abstractNumId w:val="16"/>
  </w:num>
  <w:num w:numId="9">
    <w:abstractNumId w:val="3"/>
  </w:num>
  <w:num w:numId="10">
    <w:abstractNumId w:val="5"/>
  </w:num>
  <w:num w:numId="11">
    <w:abstractNumId w:val="12"/>
  </w:num>
  <w:num w:numId="12">
    <w:abstractNumId w:val="9"/>
  </w:num>
  <w:num w:numId="13">
    <w:abstractNumId w:val="2"/>
  </w:num>
  <w:num w:numId="14">
    <w:abstractNumId w:val="0"/>
  </w:num>
  <w:num w:numId="15">
    <w:abstractNumId w:val="10"/>
  </w:num>
  <w:num w:numId="16">
    <w:abstractNumId w:val="8"/>
  </w:num>
  <w:num w:numId="17">
    <w:abstractNumId w:val="6"/>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57D"/>
    <w:rsid w:val="000D2652"/>
    <w:rsid w:val="000F7136"/>
    <w:rsid w:val="001B0A47"/>
    <w:rsid w:val="002160DE"/>
    <w:rsid w:val="00337722"/>
    <w:rsid w:val="003F6580"/>
    <w:rsid w:val="004E4062"/>
    <w:rsid w:val="00597201"/>
    <w:rsid w:val="00820C75"/>
    <w:rsid w:val="00954D24"/>
    <w:rsid w:val="00B7360D"/>
    <w:rsid w:val="00BC457D"/>
    <w:rsid w:val="00C82724"/>
    <w:rsid w:val="00CE7C44"/>
    <w:rsid w:val="00D82863"/>
    <w:rsid w:val="00EE19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5:docId w15:val="{E716FCB7-BF82-4938-8442-4AE18B735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E4062"/>
    <w:pPr>
      <w:widowControl w:val="0"/>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4E4062"/>
    <w:pPr>
      <w:keepNext/>
      <w:widowControl/>
      <w:spacing w:before="240" w:after="60"/>
      <w:outlineLvl w:val="0"/>
    </w:pPr>
    <w:rPr>
      <w:rFonts w:ascii="Arial" w:eastAsia="Calibri" w:hAnsi="Arial" w:cs="Arial"/>
      <w:b/>
      <w:bCs/>
      <w:kern w:val="32"/>
      <w:sz w:val="32"/>
      <w:szCs w:val="32"/>
    </w:rPr>
  </w:style>
  <w:style w:type="paragraph" w:styleId="20">
    <w:name w:val="heading 2"/>
    <w:basedOn w:val="a0"/>
    <w:next w:val="a0"/>
    <w:link w:val="21"/>
    <w:qFormat/>
    <w:rsid w:val="004E4062"/>
    <w:pPr>
      <w:keepNext/>
      <w:widowControl/>
      <w:tabs>
        <w:tab w:val="num" w:pos="576"/>
      </w:tabs>
      <w:spacing w:before="240" w:after="60"/>
      <w:ind w:left="576" w:hanging="576"/>
      <w:outlineLvl w:val="1"/>
    </w:pPr>
    <w:rPr>
      <w:rFonts w:ascii="Arial" w:hAnsi="Arial"/>
      <w:b/>
      <w:bCs/>
      <w:i/>
      <w:iCs/>
      <w:sz w:val="28"/>
      <w:szCs w:val="28"/>
    </w:rPr>
  </w:style>
  <w:style w:type="paragraph" w:styleId="3">
    <w:name w:val="heading 3"/>
    <w:basedOn w:val="a0"/>
    <w:next w:val="a0"/>
    <w:link w:val="30"/>
    <w:qFormat/>
    <w:rsid w:val="004E4062"/>
    <w:pPr>
      <w:keepNext/>
      <w:widowControl/>
      <w:spacing w:before="240" w:after="60" w:line="276" w:lineRule="auto"/>
      <w:outlineLvl w:val="2"/>
    </w:pPr>
    <w:rPr>
      <w:rFonts w:ascii="Arial" w:eastAsia="Calibri" w:hAnsi="Arial" w:cs="Arial"/>
      <w:b/>
      <w:bCs/>
      <w:sz w:val="26"/>
      <w:szCs w:val="26"/>
      <w:lang w:eastAsia="en-US"/>
    </w:rPr>
  </w:style>
  <w:style w:type="paragraph" w:styleId="4">
    <w:name w:val="heading 4"/>
    <w:basedOn w:val="a0"/>
    <w:next w:val="a0"/>
    <w:link w:val="40"/>
    <w:qFormat/>
    <w:rsid w:val="004E4062"/>
    <w:pPr>
      <w:keepNext/>
      <w:widowControl/>
      <w:tabs>
        <w:tab w:val="num" w:pos="864"/>
      </w:tabs>
      <w:spacing w:before="240" w:after="60"/>
      <w:ind w:left="864" w:hanging="864"/>
      <w:outlineLvl w:val="3"/>
    </w:pPr>
    <w:rPr>
      <w:b/>
      <w:bCs/>
      <w:sz w:val="28"/>
      <w:szCs w:val="28"/>
    </w:rPr>
  </w:style>
  <w:style w:type="paragraph" w:styleId="5">
    <w:name w:val="heading 5"/>
    <w:basedOn w:val="a0"/>
    <w:link w:val="50"/>
    <w:qFormat/>
    <w:rsid w:val="004E4062"/>
    <w:pPr>
      <w:widowControl/>
      <w:spacing w:before="100" w:beforeAutospacing="1" w:after="100" w:afterAutospacing="1"/>
      <w:outlineLvl w:val="4"/>
    </w:pPr>
    <w:rPr>
      <w:rFonts w:eastAsia="Calibri"/>
      <w:b/>
      <w:bCs/>
    </w:rPr>
  </w:style>
  <w:style w:type="paragraph" w:styleId="6">
    <w:name w:val="heading 6"/>
    <w:basedOn w:val="a0"/>
    <w:next w:val="a0"/>
    <w:link w:val="60"/>
    <w:qFormat/>
    <w:rsid w:val="004E4062"/>
    <w:pPr>
      <w:widowControl/>
      <w:tabs>
        <w:tab w:val="num" w:pos="1152"/>
      </w:tabs>
      <w:spacing w:before="240" w:after="60"/>
      <w:ind w:left="1152" w:hanging="1152"/>
      <w:outlineLvl w:val="5"/>
    </w:pPr>
    <w:rPr>
      <w:b/>
      <w:bCs/>
    </w:rPr>
  </w:style>
  <w:style w:type="paragraph" w:styleId="7">
    <w:name w:val="heading 7"/>
    <w:basedOn w:val="a0"/>
    <w:next w:val="a0"/>
    <w:link w:val="70"/>
    <w:qFormat/>
    <w:rsid w:val="004E4062"/>
    <w:pPr>
      <w:widowControl/>
      <w:tabs>
        <w:tab w:val="num" w:pos="1296"/>
      </w:tabs>
      <w:spacing w:before="240" w:after="60"/>
      <w:ind w:left="1296" w:hanging="1296"/>
      <w:outlineLvl w:val="6"/>
    </w:pPr>
    <w:rPr>
      <w:sz w:val="24"/>
      <w:szCs w:val="24"/>
    </w:rPr>
  </w:style>
  <w:style w:type="paragraph" w:styleId="8">
    <w:name w:val="heading 8"/>
    <w:basedOn w:val="a0"/>
    <w:next w:val="a0"/>
    <w:link w:val="80"/>
    <w:qFormat/>
    <w:rsid w:val="004E4062"/>
    <w:pPr>
      <w:widowControl/>
      <w:tabs>
        <w:tab w:val="num" w:pos="1440"/>
      </w:tabs>
      <w:spacing w:before="240" w:after="60"/>
      <w:ind w:left="1440" w:hanging="1440"/>
      <w:outlineLvl w:val="7"/>
    </w:pPr>
    <w:rPr>
      <w:i/>
      <w:iCs/>
      <w:sz w:val="24"/>
      <w:szCs w:val="24"/>
    </w:rPr>
  </w:style>
  <w:style w:type="paragraph" w:styleId="9">
    <w:name w:val="heading 9"/>
    <w:basedOn w:val="a0"/>
    <w:next w:val="a0"/>
    <w:link w:val="90"/>
    <w:qFormat/>
    <w:rsid w:val="004E4062"/>
    <w:pPr>
      <w:widowControl/>
      <w:tabs>
        <w:tab w:val="num" w:pos="1584"/>
      </w:tabs>
      <w:spacing w:before="240" w:after="60"/>
      <w:ind w:left="1584" w:hanging="1584"/>
      <w:outlineLvl w:val="8"/>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E4062"/>
    <w:rPr>
      <w:rFonts w:ascii="Arial" w:eastAsia="Calibri" w:hAnsi="Arial" w:cs="Arial"/>
      <w:b/>
      <w:bCs/>
      <w:kern w:val="32"/>
      <w:sz w:val="32"/>
      <w:szCs w:val="32"/>
      <w:lang w:eastAsia="ru-RU"/>
    </w:rPr>
  </w:style>
  <w:style w:type="character" w:customStyle="1" w:styleId="21">
    <w:name w:val="Заголовок 2 Знак"/>
    <w:basedOn w:val="a1"/>
    <w:link w:val="20"/>
    <w:rsid w:val="004E4062"/>
    <w:rPr>
      <w:rFonts w:ascii="Arial" w:eastAsia="Times New Roman" w:hAnsi="Arial" w:cs="Times New Roman"/>
      <w:b/>
      <w:bCs/>
      <w:i/>
      <w:iCs/>
      <w:sz w:val="28"/>
      <w:szCs w:val="28"/>
      <w:lang w:eastAsia="ru-RU"/>
    </w:rPr>
  </w:style>
  <w:style w:type="character" w:customStyle="1" w:styleId="30">
    <w:name w:val="Заголовок 3 Знак"/>
    <w:basedOn w:val="a1"/>
    <w:link w:val="3"/>
    <w:rsid w:val="004E4062"/>
    <w:rPr>
      <w:rFonts w:ascii="Arial" w:eastAsia="Calibri" w:hAnsi="Arial" w:cs="Arial"/>
      <w:b/>
      <w:bCs/>
      <w:sz w:val="26"/>
      <w:szCs w:val="26"/>
    </w:rPr>
  </w:style>
  <w:style w:type="character" w:customStyle="1" w:styleId="40">
    <w:name w:val="Заголовок 4 Знак"/>
    <w:basedOn w:val="a1"/>
    <w:link w:val="4"/>
    <w:rsid w:val="004E4062"/>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4E4062"/>
    <w:rPr>
      <w:rFonts w:ascii="Times New Roman" w:eastAsia="Calibri" w:hAnsi="Times New Roman" w:cs="Times New Roman"/>
      <w:b/>
      <w:bCs/>
      <w:sz w:val="20"/>
      <w:szCs w:val="20"/>
      <w:lang w:eastAsia="ru-RU"/>
    </w:rPr>
  </w:style>
  <w:style w:type="character" w:customStyle="1" w:styleId="60">
    <w:name w:val="Заголовок 6 Знак"/>
    <w:basedOn w:val="a1"/>
    <w:link w:val="6"/>
    <w:rsid w:val="004E4062"/>
    <w:rPr>
      <w:rFonts w:ascii="Times New Roman" w:eastAsia="Times New Roman" w:hAnsi="Times New Roman" w:cs="Times New Roman"/>
      <w:b/>
      <w:bCs/>
      <w:sz w:val="20"/>
      <w:szCs w:val="20"/>
      <w:lang w:eastAsia="ru-RU"/>
    </w:rPr>
  </w:style>
  <w:style w:type="character" w:customStyle="1" w:styleId="70">
    <w:name w:val="Заголовок 7 Знак"/>
    <w:basedOn w:val="a1"/>
    <w:link w:val="7"/>
    <w:rsid w:val="004E4062"/>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4E4062"/>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4E4062"/>
    <w:rPr>
      <w:rFonts w:ascii="Arial" w:eastAsia="Times New Roman" w:hAnsi="Arial" w:cs="Arial"/>
      <w:sz w:val="20"/>
      <w:szCs w:val="20"/>
      <w:lang w:eastAsia="ru-RU"/>
    </w:rPr>
  </w:style>
  <w:style w:type="paragraph" w:customStyle="1" w:styleId="11">
    <w:name w:val="Абзац списка1"/>
    <w:basedOn w:val="a0"/>
    <w:link w:val="ListParagraphChar"/>
    <w:rsid w:val="004E4062"/>
    <w:pPr>
      <w:widowControl/>
      <w:spacing w:after="160" w:line="259" w:lineRule="auto"/>
      <w:ind w:left="720"/>
    </w:pPr>
    <w:rPr>
      <w:rFonts w:ascii="Calibri" w:hAnsi="Calibri" w:cs="Calibri"/>
      <w:sz w:val="22"/>
      <w:szCs w:val="22"/>
      <w:lang w:eastAsia="en-US"/>
    </w:rPr>
  </w:style>
  <w:style w:type="paragraph" w:styleId="a4">
    <w:name w:val="footnote text"/>
    <w:basedOn w:val="a0"/>
    <w:link w:val="a5"/>
    <w:rsid w:val="004E4062"/>
    <w:pPr>
      <w:widowControl/>
      <w:spacing w:after="200" w:line="276" w:lineRule="auto"/>
    </w:pPr>
    <w:rPr>
      <w:rFonts w:ascii="Calibri" w:hAnsi="Calibri" w:cs="Calibri"/>
      <w:lang w:eastAsia="en-US"/>
    </w:rPr>
  </w:style>
  <w:style w:type="character" w:customStyle="1" w:styleId="a5">
    <w:name w:val="Текст сноски Знак"/>
    <w:basedOn w:val="a1"/>
    <w:link w:val="a4"/>
    <w:rsid w:val="004E4062"/>
    <w:rPr>
      <w:rFonts w:ascii="Calibri" w:eastAsia="Times New Roman" w:hAnsi="Calibri" w:cs="Calibri"/>
      <w:sz w:val="20"/>
      <w:szCs w:val="20"/>
    </w:rPr>
  </w:style>
  <w:style w:type="character" w:styleId="a6">
    <w:name w:val="footnote reference"/>
    <w:rsid w:val="004E4062"/>
    <w:rPr>
      <w:rFonts w:cs="Times New Roman"/>
      <w:vertAlign w:val="superscript"/>
    </w:rPr>
  </w:style>
  <w:style w:type="character" w:customStyle="1" w:styleId="91">
    <w:name w:val="Заголовок №9"/>
    <w:uiPriority w:val="99"/>
    <w:rsid w:val="004E4062"/>
    <w:rPr>
      <w:rFonts w:ascii="Times New Roman" w:hAnsi="Times New Roman"/>
      <w:b/>
      <w:color w:val="000000"/>
      <w:spacing w:val="4"/>
      <w:w w:val="100"/>
      <w:position w:val="0"/>
      <w:sz w:val="19"/>
      <w:u w:val="none"/>
      <w:lang w:val="en-US" w:eastAsia="x-none"/>
    </w:rPr>
  </w:style>
  <w:style w:type="character" w:customStyle="1" w:styleId="160pt">
    <w:name w:val="Заголовок №16 + Интервал 0 pt"/>
    <w:rsid w:val="004E4062"/>
    <w:rPr>
      <w:rFonts w:ascii="Times New Roman" w:hAnsi="Times New Roman"/>
      <w:b/>
      <w:color w:val="000000"/>
      <w:spacing w:val="4"/>
      <w:w w:val="100"/>
      <w:position w:val="0"/>
      <w:sz w:val="18"/>
      <w:u w:val="none"/>
      <w:lang w:val="en-US" w:eastAsia="x-none"/>
    </w:rPr>
  </w:style>
  <w:style w:type="character" w:customStyle="1" w:styleId="29pt">
    <w:name w:val="Основной текст (2) + 9 pt"/>
    <w:rsid w:val="004E4062"/>
    <w:rPr>
      <w:rFonts w:ascii="Times New Roman" w:hAnsi="Times New Roman"/>
      <w:b/>
      <w:color w:val="000000"/>
      <w:spacing w:val="4"/>
      <w:w w:val="100"/>
      <w:position w:val="0"/>
      <w:sz w:val="18"/>
      <w:u w:val="none"/>
      <w:lang w:val="en-US" w:eastAsia="x-none"/>
    </w:rPr>
  </w:style>
  <w:style w:type="character" w:customStyle="1" w:styleId="16">
    <w:name w:val="Заголовок №16_"/>
    <w:link w:val="160"/>
    <w:locked/>
    <w:rsid w:val="004E4062"/>
    <w:rPr>
      <w:b/>
      <w:spacing w:val="5"/>
      <w:sz w:val="18"/>
      <w:shd w:val="clear" w:color="auto" w:fill="FFFFFF"/>
    </w:rPr>
  </w:style>
  <w:style w:type="paragraph" w:customStyle="1" w:styleId="160">
    <w:name w:val="Заголовок №16"/>
    <w:basedOn w:val="a0"/>
    <w:link w:val="16"/>
    <w:rsid w:val="004E4062"/>
    <w:pPr>
      <w:shd w:val="clear" w:color="auto" w:fill="FFFFFF"/>
      <w:spacing w:line="240" w:lineRule="exact"/>
      <w:ind w:hanging="960"/>
      <w:jc w:val="center"/>
    </w:pPr>
    <w:rPr>
      <w:rFonts w:asciiTheme="minorHAnsi" w:eastAsiaTheme="minorHAnsi" w:hAnsiTheme="minorHAnsi" w:cstheme="minorBidi"/>
      <w:b/>
      <w:spacing w:val="5"/>
      <w:sz w:val="18"/>
      <w:szCs w:val="22"/>
      <w:lang w:eastAsia="en-US"/>
    </w:rPr>
  </w:style>
  <w:style w:type="character" w:customStyle="1" w:styleId="19">
    <w:name w:val="Заголовок №19"/>
    <w:rsid w:val="004E4062"/>
    <w:rPr>
      <w:rFonts w:ascii="Times New Roman" w:hAnsi="Times New Roman"/>
      <w:b/>
      <w:color w:val="000000"/>
      <w:spacing w:val="4"/>
      <w:w w:val="100"/>
      <w:position w:val="0"/>
      <w:sz w:val="18"/>
      <w:u w:val="none"/>
      <w:lang w:val="en-US" w:eastAsia="x-none"/>
    </w:rPr>
  </w:style>
  <w:style w:type="character" w:customStyle="1" w:styleId="22">
    <w:name w:val="Знак Знак2"/>
    <w:rsid w:val="004E4062"/>
    <w:rPr>
      <w:rFonts w:ascii="Calibri" w:hAnsi="Calibri"/>
      <w:lang w:val="x-none" w:eastAsia="en-US"/>
    </w:rPr>
  </w:style>
  <w:style w:type="paragraph" w:styleId="a7">
    <w:name w:val="Body Text"/>
    <w:basedOn w:val="a0"/>
    <w:link w:val="a8"/>
    <w:rsid w:val="004E4062"/>
    <w:pPr>
      <w:widowControl/>
    </w:pPr>
    <w:rPr>
      <w:rFonts w:ascii="Calibri" w:hAnsi="Calibri" w:cs="Calibri"/>
      <w:sz w:val="28"/>
      <w:szCs w:val="28"/>
    </w:rPr>
  </w:style>
  <w:style w:type="character" w:customStyle="1" w:styleId="a8">
    <w:name w:val="Основной текст Знак"/>
    <w:basedOn w:val="a1"/>
    <w:link w:val="a7"/>
    <w:rsid w:val="004E4062"/>
    <w:rPr>
      <w:rFonts w:ascii="Calibri" w:eastAsia="Times New Roman" w:hAnsi="Calibri" w:cs="Calibri"/>
      <w:sz w:val="28"/>
      <w:szCs w:val="28"/>
      <w:lang w:eastAsia="ru-RU"/>
    </w:rPr>
  </w:style>
  <w:style w:type="paragraph" w:styleId="a9">
    <w:name w:val="footer"/>
    <w:basedOn w:val="a0"/>
    <w:link w:val="aa"/>
    <w:uiPriority w:val="99"/>
    <w:rsid w:val="004E4062"/>
    <w:pPr>
      <w:widowControl/>
      <w:tabs>
        <w:tab w:val="center" w:pos="4677"/>
        <w:tab w:val="right" w:pos="9355"/>
      </w:tabs>
      <w:spacing w:after="160" w:line="259" w:lineRule="auto"/>
    </w:pPr>
    <w:rPr>
      <w:rFonts w:ascii="Calibri" w:hAnsi="Calibri" w:cs="Calibri"/>
      <w:sz w:val="22"/>
      <w:szCs w:val="22"/>
      <w:lang w:eastAsia="en-US"/>
    </w:rPr>
  </w:style>
  <w:style w:type="character" w:customStyle="1" w:styleId="aa">
    <w:name w:val="Нижний колонтитул Знак"/>
    <w:basedOn w:val="a1"/>
    <w:link w:val="a9"/>
    <w:uiPriority w:val="99"/>
    <w:rsid w:val="004E4062"/>
    <w:rPr>
      <w:rFonts w:ascii="Calibri" w:eastAsia="Times New Roman" w:hAnsi="Calibri" w:cs="Calibri"/>
    </w:rPr>
  </w:style>
  <w:style w:type="character" w:styleId="ab">
    <w:name w:val="page number"/>
    <w:rsid w:val="004E4062"/>
    <w:rPr>
      <w:rFonts w:cs="Times New Roman"/>
    </w:rPr>
  </w:style>
  <w:style w:type="character" w:customStyle="1" w:styleId="210">
    <w:name w:val="Знак Знак21"/>
    <w:rsid w:val="004E4062"/>
    <w:rPr>
      <w:rFonts w:ascii="Calibri" w:hAnsi="Calibri"/>
      <w:lang w:val="x-none" w:eastAsia="en-US"/>
    </w:rPr>
  </w:style>
  <w:style w:type="character" w:customStyle="1" w:styleId="220">
    <w:name w:val="Знак Знак22"/>
    <w:rsid w:val="004E4062"/>
    <w:rPr>
      <w:rFonts w:ascii="Calibri" w:hAnsi="Calibri"/>
      <w:lang w:val="x-none" w:eastAsia="en-US"/>
    </w:rPr>
  </w:style>
  <w:style w:type="character" w:customStyle="1" w:styleId="ibox">
    <w:name w:val="ibox"/>
    <w:uiPriority w:val="99"/>
    <w:rsid w:val="004E4062"/>
    <w:rPr>
      <w:rFonts w:cs="Times New Roman"/>
    </w:rPr>
  </w:style>
  <w:style w:type="character" w:customStyle="1" w:styleId="ac">
    <w:name w:val="Основной текст_"/>
    <w:link w:val="71"/>
    <w:locked/>
    <w:rsid w:val="004E4062"/>
    <w:rPr>
      <w:spacing w:val="8"/>
      <w:sz w:val="19"/>
      <w:shd w:val="clear" w:color="auto" w:fill="FFFFFF"/>
    </w:rPr>
  </w:style>
  <w:style w:type="paragraph" w:customStyle="1" w:styleId="71">
    <w:name w:val="Основной текст7"/>
    <w:basedOn w:val="a0"/>
    <w:link w:val="ac"/>
    <w:rsid w:val="004E4062"/>
    <w:pPr>
      <w:shd w:val="clear" w:color="auto" w:fill="FFFFFF"/>
      <w:spacing w:after="480" w:line="230" w:lineRule="exact"/>
      <w:ind w:hanging="1480"/>
    </w:pPr>
    <w:rPr>
      <w:rFonts w:asciiTheme="minorHAnsi" w:eastAsiaTheme="minorHAnsi" w:hAnsiTheme="minorHAnsi" w:cstheme="minorBidi"/>
      <w:spacing w:val="8"/>
      <w:sz w:val="19"/>
      <w:szCs w:val="22"/>
      <w:lang w:eastAsia="en-US"/>
    </w:rPr>
  </w:style>
  <w:style w:type="character" w:customStyle="1" w:styleId="9pt">
    <w:name w:val="Основной текст + 9 pt"/>
    <w:aliases w:val="Интервал 0 pt"/>
    <w:rsid w:val="004E4062"/>
    <w:rPr>
      <w:rFonts w:ascii="Times New Roman" w:hAnsi="Times New Roman"/>
      <w:color w:val="000000"/>
      <w:spacing w:val="7"/>
      <w:w w:val="100"/>
      <w:position w:val="0"/>
      <w:sz w:val="18"/>
      <w:u w:val="none"/>
      <w:lang w:val="en-US" w:eastAsia="x-none"/>
    </w:rPr>
  </w:style>
  <w:style w:type="character" w:customStyle="1" w:styleId="ad">
    <w:name w:val="Основной текст + Полужирный"/>
    <w:aliases w:val="Курсив,Интервал 0 pt26,Подпись к картинке (7) + 9 pt"/>
    <w:rsid w:val="004E4062"/>
    <w:rPr>
      <w:rFonts w:ascii="Times New Roman" w:hAnsi="Times New Roman"/>
      <w:b/>
      <w:i/>
      <w:color w:val="000000"/>
      <w:spacing w:val="0"/>
      <w:w w:val="100"/>
      <w:position w:val="0"/>
      <w:sz w:val="19"/>
      <w:u w:val="none"/>
      <w:lang w:val="en-US" w:eastAsia="x-none"/>
    </w:rPr>
  </w:style>
  <w:style w:type="character" w:customStyle="1" w:styleId="23">
    <w:name w:val="Основной текст (2)_"/>
    <w:link w:val="24"/>
    <w:locked/>
    <w:rsid w:val="004E4062"/>
    <w:rPr>
      <w:b/>
      <w:spacing w:val="4"/>
      <w:sz w:val="19"/>
      <w:shd w:val="clear" w:color="auto" w:fill="FFFFFF"/>
    </w:rPr>
  </w:style>
  <w:style w:type="paragraph" w:customStyle="1" w:styleId="24">
    <w:name w:val="Основной текст (2)"/>
    <w:basedOn w:val="a0"/>
    <w:link w:val="23"/>
    <w:rsid w:val="004E4062"/>
    <w:pPr>
      <w:shd w:val="clear" w:color="auto" w:fill="FFFFFF"/>
      <w:spacing w:after="240" w:line="230" w:lineRule="exact"/>
      <w:jc w:val="center"/>
    </w:pPr>
    <w:rPr>
      <w:rFonts w:asciiTheme="minorHAnsi" w:eastAsiaTheme="minorHAnsi" w:hAnsiTheme="minorHAnsi" w:cstheme="minorBidi"/>
      <w:b/>
      <w:spacing w:val="4"/>
      <w:sz w:val="19"/>
      <w:szCs w:val="22"/>
      <w:lang w:eastAsia="en-US"/>
    </w:rPr>
  </w:style>
  <w:style w:type="character" w:customStyle="1" w:styleId="110">
    <w:name w:val="Основной текст (11)_"/>
    <w:link w:val="111"/>
    <w:locked/>
    <w:rsid w:val="004E4062"/>
    <w:rPr>
      <w:b/>
      <w:i/>
      <w:spacing w:val="-3"/>
      <w:shd w:val="clear" w:color="auto" w:fill="FFFFFF"/>
    </w:rPr>
  </w:style>
  <w:style w:type="paragraph" w:customStyle="1" w:styleId="111">
    <w:name w:val="Основной текст (11)"/>
    <w:basedOn w:val="a0"/>
    <w:link w:val="110"/>
    <w:rsid w:val="004E4062"/>
    <w:pPr>
      <w:shd w:val="clear" w:color="auto" w:fill="FFFFFF"/>
      <w:spacing w:after="120" w:line="240" w:lineRule="atLeast"/>
      <w:jc w:val="center"/>
    </w:pPr>
    <w:rPr>
      <w:rFonts w:asciiTheme="minorHAnsi" w:eastAsiaTheme="minorHAnsi" w:hAnsiTheme="minorHAnsi" w:cstheme="minorBidi"/>
      <w:b/>
      <w:i/>
      <w:spacing w:val="-3"/>
      <w:sz w:val="22"/>
      <w:szCs w:val="22"/>
      <w:lang w:eastAsia="en-US"/>
    </w:rPr>
  </w:style>
  <w:style w:type="character" w:customStyle="1" w:styleId="119pt">
    <w:name w:val="Основной текст (11) + 9 pt"/>
    <w:aliases w:val="Интервал 0 pt25"/>
    <w:rsid w:val="004E4062"/>
    <w:rPr>
      <w:rFonts w:ascii="Times New Roman" w:hAnsi="Times New Roman"/>
      <w:b/>
      <w:i/>
      <w:color w:val="000000"/>
      <w:spacing w:val="3"/>
      <w:w w:val="100"/>
      <w:position w:val="0"/>
      <w:sz w:val="18"/>
      <w:u w:val="none"/>
      <w:lang w:val="en-US" w:eastAsia="x-none"/>
    </w:rPr>
  </w:style>
  <w:style w:type="character" w:customStyle="1" w:styleId="9pt4">
    <w:name w:val="Основной текст + 9 pt4"/>
    <w:aliases w:val="Полужирный,Курсив5,Интервал 0 pt24"/>
    <w:rsid w:val="004E4062"/>
    <w:rPr>
      <w:rFonts w:ascii="Times New Roman" w:hAnsi="Times New Roman"/>
      <w:b/>
      <w:i/>
      <w:color w:val="000000"/>
      <w:spacing w:val="3"/>
      <w:w w:val="100"/>
      <w:position w:val="0"/>
      <w:sz w:val="18"/>
      <w:u w:val="none"/>
      <w:lang w:val="en-US" w:eastAsia="x-none"/>
    </w:rPr>
  </w:style>
  <w:style w:type="character" w:customStyle="1" w:styleId="10pt">
    <w:name w:val="Основной текст + 10 pt"/>
    <w:aliases w:val="Интервал 0 pt23"/>
    <w:rsid w:val="004E4062"/>
    <w:rPr>
      <w:rFonts w:ascii="Times New Roman" w:hAnsi="Times New Roman"/>
      <w:color w:val="000000"/>
      <w:spacing w:val="0"/>
      <w:w w:val="100"/>
      <w:position w:val="0"/>
      <w:sz w:val="20"/>
      <w:u w:val="none"/>
    </w:rPr>
  </w:style>
  <w:style w:type="character" w:customStyle="1" w:styleId="9pt3">
    <w:name w:val="Основной текст + 9 pt3"/>
    <w:aliases w:val="Полужирный8,Интервал 0 pt22"/>
    <w:rsid w:val="004E4062"/>
    <w:rPr>
      <w:rFonts w:ascii="Times New Roman" w:hAnsi="Times New Roman"/>
      <w:b/>
      <w:color w:val="000000"/>
      <w:spacing w:val="4"/>
      <w:w w:val="100"/>
      <w:position w:val="0"/>
      <w:sz w:val="18"/>
      <w:u w:val="none"/>
      <w:lang w:val="en-US" w:eastAsia="x-none"/>
    </w:rPr>
  </w:style>
  <w:style w:type="character" w:customStyle="1" w:styleId="9pt2">
    <w:name w:val="Основной текст + 9 pt2"/>
    <w:aliases w:val="Интервал 0 pt4"/>
    <w:rsid w:val="004E4062"/>
    <w:rPr>
      <w:rFonts w:ascii="Times New Roman" w:hAnsi="Times New Roman"/>
      <w:color w:val="000000"/>
      <w:spacing w:val="8"/>
      <w:w w:val="100"/>
      <w:position w:val="0"/>
      <w:sz w:val="18"/>
      <w:u w:val="none"/>
      <w:lang w:val="en-US" w:eastAsia="x-none"/>
    </w:rPr>
  </w:style>
  <w:style w:type="character" w:customStyle="1" w:styleId="10pt1">
    <w:name w:val="Основной текст + 10 pt1"/>
    <w:aliases w:val="Основной текст (3) + Не полужирный,Не курсив,Интервал 0 pt1"/>
    <w:rsid w:val="004E4062"/>
    <w:rPr>
      <w:rFonts w:ascii="Times New Roman" w:hAnsi="Times New Roman"/>
      <w:color w:val="000000"/>
      <w:spacing w:val="0"/>
      <w:w w:val="100"/>
      <w:position w:val="0"/>
      <w:sz w:val="20"/>
      <w:u w:val="none"/>
      <w:lang w:val="en-US" w:eastAsia="x-none"/>
    </w:rPr>
  </w:style>
  <w:style w:type="character" w:customStyle="1" w:styleId="81">
    <w:name w:val="Заголовок №8_"/>
    <w:rsid w:val="004E4062"/>
    <w:rPr>
      <w:rFonts w:ascii="Times New Roman" w:hAnsi="Times New Roman"/>
      <w:sz w:val="20"/>
      <w:u w:val="none"/>
    </w:rPr>
  </w:style>
  <w:style w:type="character" w:customStyle="1" w:styleId="82">
    <w:name w:val="Заголовок №8"/>
    <w:rsid w:val="004E4062"/>
    <w:rPr>
      <w:rFonts w:ascii="Times New Roman" w:hAnsi="Times New Roman"/>
      <w:color w:val="000000"/>
      <w:spacing w:val="0"/>
      <w:w w:val="100"/>
      <w:position w:val="0"/>
      <w:sz w:val="20"/>
      <w:u w:val="none"/>
      <w:lang w:val="en-US" w:eastAsia="x-none"/>
    </w:rPr>
  </w:style>
  <w:style w:type="paragraph" w:customStyle="1" w:styleId="112">
    <w:name w:val="Основной текст11"/>
    <w:basedOn w:val="a0"/>
    <w:rsid w:val="004E4062"/>
    <w:pPr>
      <w:shd w:val="clear" w:color="auto" w:fill="FFFFFF"/>
      <w:spacing w:after="240" w:line="240" w:lineRule="exact"/>
      <w:ind w:hanging="1560"/>
      <w:jc w:val="center"/>
    </w:pPr>
    <w:rPr>
      <w:color w:val="000000"/>
      <w:sz w:val="21"/>
      <w:szCs w:val="21"/>
      <w:lang w:val="en-US"/>
    </w:rPr>
  </w:style>
  <w:style w:type="character" w:customStyle="1" w:styleId="92">
    <w:name w:val="Основной текст + 9"/>
    <w:aliases w:val="5 pt,Полужирный7,Курсив4,Интервал 0 pt21"/>
    <w:rsid w:val="004E4062"/>
    <w:rPr>
      <w:rFonts w:ascii="Times New Roman" w:hAnsi="Times New Roman"/>
      <w:b/>
      <w:i/>
      <w:color w:val="000000"/>
      <w:w w:val="100"/>
      <w:position w:val="0"/>
      <w:sz w:val="19"/>
      <w:u w:val="none"/>
      <w:lang w:val="en-US" w:eastAsia="x-none"/>
    </w:rPr>
  </w:style>
  <w:style w:type="character" w:customStyle="1" w:styleId="200">
    <w:name w:val="Заголовок №20"/>
    <w:rsid w:val="004E4062"/>
    <w:rPr>
      <w:rFonts w:ascii="Times New Roman" w:hAnsi="Times New Roman"/>
      <w:b/>
      <w:color w:val="000000"/>
      <w:spacing w:val="5"/>
      <w:w w:val="100"/>
      <w:position w:val="0"/>
      <w:sz w:val="18"/>
      <w:u w:val="none"/>
      <w:lang w:val="en-US" w:eastAsia="x-none"/>
    </w:rPr>
  </w:style>
  <w:style w:type="character" w:customStyle="1" w:styleId="25">
    <w:name w:val="Основной текст2"/>
    <w:uiPriority w:val="99"/>
    <w:rsid w:val="004E4062"/>
    <w:rPr>
      <w:rFonts w:ascii="Times New Roman" w:hAnsi="Times New Roman"/>
      <w:color w:val="000000"/>
      <w:spacing w:val="8"/>
      <w:w w:val="100"/>
      <w:position w:val="0"/>
      <w:sz w:val="19"/>
      <w:u w:val="none"/>
      <w:lang w:val="en-US" w:eastAsia="x-none"/>
    </w:rPr>
  </w:style>
  <w:style w:type="character" w:customStyle="1" w:styleId="31">
    <w:name w:val="Основной текст (3) + Не полужирный1"/>
    <w:aliases w:val="Не курсив3,Интервал 0 pt20"/>
    <w:rsid w:val="004E4062"/>
    <w:rPr>
      <w:rFonts w:ascii="Times New Roman" w:hAnsi="Times New Roman"/>
      <w:b/>
      <w:i/>
      <w:color w:val="000000"/>
      <w:spacing w:val="8"/>
      <w:w w:val="100"/>
      <w:position w:val="0"/>
      <w:sz w:val="19"/>
      <w:u w:val="none"/>
      <w:lang w:val="en-US" w:eastAsia="x-none"/>
    </w:rPr>
  </w:style>
  <w:style w:type="character" w:customStyle="1" w:styleId="12">
    <w:name w:val="Основной текст1"/>
    <w:uiPriority w:val="99"/>
    <w:rsid w:val="004E4062"/>
    <w:rPr>
      <w:rFonts w:ascii="Times New Roman" w:hAnsi="Times New Roman"/>
      <w:color w:val="000000"/>
      <w:spacing w:val="8"/>
      <w:w w:val="100"/>
      <w:position w:val="0"/>
      <w:sz w:val="19"/>
      <w:u w:val="none"/>
      <w:lang w:val="en-US" w:eastAsia="x-none"/>
    </w:rPr>
  </w:style>
  <w:style w:type="character" w:customStyle="1" w:styleId="51">
    <w:name w:val="Знак Знак5"/>
    <w:rsid w:val="004E4062"/>
    <w:rPr>
      <w:rFonts w:ascii="Arial" w:hAnsi="Arial"/>
      <w:b/>
      <w:kern w:val="32"/>
      <w:sz w:val="32"/>
      <w:lang w:val="ru-RU" w:eastAsia="ru-RU"/>
    </w:rPr>
  </w:style>
  <w:style w:type="paragraph" w:styleId="ae">
    <w:name w:val="endnote text"/>
    <w:basedOn w:val="a0"/>
    <w:link w:val="af"/>
    <w:rsid w:val="004E4062"/>
    <w:pPr>
      <w:widowControl/>
      <w:spacing w:after="200" w:line="276" w:lineRule="auto"/>
    </w:pPr>
    <w:rPr>
      <w:rFonts w:ascii="Calibri" w:eastAsia="Calibri" w:hAnsi="Calibri"/>
      <w:lang w:eastAsia="en-US"/>
    </w:rPr>
  </w:style>
  <w:style w:type="character" w:customStyle="1" w:styleId="af">
    <w:name w:val="Текст концевой сноски Знак"/>
    <w:basedOn w:val="a1"/>
    <w:link w:val="ae"/>
    <w:rsid w:val="004E4062"/>
    <w:rPr>
      <w:rFonts w:ascii="Calibri" w:eastAsia="Calibri" w:hAnsi="Calibri" w:cs="Times New Roman"/>
      <w:sz w:val="20"/>
      <w:szCs w:val="20"/>
    </w:rPr>
  </w:style>
  <w:style w:type="character" w:customStyle="1" w:styleId="FontStyle49">
    <w:name w:val="Font Style49"/>
    <w:rsid w:val="004E4062"/>
    <w:rPr>
      <w:rFonts w:ascii="Times New Roman" w:hAnsi="Times New Roman"/>
      <w:b/>
      <w:sz w:val="16"/>
    </w:rPr>
  </w:style>
  <w:style w:type="character" w:customStyle="1" w:styleId="FontStyle55">
    <w:name w:val="Font Style55"/>
    <w:rsid w:val="004E4062"/>
    <w:rPr>
      <w:rFonts w:ascii="Times New Roman" w:hAnsi="Times New Roman"/>
      <w:sz w:val="16"/>
    </w:rPr>
  </w:style>
  <w:style w:type="paragraph" w:customStyle="1" w:styleId="Style29">
    <w:name w:val="Style29"/>
    <w:basedOn w:val="a0"/>
    <w:rsid w:val="004E4062"/>
    <w:pPr>
      <w:autoSpaceDE w:val="0"/>
      <w:autoSpaceDN w:val="0"/>
      <w:adjustRightInd w:val="0"/>
    </w:pPr>
    <w:rPr>
      <w:rFonts w:ascii="Courier New" w:hAnsi="Courier New" w:cs="Courier New"/>
      <w:sz w:val="24"/>
      <w:szCs w:val="24"/>
    </w:rPr>
  </w:style>
  <w:style w:type="paragraph" w:customStyle="1" w:styleId="ecxmsonormal">
    <w:name w:val="ecxmsonormal"/>
    <w:basedOn w:val="a0"/>
    <w:rsid w:val="004E4062"/>
    <w:pPr>
      <w:widowControl/>
      <w:spacing w:before="100" w:beforeAutospacing="1" w:after="100" w:afterAutospacing="1"/>
    </w:pPr>
    <w:rPr>
      <w:sz w:val="24"/>
      <w:szCs w:val="24"/>
    </w:rPr>
  </w:style>
  <w:style w:type="character" w:styleId="af0">
    <w:name w:val="Strong"/>
    <w:qFormat/>
    <w:rsid w:val="004E4062"/>
    <w:rPr>
      <w:rFonts w:cs="Times New Roman"/>
      <w:b/>
      <w:bCs/>
    </w:rPr>
  </w:style>
  <w:style w:type="paragraph" w:styleId="af1">
    <w:name w:val="header"/>
    <w:basedOn w:val="a0"/>
    <w:link w:val="af2"/>
    <w:rsid w:val="004E4062"/>
    <w:pPr>
      <w:widowControl/>
      <w:tabs>
        <w:tab w:val="center" w:pos="4677"/>
        <w:tab w:val="right" w:pos="9355"/>
      </w:tabs>
    </w:pPr>
    <w:rPr>
      <w:sz w:val="24"/>
      <w:szCs w:val="24"/>
    </w:rPr>
  </w:style>
  <w:style w:type="character" w:customStyle="1" w:styleId="af2">
    <w:name w:val="Верхний колонтитул Знак"/>
    <w:basedOn w:val="a1"/>
    <w:link w:val="af1"/>
    <w:rsid w:val="004E4062"/>
    <w:rPr>
      <w:rFonts w:ascii="Times New Roman" w:eastAsia="Times New Roman" w:hAnsi="Times New Roman" w:cs="Times New Roman"/>
      <w:sz w:val="24"/>
      <w:szCs w:val="24"/>
      <w:lang w:eastAsia="ru-RU"/>
    </w:rPr>
  </w:style>
  <w:style w:type="paragraph" w:styleId="af3">
    <w:name w:val="Normal Indent"/>
    <w:basedOn w:val="a0"/>
    <w:rsid w:val="004E4062"/>
    <w:pPr>
      <w:widowControl/>
      <w:ind w:left="708"/>
    </w:pPr>
    <w:rPr>
      <w:sz w:val="24"/>
      <w:szCs w:val="24"/>
    </w:rPr>
  </w:style>
  <w:style w:type="paragraph" w:customStyle="1" w:styleId="16t">
    <w:name w:val="16t"/>
    <w:basedOn w:val="a0"/>
    <w:rsid w:val="004E4062"/>
    <w:pPr>
      <w:widowControl/>
      <w:shd w:val="clear" w:color="auto" w:fill="FFFFFF"/>
      <w:jc w:val="center"/>
    </w:pPr>
    <w:rPr>
      <w:b/>
      <w:bCs/>
      <w:color w:val="000000"/>
      <w:spacing w:val="5"/>
    </w:rPr>
  </w:style>
  <w:style w:type="paragraph" w:styleId="32">
    <w:name w:val="Body Text 3"/>
    <w:basedOn w:val="a0"/>
    <w:link w:val="33"/>
    <w:rsid w:val="004E4062"/>
    <w:pPr>
      <w:widowControl/>
      <w:spacing w:after="120"/>
    </w:pPr>
    <w:rPr>
      <w:sz w:val="16"/>
      <w:szCs w:val="16"/>
    </w:rPr>
  </w:style>
  <w:style w:type="character" w:customStyle="1" w:styleId="33">
    <w:name w:val="Основной текст 3 Знак"/>
    <w:basedOn w:val="a1"/>
    <w:link w:val="32"/>
    <w:rsid w:val="004E4062"/>
    <w:rPr>
      <w:rFonts w:ascii="Times New Roman" w:eastAsia="Times New Roman" w:hAnsi="Times New Roman" w:cs="Times New Roman"/>
      <w:sz w:val="16"/>
      <w:szCs w:val="16"/>
      <w:lang w:eastAsia="ru-RU"/>
    </w:rPr>
  </w:style>
  <w:style w:type="paragraph" w:styleId="af4">
    <w:name w:val="Body Text Indent"/>
    <w:basedOn w:val="a0"/>
    <w:link w:val="af5"/>
    <w:rsid w:val="004E4062"/>
    <w:pPr>
      <w:widowControl/>
      <w:spacing w:after="120"/>
      <w:ind w:left="283"/>
    </w:pPr>
    <w:rPr>
      <w:sz w:val="24"/>
      <w:szCs w:val="24"/>
    </w:rPr>
  </w:style>
  <w:style w:type="character" w:customStyle="1" w:styleId="af5">
    <w:name w:val="Основной текст с отступом Знак"/>
    <w:basedOn w:val="a1"/>
    <w:link w:val="af4"/>
    <w:rsid w:val="004E4062"/>
    <w:rPr>
      <w:rFonts w:ascii="Times New Roman" w:eastAsia="Times New Roman" w:hAnsi="Times New Roman" w:cs="Times New Roman"/>
      <w:sz w:val="24"/>
      <w:szCs w:val="24"/>
      <w:lang w:eastAsia="ru-RU"/>
    </w:rPr>
  </w:style>
  <w:style w:type="paragraph" w:styleId="26">
    <w:name w:val="Body Text Indent 2"/>
    <w:basedOn w:val="a0"/>
    <w:link w:val="27"/>
    <w:rsid w:val="004E4062"/>
    <w:pPr>
      <w:widowControl/>
      <w:spacing w:after="120" w:line="480" w:lineRule="auto"/>
      <w:ind w:left="283"/>
    </w:pPr>
    <w:rPr>
      <w:sz w:val="24"/>
      <w:szCs w:val="24"/>
    </w:rPr>
  </w:style>
  <w:style w:type="character" w:customStyle="1" w:styleId="27">
    <w:name w:val="Основной текст с отступом 2 Знак"/>
    <w:basedOn w:val="a1"/>
    <w:link w:val="26"/>
    <w:rsid w:val="004E4062"/>
    <w:rPr>
      <w:rFonts w:ascii="Times New Roman" w:eastAsia="Times New Roman" w:hAnsi="Times New Roman" w:cs="Times New Roman"/>
      <w:sz w:val="24"/>
      <w:szCs w:val="24"/>
      <w:lang w:eastAsia="ru-RU"/>
    </w:rPr>
  </w:style>
  <w:style w:type="paragraph" w:customStyle="1" w:styleId="FR4">
    <w:name w:val="FR4"/>
    <w:rsid w:val="004E4062"/>
    <w:pPr>
      <w:widowControl w:val="0"/>
      <w:spacing w:after="0" w:line="260" w:lineRule="auto"/>
      <w:ind w:left="720" w:firstLine="600"/>
      <w:jc w:val="both"/>
    </w:pPr>
    <w:rPr>
      <w:rFonts w:ascii="Arial" w:eastAsia="PMingLiU" w:hAnsi="Arial" w:cs="Arial"/>
      <w:i/>
      <w:iCs/>
      <w:sz w:val="18"/>
      <w:szCs w:val="18"/>
      <w:lang w:eastAsia="ru-RU"/>
    </w:rPr>
  </w:style>
  <w:style w:type="character" w:customStyle="1" w:styleId="190">
    <w:name w:val="Заголовок №19_"/>
    <w:rsid w:val="004E4062"/>
    <w:rPr>
      <w:rFonts w:ascii="Times New Roman" w:hAnsi="Times New Roman"/>
      <w:b/>
      <w:spacing w:val="4"/>
      <w:sz w:val="18"/>
      <w:u w:val="none"/>
    </w:rPr>
  </w:style>
  <w:style w:type="character" w:customStyle="1" w:styleId="34">
    <w:name w:val="Основной текст (3)_"/>
    <w:link w:val="35"/>
    <w:locked/>
    <w:rsid w:val="004E4062"/>
    <w:rPr>
      <w:b/>
      <w:i/>
      <w:spacing w:val="1"/>
      <w:sz w:val="19"/>
      <w:shd w:val="clear" w:color="auto" w:fill="FFFFFF"/>
    </w:rPr>
  </w:style>
  <w:style w:type="paragraph" w:customStyle="1" w:styleId="35">
    <w:name w:val="Основной текст (3)"/>
    <w:basedOn w:val="a0"/>
    <w:link w:val="34"/>
    <w:rsid w:val="004E4062"/>
    <w:pPr>
      <w:shd w:val="clear" w:color="auto" w:fill="FFFFFF"/>
      <w:spacing w:before="540" w:after="5340" w:line="235" w:lineRule="exact"/>
      <w:jc w:val="center"/>
    </w:pPr>
    <w:rPr>
      <w:rFonts w:asciiTheme="minorHAnsi" w:eastAsiaTheme="minorHAnsi" w:hAnsiTheme="minorHAnsi" w:cstheme="minorBidi"/>
      <w:b/>
      <w:i/>
      <w:spacing w:val="1"/>
      <w:sz w:val="19"/>
      <w:szCs w:val="22"/>
      <w:lang w:eastAsia="en-US"/>
    </w:rPr>
  </w:style>
  <w:style w:type="character" w:customStyle="1" w:styleId="30pt">
    <w:name w:val="Основной текст (3) + Интервал 0 pt"/>
    <w:rsid w:val="004E4062"/>
    <w:rPr>
      <w:rFonts w:ascii="Times New Roman" w:hAnsi="Times New Roman"/>
      <w:b/>
      <w:i/>
      <w:color w:val="000000"/>
      <w:spacing w:val="0"/>
      <w:w w:val="100"/>
      <w:position w:val="0"/>
      <w:sz w:val="19"/>
      <w:u w:val="none"/>
      <w:lang w:val="en-US" w:eastAsia="x-none"/>
    </w:rPr>
  </w:style>
  <w:style w:type="character" w:customStyle="1" w:styleId="54">
    <w:name w:val="Основной текст (54)_"/>
    <w:rsid w:val="004E4062"/>
    <w:rPr>
      <w:rFonts w:ascii="Times New Roman" w:hAnsi="Times New Roman"/>
      <w:spacing w:val="4"/>
      <w:sz w:val="19"/>
      <w:u w:val="none"/>
    </w:rPr>
  </w:style>
  <w:style w:type="character" w:customStyle="1" w:styleId="540">
    <w:name w:val="Основной текст (54)"/>
    <w:rsid w:val="004E4062"/>
    <w:rPr>
      <w:rFonts w:ascii="Times New Roman" w:hAnsi="Times New Roman"/>
      <w:color w:val="000000"/>
      <w:spacing w:val="4"/>
      <w:w w:val="100"/>
      <w:position w:val="0"/>
      <w:sz w:val="19"/>
      <w:u w:val="none"/>
      <w:lang w:val="en-US" w:eastAsia="x-none"/>
    </w:rPr>
  </w:style>
  <w:style w:type="character" w:customStyle="1" w:styleId="93">
    <w:name w:val="Заголовок №9_"/>
    <w:rsid w:val="004E4062"/>
    <w:rPr>
      <w:rFonts w:ascii="Times New Roman" w:hAnsi="Times New Roman"/>
      <w:b/>
      <w:spacing w:val="4"/>
      <w:sz w:val="19"/>
      <w:u w:val="none"/>
    </w:rPr>
  </w:style>
  <w:style w:type="character" w:customStyle="1" w:styleId="52">
    <w:name w:val="Основной текст (5)_"/>
    <w:rsid w:val="004E4062"/>
    <w:rPr>
      <w:rFonts w:ascii="Times New Roman" w:hAnsi="Times New Roman"/>
      <w:i/>
      <w:spacing w:val="1"/>
      <w:sz w:val="15"/>
      <w:u w:val="none"/>
    </w:rPr>
  </w:style>
  <w:style w:type="character" w:customStyle="1" w:styleId="53">
    <w:name w:val="Основной текст (5)"/>
    <w:rsid w:val="004E4062"/>
    <w:rPr>
      <w:rFonts w:ascii="Times New Roman" w:hAnsi="Times New Roman"/>
      <w:i/>
      <w:color w:val="000000"/>
      <w:spacing w:val="1"/>
      <w:w w:val="100"/>
      <w:position w:val="0"/>
      <w:sz w:val="15"/>
      <w:u w:val="none"/>
      <w:lang w:val="en-US" w:eastAsia="x-none"/>
    </w:rPr>
  </w:style>
  <w:style w:type="character" w:customStyle="1" w:styleId="72">
    <w:name w:val="Основной текст + 7"/>
    <w:aliases w:val="5 pt6,Полужирный6,Интервал 0 pt19"/>
    <w:rsid w:val="004E4062"/>
    <w:rPr>
      <w:rFonts w:ascii="Times New Roman" w:hAnsi="Times New Roman"/>
      <w:b/>
      <w:color w:val="000000"/>
      <w:spacing w:val="5"/>
      <w:w w:val="100"/>
      <w:position w:val="0"/>
      <w:sz w:val="15"/>
      <w:u w:val="none"/>
      <w:lang w:val="en-US" w:eastAsia="x-none"/>
    </w:rPr>
  </w:style>
  <w:style w:type="paragraph" w:styleId="af6">
    <w:name w:val="Normal (Web)"/>
    <w:basedOn w:val="a0"/>
    <w:uiPriority w:val="99"/>
    <w:rsid w:val="004E4062"/>
    <w:pPr>
      <w:widowControl/>
      <w:spacing w:before="100" w:beforeAutospacing="1" w:after="100" w:afterAutospacing="1"/>
    </w:pPr>
    <w:rPr>
      <w:sz w:val="24"/>
      <w:szCs w:val="24"/>
    </w:rPr>
  </w:style>
  <w:style w:type="character" w:customStyle="1" w:styleId="13">
    <w:name w:val="Основной текст + Полужирный1"/>
    <w:aliases w:val="Курсив3,Интервал 0 pt18,Основной текст (7) + Arial Narrow,6 pt,Подпись к картинке + Arial Narrow,7 pt"/>
    <w:rsid w:val="004E4062"/>
    <w:rPr>
      <w:rFonts w:ascii="Times New Roman" w:hAnsi="Times New Roman"/>
      <w:b/>
      <w:i/>
      <w:color w:val="000000"/>
      <w:spacing w:val="1"/>
      <w:w w:val="100"/>
      <w:position w:val="0"/>
      <w:sz w:val="19"/>
      <w:u w:val="none"/>
      <w:lang w:val="en-US" w:eastAsia="x-none"/>
    </w:rPr>
  </w:style>
  <w:style w:type="character" w:customStyle="1" w:styleId="710">
    <w:name w:val="Основной текст + 71"/>
    <w:aliases w:val="5 pt5,Полужирный1,Интервал 0 pt2,Основной текст + 8,Полужирный11,Основной текст + 9 pt1,Курсив1"/>
    <w:rsid w:val="004E4062"/>
    <w:rPr>
      <w:rFonts w:ascii="Times New Roman" w:hAnsi="Times New Roman"/>
      <w:b/>
      <w:color w:val="000000"/>
      <w:spacing w:val="5"/>
      <w:w w:val="100"/>
      <w:position w:val="0"/>
      <w:sz w:val="15"/>
      <w:u w:val="none"/>
      <w:lang w:val="en-US" w:eastAsia="x-none"/>
    </w:rPr>
  </w:style>
  <w:style w:type="character" w:customStyle="1" w:styleId="29pt2">
    <w:name w:val="Основной текст (2) + 9 pt2"/>
    <w:aliases w:val="Интервал 0 pt17"/>
    <w:rsid w:val="004E4062"/>
    <w:rPr>
      <w:rFonts w:ascii="Times New Roman" w:hAnsi="Times New Roman"/>
      <w:b/>
      <w:color w:val="000000"/>
      <w:spacing w:val="5"/>
      <w:w w:val="100"/>
      <w:position w:val="0"/>
      <w:sz w:val="18"/>
      <w:u w:val="none"/>
      <w:lang w:val="en-US" w:eastAsia="x-none"/>
    </w:rPr>
  </w:style>
  <w:style w:type="character" w:customStyle="1" w:styleId="29pt1">
    <w:name w:val="Основной текст (2) + 9 pt1"/>
    <w:aliases w:val="Не полужирный,Интервал 0 pt16"/>
    <w:rsid w:val="004E4062"/>
    <w:rPr>
      <w:rFonts w:ascii="Times New Roman" w:hAnsi="Times New Roman"/>
      <w:b/>
      <w:color w:val="000000"/>
      <w:spacing w:val="8"/>
      <w:w w:val="100"/>
      <w:position w:val="0"/>
      <w:sz w:val="18"/>
      <w:u w:val="none"/>
      <w:lang w:val="en-US" w:eastAsia="x-none"/>
    </w:rPr>
  </w:style>
  <w:style w:type="character" w:customStyle="1" w:styleId="Candara">
    <w:name w:val="Основной текст + Candara"/>
    <w:aliases w:val="7 pt1,Полужирный5,Интервал 0 pt15"/>
    <w:rsid w:val="004E4062"/>
    <w:rPr>
      <w:rFonts w:ascii="Candara" w:hAnsi="Candara"/>
      <w:b/>
      <w:color w:val="000000"/>
      <w:spacing w:val="3"/>
      <w:w w:val="100"/>
      <w:position w:val="0"/>
      <w:sz w:val="14"/>
      <w:u w:val="none"/>
      <w:lang w:val="en-US" w:eastAsia="x-none"/>
    </w:rPr>
  </w:style>
  <w:style w:type="character" w:customStyle="1" w:styleId="15">
    <w:name w:val="Заголовок №15"/>
    <w:rsid w:val="004E4062"/>
    <w:rPr>
      <w:rFonts w:ascii="Times New Roman" w:hAnsi="Times New Roman"/>
      <w:b/>
      <w:color w:val="000000"/>
      <w:spacing w:val="5"/>
      <w:w w:val="100"/>
      <w:position w:val="0"/>
      <w:sz w:val="18"/>
      <w:u w:val="none"/>
      <w:lang w:val="en-US" w:eastAsia="x-none"/>
    </w:rPr>
  </w:style>
  <w:style w:type="character" w:customStyle="1" w:styleId="820">
    <w:name w:val="Основной текст + 82"/>
    <w:aliases w:val="5 pt4,Полужирный4,Интервал 0 pt14"/>
    <w:rsid w:val="004E4062"/>
    <w:rPr>
      <w:rFonts w:ascii="Times New Roman" w:hAnsi="Times New Roman"/>
      <w:b/>
      <w:color w:val="000000"/>
      <w:spacing w:val="5"/>
      <w:w w:val="100"/>
      <w:position w:val="0"/>
      <w:sz w:val="17"/>
      <w:u w:val="none"/>
      <w:lang w:val="en-US" w:eastAsia="x-none"/>
    </w:rPr>
  </w:style>
  <w:style w:type="character" w:customStyle="1" w:styleId="Arial">
    <w:name w:val="Основной текст + Arial"/>
    <w:aliases w:val="7,5 pt3,Интервал 0 pt13"/>
    <w:rsid w:val="004E4062"/>
    <w:rPr>
      <w:rFonts w:ascii="Arial" w:hAnsi="Arial"/>
      <w:color w:val="000000"/>
      <w:spacing w:val="-2"/>
      <w:w w:val="100"/>
      <w:position w:val="0"/>
      <w:sz w:val="15"/>
      <w:u w:val="none"/>
      <w:lang w:val="en-US" w:eastAsia="x-none"/>
    </w:rPr>
  </w:style>
  <w:style w:type="paragraph" w:customStyle="1" w:styleId="94">
    <w:name w:val="Основной текст9"/>
    <w:basedOn w:val="a0"/>
    <w:rsid w:val="004E4062"/>
    <w:pPr>
      <w:shd w:val="clear" w:color="auto" w:fill="FFFFFF"/>
      <w:spacing w:line="240" w:lineRule="atLeast"/>
      <w:ind w:hanging="160"/>
    </w:pPr>
    <w:rPr>
      <w:rFonts w:ascii="Arial Unicode MS" w:eastAsia="Arial Unicode MS" w:hAnsi="Arial Unicode MS" w:cs="Arial Unicode MS"/>
      <w:color w:val="000000"/>
      <w:spacing w:val="-1"/>
      <w:sz w:val="13"/>
      <w:szCs w:val="13"/>
      <w:lang w:val="en-US"/>
    </w:rPr>
  </w:style>
  <w:style w:type="character" w:customStyle="1" w:styleId="af7">
    <w:name w:val="Подпись к картинке_"/>
    <w:link w:val="af8"/>
    <w:locked/>
    <w:rsid w:val="004E4062"/>
    <w:rPr>
      <w:rFonts w:ascii="Arial Unicode MS" w:eastAsia="Arial Unicode MS" w:hAnsi="Arial Unicode MS"/>
      <w:sz w:val="13"/>
      <w:shd w:val="clear" w:color="auto" w:fill="FFFFFF"/>
    </w:rPr>
  </w:style>
  <w:style w:type="paragraph" w:customStyle="1" w:styleId="af8">
    <w:name w:val="Подпись к картинке"/>
    <w:basedOn w:val="a0"/>
    <w:link w:val="af7"/>
    <w:rsid w:val="004E4062"/>
    <w:pPr>
      <w:shd w:val="clear" w:color="auto" w:fill="FFFFFF"/>
      <w:spacing w:line="178" w:lineRule="exact"/>
      <w:jc w:val="both"/>
    </w:pPr>
    <w:rPr>
      <w:rFonts w:ascii="Arial Unicode MS" w:eastAsia="Arial Unicode MS" w:hAnsi="Arial Unicode MS" w:cstheme="minorBidi"/>
      <w:sz w:val="13"/>
      <w:szCs w:val="22"/>
      <w:shd w:val="clear" w:color="auto" w:fill="FFFFFF"/>
      <w:lang w:eastAsia="en-US"/>
    </w:rPr>
  </w:style>
  <w:style w:type="character" w:customStyle="1" w:styleId="Arial0">
    <w:name w:val="Подпись к картинке + Arial"/>
    <w:aliases w:val="6 pt1,Курсив2,Интервал 0 pt12"/>
    <w:rsid w:val="004E4062"/>
    <w:rPr>
      <w:rFonts w:ascii="Arial" w:hAnsi="Arial"/>
      <w:i/>
      <w:color w:val="000000"/>
      <w:spacing w:val="3"/>
      <w:w w:val="100"/>
      <w:position w:val="0"/>
      <w:sz w:val="12"/>
      <w:u w:val="none"/>
      <w:lang w:val="en-US" w:eastAsia="x-none"/>
    </w:rPr>
  </w:style>
  <w:style w:type="character" w:customStyle="1" w:styleId="Arial1">
    <w:name w:val="Подпись к картинке + Arial1"/>
    <w:aliases w:val="71,5 pt2,Интервал 0 pt11"/>
    <w:rsid w:val="004E4062"/>
    <w:rPr>
      <w:rFonts w:ascii="Arial" w:hAnsi="Arial"/>
      <w:color w:val="000000"/>
      <w:spacing w:val="-2"/>
      <w:w w:val="100"/>
      <w:position w:val="0"/>
      <w:sz w:val="15"/>
      <w:u w:val="none"/>
      <w:lang w:val="en-US" w:eastAsia="x-none"/>
    </w:rPr>
  </w:style>
  <w:style w:type="character" w:customStyle="1" w:styleId="119pt1">
    <w:name w:val="Основной текст (11) + 9 pt1"/>
    <w:aliases w:val="Интервал 0 pt3"/>
    <w:rsid w:val="004E4062"/>
    <w:rPr>
      <w:rFonts w:ascii="Times New Roman" w:hAnsi="Times New Roman"/>
      <w:b/>
      <w:i/>
      <w:color w:val="000000"/>
      <w:spacing w:val="3"/>
      <w:w w:val="100"/>
      <w:position w:val="0"/>
      <w:sz w:val="18"/>
      <w:u w:val="none"/>
      <w:lang w:val="en-US" w:eastAsia="x-none"/>
    </w:rPr>
  </w:style>
  <w:style w:type="character" w:customStyle="1" w:styleId="190pt">
    <w:name w:val="Заголовок №19 + Интервал 0 pt"/>
    <w:rsid w:val="004E4062"/>
    <w:rPr>
      <w:rFonts w:ascii="Times New Roman" w:hAnsi="Times New Roman"/>
      <w:b/>
      <w:color w:val="000000"/>
      <w:spacing w:val="5"/>
      <w:w w:val="100"/>
      <w:position w:val="0"/>
      <w:sz w:val="18"/>
      <w:u w:val="none"/>
      <w:lang w:val="en-US" w:eastAsia="x-none"/>
    </w:rPr>
  </w:style>
  <w:style w:type="character" w:customStyle="1" w:styleId="8pt">
    <w:name w:val="Основной текст + 8 pt"/>
    <w:rsid w:val="004E4062"/>
    <w:rPr>
      <w:rFonts w:ascii="Times New Roman" w:hAnsi="Times New Roman"/>
      <w:color w:val="000000"/>
      <w:spacing w:val="8"/>
      <w:w w:val="100"/>
      <w:position w:val="0"/>
      <w:sz w:val="16"/>
      <w:u w:val="none"/>
    </w:rPr>
  </w:style>
  <w:style w:type="paragraph" w:customStyle="1" w:styleId="CharCharChar2">
    <w:name w:val="Char Char Char Знак Знак Знак Знак2 Знак Знак Знак Знак"/>
    <w:basedOn w:val="a0"/>
    <w:rsid w:val="004E4062"/>
    <w:pPr>
      <w:widowControl/>
      <w:spacing w:after="160" w:line="240" w:lineRule="exact"/>
    </w:pPr>
    <w:rPr>
      <w:rFonts w:ascii="Arial" w:eastAsia="MS Mincho" w:hAnsi="Arial" w:cs="Arial"/>
      <w:lang w:val="en-US" w:eastAsia="en-US"/>
    </w:rPr>
  </w:style>
  <w:style w:type="character" w:customStyle="1" w:styleId="58pt">
    <w:name w:val="Основной текст (5) + 8 pt"/>
    <w:aliases w:val="Полужирный3,Интервал 0 pt10"/>
    <w:rsid w:val="004E4062"/>
    <w:rPr>
      <w:rFonts w:ascii="Times New Roman" w:hAnsi="Times New Roman"/>
      <w:b/>
      <w:i/>
      <w:color w:val="000000"/>
      <w:spacing w:val="3"/>
      <w:w w:val="100"/>
      <w:position w:val="0"/>
      <w:sz w:val="16"/>
      <w:u w:val="none"/>
      <w:lang w:val="en-US" w:eastAsia="x-none"/>
    </w:rPr>
  </w:style>
  <w:style w:type="character" w:customStyle="1" w:styleId="113">
    <w:name w:val="Основной текст (11) + Не полужирный"/>
    <w:aliases w:val="Не курсив2,Интервал 0 pt9"/>
    <w:rsid w:val="004E4062"/>
    <w:rPr>
      <w:rFonts w:ascii="Times New Roman" w:hAnsi="Times New Roman"/>
      <w:b/>
      <w:i/>
      <w:color w:val="000000"/>
      <w:spacing w:val="-8"/>
      <w:w w:val="100"/>
      <w:position w:val="0"/>
      <w:sz w:val="20"/>
      <w:u w:val="none"/>
      <w:lang w:val="ru-RU" w:eastAsia="x-none"/>
    </w:rPr>
  </w:style>
  <w:style w:type="character" w:customStyle="1" w:styleId="63">
    <w:name w:val="Основной текст (63)_"/>
    <w:rsid w:val="004E4062"/>
    <w:rPr>
      <w:rFonts w:ascii="Times New Roman" w:hAnsi="Times New Roman"/>
      <w:b/>
      <w:i/>
      <w:spacing w:val="11"/>
      <w:sz w:val="18"/>
      <w:u w:val="none"/>
    </w:rPr>
  </w:style>
  <w:style w:type="character" w:customStyle="1" w:styleId="630">
    <w:name w:val="Основной текст (63)"/>
    <w:rsid w:val="004E4062"/>
    <w:rPr>
      <w:rFonts w:ascii="Times New Roman" w:hAnsi="Times New Roman"/>
      <w:b/>
      <w:i/>
      <w:color w:val="000000"/>
      <w:spacing w:val="11"/>
      <w:w w:val="100"/>
      <w:position w:val="0"/>
      <w:sz w:val="18"/>
      <w:u w:val="none"/>
      <w:lang w:val="en-US" w:eastAsia="x-none"/>
    </w:rPr>
  </w:style>
  <w:style w:type="character" w:customStyle="1" w:styleId="630pt">
    <w:name w:val="Основной текст (63) + Интервал 0 pt"/>
    <w:rsid w:val="004E4062"/>
    <w:rPr>
      <w:rFonts w:ascii="Times New Roman" w:hAnsi="Times New Roman"/>
      <w:b/>
      <w:i/>
      <w:color w:val="000000"/>
      <w:spacing w:val="4"/>
      <w:w w:val="100"/>
      <w:position w:val="0"/>
      <w:sz w:val="18"/>
      <w:u w:val="none"/>
      <w:lang w:val="en-US" w:eastAsia="x-none"/>
    </w:rPr>
  </w:style>
  <w:style w:type="character" w:customStyle="1" w:styleId="810">
    <w:name w:val="Основной текст + 81"/>
    <w:aliases w:val="5 pt1,Полужирный2"/>
    <w:rsid w:val="004E4062"/>
    <w:rPr>
      <w:rFonts w:ascii="Times New Roman" w:hAnsi="Times New Roman"/>
      <w:b/>
      <w:color w:val="000000"/>
      <w:spacing w:val="8"/>
      <w:w w:val="100"/>
      <w:position w:val="0"/>
      <w:sz w:val="17"/>
      <w:u w:val="none"/>
      <w:lang w:val="en-US" w:eastAsia="x-none"/>
    </w:rPr>
  </w:style>
  <w:style w:type="character" w:customStyle="1" w:styleId="39pt">
    <w:name w:val="Основной текст (3) + 9 pt"/>
    <w:aliases w:val="Не полужирный1,Не курсив1,Интервал 0 pt8"/>
    <w:rsid w:val="004E4062"/>
    <w:rPr>
      <w:rFonts w:ascii="Times New Roman" w:hAnsi="Times New Roman"/>
      <w:b/>
      <w:i/>
      <w:color w:val="000000"/>
      <w:spacing w:val="8"/>
      <w:w w:val="100"/>
      <w:position w:val="0"/>
      <w:sz w:val="18"/>
      <w:u w:val="none"/>
      <w:lang w:val="en-US" w:eastAsia="x-none"/>
    </w:rPr>
  </w:style>
  <w:style w:type="character" w:customStyle="1" w:styleId="af9">
    <w:name w:val="Подпись к картинке + Курсив"/>
    <w:aliases w:val="Интервал 0 pt7"/>
    <w:rsid w:val="004E4062"/>
    <w:rPr>
      <w:rFonts w:ascii="Arial Unicode MS" w:eastAsia="Arial Unicode MS" w:hAnsi="Arial Unicode MS"/>
      <w:i/>
      <w:color w:val="000000"/>
      <w:spacing w:val="-3"/>
      <w:w w:val="100"/>
      <w:position w:val="0"/>
      <w:sz w:val="13"/>
      <w:u w:val="none"/>
      <w:lang w:val="en-US" w:eastAsia="x-none"/>
    </w:rPr>
  </w:style>
  <w:style w:type="character" w:customStyle="1" w:styleId="afa">
    <w:name w:val="Основной текст + Курсив"/>
    <w:aliases w:val="Интервал 0 pt6"/>
    <w:rsid w:val="004E4062"/>
    <w:rPr>
      <w:rFonts w:ascii="Arial Unicode MS" w:eastAsia="Arial Unicode MS" w:hAnsi="Arial Unicode MS"/>
      <w:i/>
      <w:color w:val="000000"/>
      <w:spacing w:val="-3"/>
      <w:w w:val="100"/>
      <w:position w:val="0"/>
      <w:sz w:val="13"/>
      <w:u w:val="none"/>
      <w:lang w:val="en-US" w:eastAsia="x-none"/>
    </w:rPr>
  </w:style>
  <w:style w:type="paragraph" w:customStyle="1" w:styleId="76">
    <w:name w:val="Основной текст76"/>
    <w:basedOn w:val="a0"/>
    <w:uiPriority w:val="99"/>
    <w:rsid w:val="004E4062"/>
    <w:pPr>
      <w:widowControl/>
      <w:shd w:val="clear" w:color="auto" w:fill="FFFFFF"/>
      <w:spacing w:before="240" w:line="216" w:lineRule="exact"/>
      <w:ind w:hanging="160"/>
      <w:jc w:val="both"/>
    </w:pPr>
    <w:rPr>
      <w:rFonts w:eastAsia="Calibri"/>
      <w:sz w:val="15"/>
      <w:szCs w:val="15"/>
      <w:lang w:eastAsia="en-US"/>
    </w:rPr>
  </w:style>
  <w:style w:type="character" w:customStyle="1" w:styleId="130">
    <w:name w:val="Основной текст13"/>
    <w:uiPriority w:val="99"/>
    <w:rsid w:val="004E4062"/>
    <w:rPr>
      <w:rFonts w:ascii="Times New Roman" w:hAnsi="Times New Roman"/>
      <w:spacing w:val="8"/>
      <w:sz w:val="15"/>
      <w:shd w:val="clear" w:color="auto" w:fill="FFFFFF"/>
    </w:rPr>
  </w:style>
  <w:style w:type="character" w:customStyle="1" w:styleId="17">
    <w:name w:val="Основной текст17"/>
    <w:uiPriority w:val="99"/>
    <w:rsid w:val="004E4062"/>
    <w:rPr>
      <w:rFonts w:ascii="Times New Roman" w:hAnsi="Times New Roman"/>
      <w:spacing w:val="8"/>
      <w:sz w:val="15"/>
      <w:shd w:val="clear" w:color="auto" w:fill="FFFFFF"/>
    </w:rPr>
  </w:style>
  <w:style w:type="paragraph" w:styleId="28">
    <w:name w:val="Body Text 2"/>
    <w:basedOn w:val="a0"/>
    <w:link w:val="29"/>
    <w:rsid w:val="004E4062"/>
    <w:pPr>
      <w:widowControl/>
      <w:spacing w:after="120" w:line="480" w:lineRule="auto"/>
    </w:pPr>
    <w:rPr>
      <w:rFonts w:ascii="Calibri" w:eastAsia="Calibri" w:hAnsi="Calibri"/>
      <w:sz w:val="22"/>
      <w:szCs w:val="22"/>
      <w:lang w:eastAsia="en-US"/>
    </w:rPr>
  </w:style>
  <w:style w:type="character" w:customStyle="1" w:styleId="29">
    <w:name w:val="Основной текст 2 Знак"/>
    <w:basedOn w:val="a1"/>
    <w:link w:val="28"/>
    <w:rsid w:val="004E4062"/>
    <w:rPr>
      <w:rFonts w:ascii="Calibri" w:eastAsia="Calibri" w:hAnsi="Calibri" w:cs="Times New Roman"/>
    </w:rPr>
  </w:style>
  <w:style w:type="character" w:styleId="afb">
    <w:name w:val="Hyperlink"/>
    <w:rsid w:val="004E4062"/>
    <w:rPr>
      <w:rFonts w:cs="Times New Roman"/>
      <w:color w:val="0000FF"/>
      <w:u w:val="single"/>
    </w:rPr>
  </w:style>
  <w:style w:type="character" w:customStyle="1" w:styleId="a10">
    <w:name w:val="a1"/>
    <w:rsid w:val="004E4062"/>
    <w:rPr>
      <w:color w:val="008000"/>
    </w:rPr>
  </w:style>
  <w:style w:type="paragraph" w:styleId="afc">
    <w:name w:val="No Spacing"/>
    <w:qFormat/>
    <w:rsid w:val="004E4062"/>
    <w:pPr>
      <w:spacing w:after="0" w:line="240" w:lineRule="auto"/>
    </w:pPr>
    <w:rPr>
      <w:rFonts w:ascii="Times New Roman" w:eastAsia="Times New Roman" w:hAnsi="Times New Roman" w:cs="Times New Roman"/>
      <w:sz w:val="24"/>
      <w:szCs w:val="24"/>
      <w:lang w:eastAsia="ru-RU"/>
    </w:rPr>
  </w:style>
  <w:style w:type="paragraph" w:customStyle="1" w:styleId="basic1">
    <w:name w:val="basic1"/>
    <w:basedOn w:val="a0"/>
    <w:rsid w:val="004E4062"/>
    <w:pPr>
      <w:widowControl/>
      <w:tabs>
        <w:tab w:val="left" w:pos="113"/>
        <w:tab w:val="left" w:pos="312"/>
        <w:tab w:val="left" w:pos="414"/>
        <w:tab w:val="left" w:pos="624"/>
        <w:tab w:val="left" w:pos="737"/>
      </w:tabs>
      <w:autoSpaceDE w:val="0"/>
      <w:autoSpaceDN w:val="0"/>
      <w:adjustRightInd w:val="0"/>
      <w:spacing w:line="230" w:lineRule="atLeast"/>
      <w:jc w:val="both"/>
    </w:pPr>
    <w:rPr>
      <w:rFonts w:ascii="PetersburgC" w:hAnsi="PetersburgC" w:cs="PetersburgC"/>
    </w:rPr>
  </w:style>
  <w:style w:type="paragraph" w:customStyle="1" w:styleId="afd">
    <w:name w:val="Знак"/>
    <w:basedOn w:val="a0"/>
    <w:rsid w:val="004E4062"/>
    <w:pPr>
      <w:widowControl/>
      <w:spacing w:after="160" w:line="240" w:lineRule="exact"/>
    </w:pPr>
    <w:rPr>
      <w:rFonts w:ascii="Arial" w:eastAsia="MS Mincho" w:hAnsi="Arial" w:cs="Arial"/>
      <w:lang w:val="en-US" w:eastAsia="en-US"/>
    </w:rPr>
  </w:style>
  <w:style w:type="paragraph" w:customStyle="1" w:styleId="14">
    <w:name w:val="Обычный1"/>
    <w:rsid w:val="004E4062"/>
    <w:pPr>
      <w:widowControl w:val="0"/>
      <w:spacing w:after="0" w:line="240" w:lineRule="auto"/>
    </w:pPr>
    <w:rPr>
      <w:rFonts w:ascii="Times New Roman" w:eastAsia="Calibri" w:hAnsi="Times New Roman" w:cs="Times New Roman"/>
      <w:sz w:val="20"/>
      <w:szCs w:val="20"/>
      <w:lang w:eastAsia="ru-RU"/>
    </w:rPr>
  </w:style>
  <w:style w:type="paragraph" w:customStyle="1" w:styleId="18">
    <w:name w:val="Абзац списка1"/>
    <w:basedOn w:val="a0"/>
    <w:rsid w:val="004E4062"/>
    <w:pPr>
      <w:widowControl/>
      <w:ind w:left="720"/>
    </w:pPr>
    <w:rPr>
      <w:rFonts w:ascii="Calibri" w:hAnsi="Calibri" w:cs="Calibri"/>
      <w:sz w:val="24"/>
      <w:szCs w:val="24"/>
    </w:rPr>
  </w:style>
  <w:style w:type="character" w:customStyle="1" w:styleId="1a">
    <w:name w:val="Знак Знак1"/>
    <w:rsid w:val="004E4062"/>
    <w:rPr>
      <w:sz w:val="24"/>
    </w:rPr>
  </w:style>
  <w:style w:type="character" w:customStyle="1" w:styleId="36">
    <w:name w:val="Основной текст (3) + Не курсив"/>
    <w:aliases w:val="Интервал 0 pt5"/>
    <w:rsid w:val="004E4062"/>
    <w:rPr>
      <w:rFonts w:ascii="Times New Roman" w:hAnsi="Times New Roman"/>
      <w:i/>
      <w:color w:val="000000"/>
      <w:spacing w:val="0"/>
      <w:w w:val="100"/>
      <w:position w:val="0"/>
      <w:sz w:val="21"/>
      <w:u w:val="none"/>
      <w:lang w:val="en-US" w:eastAsia="x-none"/>
    </w:rPr>
  </w:style>
  <w:style w:type="character" w:customStyle="1" w:styleId="0pt">
    <w:name w:val="Основной текст + Курсив;Интервал 0 pt"/>
    <w:rsid w:val="004E4062"/>
    <w:rPr>
      <w:rFonts w:ascii="Times New Roman" w:eastAsia="Times New Roman" w:hAnsi="Times New Roman" w:cs="Times New Roman"/>
      <w:b w:val="0"/>
      <w:bCs w:val="0"/>
      <w:i/>
      <w:iCs/>
      <w:smallCaps w:val="0"/>
      <w:strike w:val="0"/>
      <w:color w:val="000000"/>
      <w:spacing w:val="-4"/>
      <w:w w:val="100"/>
      <w:position w:val="0"/>
      <w:sz w:val="21"/>
      <w:szCs w:val="21"/>
      <w:u w:val="none"/>
      <w:lang w:val="en-US"/>
    </w:rPr>
  </w:style>
  <w:style w:type="character" w:customStyle="1" w:styleId="0pt0">
    <w:name w:val="Подпись к картинке + Курсив;Интервал 0 pt"/>
    <w:rsid w:val="004E4062"/>
    <w:rPr>
      <w:rFonts w:ascii="Times New Roman" w:eastAsia="Times New Roman" w:hAnsi="Times New Roman" w:cs="Times New Roman"/>
      <w:b w:val="0"/>
      <w:bCs w:val="0"/>
      <w:i/>
      <w:iCs/>
      <w:smallCaps w:val="0"/>
      <w:strike w:val="0"/>
      <w:color w:val="000000"/>
      <w:spacing w:val="-4"/>
      <w:w w:val="100"/>
      <w:position w:val="0"/>
      <w:sz w:val="21"/>
      <w:szCs w:val="21"/>
      <w:u w:val="none"/>
      <w:lang w:val="en-US"/>
    </w:rPr>
  </w:style>
  <w:style w:type="character" w:customStyle="1" w:styleId="95pt0pt">
    <w:name w:val="Основной текст + 9;5 pt;Полужирный;Курсив;Интервал 0 pt"/>
    <w:rsid w:val="004E4062"/>
    <w:rPr>
      <w:rFonts w:ascii="Times New Roman" w:eastAsia="Times New Roman" w:hAnsi="Times New Roman" w:cs="Times New Roman"/>
      <w:b/>
      <w:bCs/>
      <w:i/>
      <w:iCs/>
      <w:smallCaps w:val="0"/>
      <w:strike w:val="0"/>
      <w:color w:val="000000"/>
      <w:spacing w:val="-1"/>
      <w:w w:val="100"/>
      <w:position w:val="0"/>
      <w:sz w:val="19"/>
      <w:szCs w:val="19"/>
      <w:u w:val="none"/>
      <w:lang w:val="en-US"/>
    </w:rPr>
  </w:style>
  <w:style w:type="character" w:customStyle="1" w:styleId="395pt0pt">
    <w:name w:val="Основной текст (3) + 9;5 pt;Полужирный;Интервал 0 pt"/>
    <w:rsid w:val="004E4062"/>
    <w:rPr>
      <w:rFonts w:ascii="Times New Roman" w:eastAsia="Times New Roman" w:hAnsi="Times New Roman" w:cs="Times New Roman"/>
      <w:b/>
      <w:bCs/>
      <w:i/>
      <w:iCs/>
      <w:smallCaps w:val="0"/>
      <w:strike w:val="0"/>
      <w:color w:val="000000"/>
      <w:spacing w:val="-1"/>
      <w:w w:val="100"/>
      <w:position w:val="0"/>
      <w:sz w:val="19"/>
      <w:szCs w:val="19"/>
      <w:u w:val="none"/>
      <w:lang w:val="en-US"/>
    </w:rPr>
  </w:style>
  <w:style w:type="character" w:customStyle="1" w:styleId="41">
    <w:name w:val="Подпись к картинке (4)_"/>
    <w:link w:val="42"/>
    <w:rsid w:val="004E4062"/>
    <w:rPr>
      <w:i/>
      <w:iCs/>
      <w:spacing w:val="-4"/>
      <w:sz w:val="21"/>
      <w:szCs w:val="21"/>
      <w:shd w:val="clear" w:color="auto" w:fill="FFFFFF"/>
    </w:rPr>
  </w:style>
  <w:style w:type="character" w:customStyle="1" w:styleId="95pt0pt0">
    <w:name w:val="Подпись к картинке + 9;5 pt;Полужирный;Курсив;Интервал 0 pt"/>
    <w:rsid w:val="004E4062"/>
    <w:rPr>
      <w:rFonts w:ascii="Times New Roman" w:eastAsia="Times New Roman" w:hAnsi="Times New Roman" w:cs="Times New Roman"/>
      <w:b/>
      <w:bCs/>
      <w:i/>
      <w:iCs/>
      <w:smallCaps w:val="0"/>
      <w:strike w:val="0"/>
      <w:color w:val="000000"/>
      <w:spacing w:val="-1"/>
      <w:w w:val="100"/>
      <w:position w:val="0"/>
      <w:sz w:val="19"/>
      <w:szCs w:val="19"/>
      <w:u w:val="none"/>
      <w:lang w:val="en-US"/>
    </w:rPr>
  </w:style>
  <w:style w:type="character" w:customStyle="1" w:styleId="495pt0pt">
    <w:name w:val="Подпись к картинке (4) + 9;5 pt;Полужирный;Интервал 0 pt"/>
    <w:rsid w:val="004E4062"/>
    <w:rPr>
      <w:rFonts w:ascii="Times New Roman" w:eastAsia="Times New Roman" w:hAnsi="Times New Roman" w:cs="Times New Roman"/>
      <w:b/>
      <w:bCs/>
      <w:i/>
      <w:iCs/>
      <w:smallCaps w:val="0"/>
      <w:strike w:val="0"/>
      <w:color w:val="000000"/>
      <w:spacing w:val="-1"/>
      <w:w w:val="100"/>
      <w:position w:val="0"/>
      <w:sz w:val="19"/>
      <w:szCs w:val="19"/>
      <w:u w:val="none"/>
      <w:lang w:val="en-US"/>
    </w:rPr>
  </w:style>
  <w:style w:type="paragraph" w:customStyle="1" w:styleId="42">
    <w:name w:val="Подпись к картинке (4)"/>
    <w:basedOn w:val="a0"/>
    <w:link w:val="41"/>
    <w:rsid w:val="004E4062"/>
    <w:pPr>
      <w:shd w:val="clear" w:color="auto" w:fill="FFFFFF"/>
      <w:spacing w:line="216" w:lineRule="exact"/>
      <w:jc w:val="center"/>
    </w:pPr>
    <w:rPr>
      <w:rFonts w:asciiTheme="minorHAnsi" w:eastAsiaTheme="minorHAnsi" w:hAnsiTheme="minorHAnsi" w:cstheme="minorBidi"/>
      <w:i/>
      <w:iCs/>
      <w:spacing w:val="-4"/>
      <w:sz w:val="21"/>
      <w:szCs w:val="21"/>
      <w:lang w:eastAsia="en-US"/>
    </w:rPr>
  </w:style>
  <w:style w:type="character" w:customStyle="1" w:styleId="2Impact11pt0pt">
    <w:name w:val="Колонтитул (2) + Impact;11 pt;Не курсив;Интервал 0 pt"/>
    <w:rsid w:val="004E4062"/>
    <w:rPr>
      <w:rFonts w:ascii="Impact" w:eastAsia="Impact" w:hAnsi="Impact" w:cs="Impact"/>
      <w:b w:val="0"/>
      <w:bCs w:val="0"/>
      <w:i/>
      <w:iCs/>
      <w:smallCaps w:val="0"/>
      <w:strike w:val="0"/>
      <w:color w:val="000000"/>
      <w:spacing w:val="0"/>
      <w:w w:val="100"/>
      <w:position w:val="0"/>
      <w:sz w:val="22"/>
      <w:szCs w:val="22"/>
      <w:u w:val="none"/>
      <w:lang w:val="ru-RU"/>
    </w:rPr>
  </w:style>
  <w:style w:type="character" w:customStyle="1" w:styleId="43">
    <w:name w:val="Заголовок №4_"/>
    <w:rsid w:val="004E4062"/>
    <w:rPr>
      <w:rFonts w:ascii="Times New Roman" w:eastAsia="Times New Roman" w:hAnsi="Times New Roman" w:cs="Times New Roman"/>
      <w:b w:val="0"/>
      <w:bCs w:val="0"/>
      <w:i w:val="0"/>
      <w:iCs w:val="0"/>
      <w:smallCaps w:val="0"/>
      <w:strike w:val="0"/>
      <w:sz w:val="21"/>
      <w:szCs w:val="21"/>
      <w:u w:val="none"/>
    </w:rPr>
  </w:style>
  <w:style w:type="character" w:customStyle="1" w:styleId="44">
    <w:name w:val="Заголовок №4"/>
    <w:rsid w:val="004E40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30pt0">
    <w:name w:val="Основной текст (3) + Не курсив;Интервал 0 pt"/>
    <w:rsid w:val="004E4062"/>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customStyle="1" w:styleId="37">
    <w:name w:val="Заголовок №3_"/>
    <w:rsid w:val="004E4062"/>
    <w:rPr>
      <w:rFonts w:ascii="Times New Roman" w:eastAsia="Times New Roman" w:hAnsi="Times New Roman" w:cs="Times New Roman"/>
      <w:b w:val="0"/>
      <w:bCs w:val="0"/>
      <w:i w:val="0"/>
      <w:iCs w:val="0"/>
      <w:smallCaps w:val="0"/>
      <w:strike w:val="0"/>
      <w:sz w:val="21"/>
      <w:szCs w:val="21"/>
      <w:u w:val="none"/>
    </w:rPr>
  </w:style>
  <w:style w:type="character" w:customStyle="1" w:styleId="38">
    <w:name w:val="Заголовок №3"/>
    <w:rsid w:val="004E40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2a">
    <w:name w:val="Заголовок №2_"/>
    <w:rsid w:val="004E4062"/>
    <w:rPr>
      <w:rFonts w:ascii="Times New Roman" w:eastAsia="Times New Roman" w:hAnsi="Times New Roman" w:cs="Times New Roman"/>
      <w:b w:val="0"/>
      <w:bCs w:val="0"/>
      <w:i w:val="0"/>
      <w:iCs w:val="0"/>
      <w:smallCaps w:val="0"/>
      <w:strike w:val="0"/>
      <w:sz w:val="21"/>
      <w:szCs w:val="21"/>
      <w:u w:val="none"/>
    </w:rPr>
  </w:style>
  <w:style w:type="character" w:customStyle="1" w:styleId="2b">
    <w:name w:val="Заголовок №2"/>
    <w:rsid w:val="004E40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40pt">
    <w:name w:val="Подпись к картинке (4) + Не курсив;Интервал 0 pt"/>
    <w:rsid w:val="004E4062"/>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customStyle="1" w:styleId="9pt0pt">
    <w:name w:val="Основной текст + 9 pt;Полужирный;Интервал 0 pt"/>
    <w:rsid w:val="004E4062"/>
    <w:rPr>
      <w:rFonts w:ascii="Times New Roman" w:eastAsia="Times New Roman" w:hAnsi="Times New Roman" w:cs="Times New Roman"/>
      <w:b/>
      <w:bCs/>
      <w:i w:val="0"/>
      <w:iCs w:val="0"/>
      <w:smallCaps w:val="0"/>
      <w:strike w:val="0"/>
      <w:color w:val="000000"/>
      <w:spacing w:val="-6"/>
      <w:w w:val="100"/>
      <w:position w:val="0"/>
      <w:sz w:val="18"/>
      <w:szCs w:val="18"/>
      <w:u w:val="none"/>
      <w:lang w:val="en-US"/>
    </w:rPr>
  </w:style>
  <w:style w:type="character" w:customStyle="1" w:styleId="75pt">
    <w:name w:val="Основной текст + 7;5 pt"/>
    <w:rsid w:val="004E4062"/>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rPr>
  </w:style>
  <w:style w:type="character" w:customStyle="1" w:styleId="1pt">
    <w:name w:val="Основной текст + Интервал 1 pt"/>
    <w:rsid w:val="004E4062"/>
    <w:rPr>
      <w:rFonts w:ascii="Times New Roman" w:eastAsia="Times New Roman" w:hAnsi="Times New Roman" w:cs="Times New Roman"/>
      <w:b w:val="0"/>
      <w:bCs w:val="0"/>
      <w:i w:val="0"/>
      <w:iCs w:val="0"/>
      <w:smallCaps w:val="0"/>
      <w:strike w:val="0"/>
      <w:color w:val="000000"/>
      <w:spacing w:val="29"/>
      <w:w w:val="100"/>
      <w:position w:val="0"/>
      <w:sz w:val="21"/>
      <w:szCs w:val="21"/>
      <w:u w:val="single"/>
      <w:lang w:val="en-US"/>
    </w:rPr>
  </w:style>
  <w:style w:type="character" w:customStyle="1" w:styleId="61">
    <w:name w:val="Основной текст6"/>
    <w:rsid w:val="004E40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310pt0pt">
    <w:name w:val="Основной текст (3) + 10 pt;Не курсив;Интервал 0 pt"/>
    <w:rsid w:val="004E4062"/>
    <w:rPr>
      <w:rFonts w:ascii="Times New Roman" w:eastAsia="Times New Roman" w:hAnsi="Times New Roman" w:cs="Times New Roman"/>
      <w:b w:val="0"/>
      <w:bCs w:val="0"/>
      <w:i/>
      <w:iCs/>
      <w:smallCaps w:val="0"/>
      <w:strike w:val="0"/>
      <w:color w:val="000000"/>
      <w:spacing w:val="0"/>
      <w:w w:val="100"/>
      <w:position w:val="0"/>
      <w:sz w:val="20"/>
      <w:szCs w:val="20"/>
      <w:u w:val="none"/>
      <w:lang w:val="en-US"/>
    </w:rPr>
  </w:style>
  <w:style w:type="character" w:customStyle="1" w:styleId="2c">
    <w:name w:val="Знак Знак2"/>
    <w:rsid w:val="004E4062"/>
    <w:rPr>
      <w:rFonts w:ascii="Calibri" w:eastAsia="Calibri" w:hAnsi="Calibri"/>
      <w:lang w:eastAsia="en-US"/>
    </w:rPr>
  </w:style>
  <w:style w:type="character" w:customStyle="1" w:styleId="9pt0pt0">
    <w:name w:val="Основной текст + 9 pt;Интервал 0 pt"/>
    <w:rsid w:val="004E4062"/>
    <w:rPr>
      <w:rFonts w:ascii="Times New Roman" w:eastAsia="Times New Roman" w:hAnsi="Times New Roman" w:cs="Times New Roman"/>
      <w:b w:val="0"/>
      <w:bCs w:val="0"/>
      <w:i w:val="0"/>
      <w:iCs w:val="0"/>
      <w:smallCaps w:val="0"/>
      <w:strike w:val="0"/>
      <w:color w:val="000000"/>
      <w:spacing w:val="7"/>
      <w:w w:val="100"/>
      <w:position w:val="0"/>
      <w:sz w:val="18"/>
      <w:szCs w:val="18"/>
      <w:u w:val="none"/>
      <w:lang w:val="en-US"/>
    </w:rPr>
  </w:style>
  <w:style w:type="character" w:customStyle="1" w:styleId="0pt1">
    <w:name w:val="Основной текст + Полужирный;Курсив;Интервал 0 pt"/>
    <w:rsid w:val="004E4062"/>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character" w:customStyle="1" w:styleId="62">
    <w:name w:val="Заголовок №6_"/>
    <w:rsid w:val="004E4062"/>
    <w:rPr>
      <w:rFonts w:ascii="Times New Roman" w:eastAsia="Times New Roman" w:hAnsi="Times New Roman" w:cs="Times New Roman"/>
      <w:b w:val="0"/>
      <w:bCs w:val="0"/>
      <w:i w:val="0"/>
      <w:iCs w:val="0"/>
      <w:smallCaps w:val="0"/>
      <w:strike w:val="0"/>
      <w:sz w:val="21"/>
      <w:szCs w:val="21"/>
      <w:u w:val="none"/>
    </w:rPr>
  </w:style>
  <w:style w:type="character" w:customStyle="1" w:styleId="64">
    <w:name w:val="Заголовок №6"/>
    <w:rsid w:val="004E406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style>
  <w:style w:type="character" w:customStyle="1" w:styleId="8pt0pt">
    <w:name w:val="Подпись к картинке + 8 pt;Курсив;Интервал 0 pt"/>
    <w:rsid w:val="004E4062"/>
    <w:rPr>
      <w:rFonts w:ascii="Times New Roman" w:eastAsia="Times New Roman" w:hAnsi="Times New Roman" w:cs="Times New Roman"/>
      <w:b/>
      <w:bCs/>
      <w:i/>
      <w:iCs/>
      <w:smallCaps w:val="0"/>
      <w:strike w:val="0"/>
      <w:color w:val="000000"/>
      <w:spacing w:val="3"/>
      <w:w w:val="100"/>
      <w:position w:val="0"/>
      <w:sz w:val="16"/>
      <w:szCs w:val="16"/>
      <w:u w:val="none"/>
      <w:lang w:val="en-US"/>
    </w:rPr>
  </w:style>
  <w:style w:type="character" w:customStyle="1" w:styleId="45">
    <w:name w:val="Основной текст (4)_"/>
    <w:rsid w:val="004E4062"/>
    <w:rPr>
      <w:rFonts w:ascii="Times New Roman" w:eastAsia="Times New Roman" w:hAnsi="Times New Roman" w:cs="Times New Roman"/>
      <w:b/>
      <w:bCs/>
      <w:i w:val="0"/>
      <w:iCs w:val="0"/>
      <w:smallCaps w:val="0"/>
      <w:strike w:val="0"/>
      <w:spacing w:val="5"/>
      <w:sz w:val="15"/>
      <w:szCs w:val="15"/>
      <w:u w:val="none"/>
    </w:rPr>
  </w:style>
  <w:style w:type="character" w:customStyle="1" w:styleId="46">
    <w:name w:val="Основной текст (4)"/>
    <w:rsid w:val="004E4062"/>
    <w:rPr>
      <w:rFonts w:ascii="Times New Roman" w:eastAsia="Times New Roman" w:hAnsi="Times New Roman" w:cs="Times New Roman"/>
      <w:b/>
      <w:bCs/>
      <w:i w:val="0"/>
      <w:iCs w:val="0"/>
      <w:smallCaps w:val="0"/>
      <w:strike w:val="0"/>
      <w:color w:val="000000"/>
      <w:spacing w:val="5"/>
      <w:w w:val="100"/>
      <w:position w:val="0"/>
      <w:sz w:val="15"/>
      <w:szCs w:val="15"/>
      <w:u w:val="none"/>
      <w:lang w:val="en-US"/>
    </w:rPr>
  </w:style>
  <w:style w:type="character" w:customStyle="1" w:styleId="50pt">
    <w:name w:val="Основной текст (5) + Полужирный;Не курсив;Интервал 0 pt"/>
    <w:rsid w:val="004E4062"/>
    <w:rPr>
      <w:rFonts w:ascii="Times New Roman" w:eastAsia="Times New Roman" w:hAnsi="Times New Roman" w:cs="Times New Roman"/>
      <w:b/>
      <w:bCs/>
      <w:i/>
      <w:iCs/>
      <w:smallCaps w:val="0"/>
      <w:strike w:val="0"/>
      <w:color w:val="000000"/>
      <w:spacing w:val="5"/>
      <w:w w:val="100"/>
      <w:position w:val="0"/>
      <w:sz w:val="15"/>
      <w:szCs w:val="15"/>
      <w:u w:val="none"/>
      <w:lang w:val="en-US"/>
    </w:rPr>
  </w:style>
  <w:style w:type="character" w:customStyle="1" w:styleId="10pt0pt">
    <w:name w:val="Основной текст + 10 pt;Курсив;Интервал 0 pt"/>
    <w:rsid w:val="004E4062"/>
    <w:rPr>
      <w:rFonts w:ascii="Times New Roman" w:eastAsia="Times New Roman" w:hAnsi="Times New Roman" w:cs="Times New Roman"/>
      <w:b w:val="0"/>
      <w:bCs w:val="0"/>
      <w:i/>
      <w:iCs/>
      <w:smallCaps w:val="0"/>
      <w:strike w:val="0"/>
      <w:color w:val="000000"/>
      <w:spacing w:val="-2"/>
      <w:w w:val="100"/>
      <w:position w:val="0"/>
      <w:sz w:val="20"/>
      <w:szCs w:val="20"/>
      <w:u w:val="none"/>
      <w:lang w:val="en-US"/>
    </w:rPr>
  </w:style>
  <w:style w:type="character" w:customStyle="1" w:styleId="shorttext">
    <w:name w:val="short_text"/>
    <w:rsid w:val="004E4062"/>
  </w:style>
  <w:style w:type="paragraph" w:styleId="afe">
    <w:name w:val="Balloon Text"/>
    <w:basedOn w:val="a0"/>
    <w:link w:val="aff"/>
    <w:rsid w:val="004E4062"/>
    <w:rPr>
      <w:rFonts w:ascii="Tahoma" w:hAnsi="Tahoma" w:cs="Tahoma"/>
      <w:sz w:val="16"/>
      <w:szCs w:val="16"/>
    </w:rPr>
  </w:style>
  <w:style w:type="character" w:customStyle="1" w:styleId="aff">
    <w:name w:val="Текст выноски Знак"/>
    <w:basedOn w:val="a1"/>
    <w:link w:val="afe"/>
    <w:rsid w:val="004E4062"/>
    <w:rPr>
      <w:rFonts w:ascii="Tahoma" w:eastAsia="Times New Roman" w:hAnsi="Tahoma" w:cs="Tahoma"/>
      <w:sz w:val="16"/>
      <w:szCs w:val="16"/>
      <w:lang w:eastAsia="ru-RU"/>
    </w:rPr>
  </w:style>
  <w:style w:type="character" w:customStyle="1" w:styleId="ListParagraphChar">
    <w:name w:val="List Paragraph Char"/>
    <w:link w:val="11"/>
    <w:locked/>
    <w:rsid w:val="004E4062"/>
    <w:rPr>
      <w:rFonts w:ascii="Calibri" w:eastAsia="Times New Roman" w:hAnsi="Calibri" w:cs="Calibri"/>
    </w:rPr>
  </w:style>
  <w:style w:type="paragraph" w:customStyle="1" w:styleId="Default">
    <w:name w:val="Default"/>
    <w:rsid w:val="004E406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39">
    <w:name w:val="Основной текст3"/>
    <w:basedOn w:val="a0"/>
    <w:rsid w:val="004E4062"/>
    <w:pPr>
      <w:shd w:val="clear" w:color="auto" w:fill="FFFFFF"/>
      <w:spacing w:line="364" w:lineRule="exact"/>
      <w:ind w:hanging="1060"/>
      <w:jc w:val="both"/>
    </w:pPr>
    <w:rPr>
      <w:sz w:val="27"/>
      <w:szCs w:val="27"/>
      <w:shd w:val="clear" w:color="auto" w:fill="FFFFFF"/>
    </w:rPr>
  </w:style>
  <w:style w:type="paragraph" w:styleId="2">
    <w:name w:val="List Bullet 2"/>
    <w:basedOn w:val="a0"/>
    <w:autoRedefine/>
    <w:rsid w:val="004E4062"/>
    <w:pPr>
      <w:widowControl/>
      <w:numPr>
        <w:numId w:val="2"/>
      </w:numPr>
      <w:tabs>
        <w:tab w:val="left" w:pos="872"/>
      </w:tabs>
      <w:autoSpaceDE w:val="0"/>
      <w:autoSpaceDN w:val="0"/>
      <w:jc w:val="both"/>
    </w:pPr>
    <w:rPr>
      <w:rFonts w:ascii="PANDA Times UZ" w:eastAsia="Calibri" w:hAnsi="PANDA Times UZ" w:cs="PANDA Times UZ"/>
      <w:sz w:val="28"/>
      <w:szCs w:val="28"/>
    </w:rPr>
  </w:style>
  <w:style w:type="character" w:customStyle="1" w:styleId="aff0">
    <w:name w:val="знак сноски"/>
    <w:rsid w:val="004E4062"/>
    <w:rPr>
      <w:rFonts w:cs="Times New Roman"/>
      <w:vertAlign w:val="superscript"/>
    </w:rPr>
  </w:style>
  <w:style w:type="paragraph" w:customStyle="1" w:styleId="1b">
    <w:name w:val="Без интервала1"/>
    <w:rsid w:val="004E4062"/>
    <w:pPr>
      <w:overflowPunct w:val="0"/>
      <w:autoSpaceDE w:val="0"/>
      <w:autoSpaceDN w:val="0"/>
      <w:adjustRightInd w:val="0"/>
      <w:spacing w:after="0" w:line="240" w:lineRule="auto"/>
      <w:textAlignment w:val="baseline"/>
    </w:pPr>
    <w:rPr>
      <w:rFonts w:ascii="Times New Roman" w:eastAsia="Calibri" w:hAnsi="Times New Roman" w:cs="Times New Roman"/>
      <w:sz w:val="24"/>
      <w:szCs w:val="24"/>
      <w:lang w:eastAsia="zh-TW"/>
    </w:rPr>
  </w:style>
  <w:style w:type="paragraph" w:styleId="aff1">
    <w:name w:val="Title"/>
    <w:basedOn w:val="a0"/>
    <w:link w:val="aff2"/>
    <w:qFormat/>
    <w:rsid w:val="004E4062"/>
    <w:pPr>
      <w:overflowPunct w:val="0"/>
      <w:autoSpaceDE w:val="0"/>
      <w:autoSpaceDN w:val="0"/>
      <w:adjustRightInd w:val="0"/>
      <w:ind w:left="360"/>
      <w:jc w:val="center"/>
    </w:pPr>
    <w:rPr>
      <w:rFonts w:eastAsia="Calibri"/>
      <w:b/>
      <w:sz w:val="24"/>
    </w:rPr>
  </w:style>
  <w:style w:type="character" w:customStyle="1" w:styleId="aff2">
    <w:name w:val="Название Знак"/>
    <w:basedOn w:val="a1"/>
    <w:link w:val="aff1"/>
    <w:rsid w:val="004E4062"/>
    <w:rPr>
      <w:rFonts w:ascii="Times New Roman" w:eastAsia="Calibri" w:hAnsi="Times New Roman" w:cs="Times New Roman"/>
      <w:b/>
      <w:sz w:val="24"/>
      <w:szCs w:val="20"/>
      <w:lang w:eastAsia="ru-RU"/>
    </w:rPr>
  </w:style>
  <w:style w:type="paragraph" w:customStyle="1" w:styleId="aff3">
    <w:name w:val="текст сноски"/>
    <w:basedOn w:val="a0"/>
    <w:rsid w:val="004E4062"/>
    <w:rPr>
      <w:rFonts w:eastAsia="Calibri"/>
    </w:rPr>
  </w:style>
  <w:style w:type="paragraph" w:styleId="3a">
    <w:name w:val="Body Text Indent 3"/>
    <w:basedOn w:val="a0"/>
    <w:link w:val="3b"/>
    <w:rsid w:val="004E4062"/>
    <w:pPr>
      <w:widowControl/>
      <w:spacing w:after="120"/>
      <w:ind w:left="283"/>
    </w:pPr>
    <w:rPr>
      <w:rFonts w:eastAsia="Calibri"/>
      <w:sz w:val="16"/>
      <w:szCs w:val="16"/>
    </w:rPr>
  </w:style>
  <w:style w:type="character" w:customStyle="1" w:styleId="3b">
    <w:name w:val="Основной текст с отступом 3 Знак"/>
    <w:basedOn w:val="a1"/>
    <w:link w:val="3a"/>
    <w:rsid w:val="004E4062"/>
    <w:rPr>
      <w:rFonts w:ascii="Times New Roman" w:eastAsia="Calibri" w:hAnsi="Times New Roman" w:cs="Times New Roman"/>
      <w:sz w:val="16"/>
      <w:szCs w:val="16"/>
      <w:lang w:eastAsia="ru-RU"/>
    </w:rPr>
  </w:style>
  <w:style w:type="paragraph" w:styleId="a">
    <w:name w:val="List Bullet"/>
    <w:basedOn w:val="a0"/>
    <w:autoRedefine/>
    <w:rsid w:val="004E4062"/>
    <w:pPr>
      <w:widowControl/>
      <w:numPr>
        <w:numId w:val="9"/>
      </w:numPr>
    </w:pPr>
    <w:rPr>
      <w:rFonts w:eastAsia="Calibri"/>
      <w:sz w:val="24"/>
      <w:szCs w:val="24"/>
    </w:rPr>
  </w:style>
  <w:style w:type="character" w:customStyle="1" w:styleId="73">
    <w:name w:val="Подпись к картинке (7)"/>
    <w:rsid w:val="004E4062"/>
    <w:rPr>
      <w:rFonts w:ascii="Times New Roman" w:hAnsi="Times New Roman" w:cs="Times New Roman"/>
      <w:spacing w:val="0"/>
      <w:sz w:val="17"/>
      <w:szCs w:val="17"/>
    </w:rPr>
  </w:style>
  <w:style w:type="character" w:customStyle="1" w:styleId="71pt">
    <w:name w:val="Подпись к картинке (7) + Интервал 1 pt"/>
    <w:rsid w:val="004E4062"/>
    <w:rPr>
      <w:rFonts w:ascii="Times New Roman" w:hAnsi="Times New Roman" w:cs="Times New Roman"/>
      <w:spacing w:val="30"/>
      <w:sz w:val="17"/>
      <w:szCs w:val="17"/>
      <w:lang w:val="uz-Latn-UZ" w:eastAsia="x-none"/>
    </w:rPr>
  </w:style>
  <w:style w:type="paragraph" w:customStyle="1" w:styleId="1c">
    <w:name w:val="Без интервала1"/>
    <w:rsid w:val="004E4062"/>
    <w:pPr>
      <w:spacing w:after="0" w:line="240" w:lineRule="auto"/>
    </w:pPr>
    <w:rPr>
      <w:rFonts w:ascii="Calibri" w:eastAsia="Calibri" w:hAnsi="Calibri" w:cs="Times New Roman"/>
    </w:rPr>
  </w:style>
  <w:style w:type="character" w:styleId="aff4">
    <w:name w:val="Emphasis"/>
    <w:qFormat/>
    <w:rsid w:val="004E4062"/>
    <w:rPr>
      <w:rFonts w:cs="Times New Roman"/>
      <w:i/>
      <w:iCs/>
    </w:rPr>
  </w:style>
  <w:style w:type="paragraph" w:styleId="aff5">
    <w:name w:val="List"/>
    <w:basedOn w:val="a0"/>
    <w:rsid w:val="004E4062"/>
    <w:pPr>
      <w:widowControl/>
      <w:ind w:left="283" w:hanging="283"/>
      <w:jc w:val="both"/>
    </w:pPr>
    <w:rPr>
      <w:sz w:val="28"/>
      <w:szCs w:val="28"/>
    </w:rPr>
  </w:style>
  <w:style w:type="paragraph" w:styleId="2d">
    <w:name w:val="List 2"/>
    <w:basedOn w:val="a0"/>
    <w:rsid w:val="004E4062"/>
    <w:pPr>
      <w:widowControl/>
      <w:spacing w:after="200" w:line="276" w:lineRule="auto"/>
      <w:ind w:left="566" w:hanging="283"/>
    </w:pPr>
    <w:rPr>
      <w:rFonts w:ascii="Calibri" w:hAnsi="Calibri"/>
      <w:sz w:val="22"/>
      <w:szCs w:val="22"/>
    </w:rPr>
  </w:style>
  <w:style w:type="character" w:customStyle="1" w:styleId="FontStyle11">
    <w:name w:val="Font Style11"/>
    <w:rsid w:val="004E4062"/>
    <w:rPr>
      <w:rFonts w:ascii="Times New Roman" w:hAnsi="Times New Roman" w:cs="Times New Roman"/>
      <w:sz w:val="16"/>
      <w:szCs w:val="16"/>
    </w:rPr>
  </w:style>
  <w:style w:type="character" w:customStyle="1" w:styleId="FontStyle13">
    <w:name w:val="Font Style13"/>
    <w:rsid w:val="004E4062"/>
    <w:rPr>
      <w:rFonts w:ascii="Times New Roman" w:hAnsi="Times New Roman" w:cs="Times New Roman"/>
      <w:b/>
      <w:bCs/>
      <w:sz w:val="18"/>
      <w:szCs w:val="18"/>
    </w:rPr>
  </w:style>
  <w:style w:type="paragraph" w:customStyle="1" w:styleId="aff6">
    <w:name w:val="Нормальный"/>
    <w:rsid w:val="004E4062"/>
    <w:pPr>
      <w:autoSpaceDE w:val="0"/>
      <w:autoSpaceDN w:val="0"/>
      <w:adjustRightInd w:val="0"/>
      <w:spacing w:after="0" w:line="240" w:lineRule="auto"/>
    </w:pPr>
    <w:rPr>
      <w:rFonts w:ascii="PANDA Futuris UZ" w:eastAsia="Times New Roman" w:hAnsi="PANDA Futuris UZ" w:cs="PANDA Futuris UZ"/>
      <w:sz w:val="20"/>
      <w:szCs w:val="20"/>
      <w:lang w:eastAsia="ru-RU"/>
    </w:rPr>
  </w:style>
  <w:style w:type="paragraph" w:styleId="aff7">
    <w:name w:val="List Paragraph"/>
    <w:basedOn w:val="a0"/>
    <w:qFormat/>
    <w:rsid w:val="004E4062"/>
    <w:pPr>
      <w:widowControl/>
      <w:ind w:left="720"/>
      <w:contextualSpacing/>
    </w:pPr>
    <w:rPr>
      <w:sz w:val="24"/>
      <w:szCs w:val="24"/>
    </w:rPr>
  </w:style>
  <w:style w:type="character" w:customStyle="1" w:styleId="BodyTextChar">
    <w:name w:val="Body Text Char"/>
    <w:locked/>
    <w:rsid w:val="004E4062"/>
    <w:rPr>
      <w:rFonts w:eastAsia="Calibri"/>
      <w:sz w:val="24"/>
      <w:szCs w:val="24"/>
      <w:lang w:val="ru-RU" w:eastAsia="ru-RU" w:bidi="ar-SA"/>
    </w:rPr>
  </w:style>
  <w:style w:type="character" w:styleId="aff8">
    <w:name w:val="endnote reference"/>
    <w:rsid w:val="004E4062"/>
    <w:rPr>
      <w:vertAlign w:val="superscript"/>
    </w:rPr>
  </w:style>
  <w:style w:type="table" w:styleId="aff9">
    <w:name w:val="Table Grid"/>
    <w:basedOn w:val="a2"/>
    <w:rsid w:val="004E4062"/>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Обычный2"/>
    <w:rsid w:val="004E4062"/>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119pt0pt">
    <w:name w:val="Основной текст (11) + 9 pt;Интервал 0 pt"/>
    <w:rsid w:val="004E4062"/>
    <w:rPr>
      <w:rFonts w:ascii="Times New Roman" w:eastAsia="Times New Roman" w:hAnsi="Times New Roman" w:cs="Times New Roman"/>
      <w:b/>
      <w:bCs/>
      <w:i/>
      <w:iCs/>
      <w:smallCaps w:val="0"/>
      <w:strike w:val="0"/>
      <w:color w:val="000000"/>
      <w:spacing w:val="3"/>
      <w:w w:val="100"/>
      <w:position w:val="0"/>
      <w:sz w:val="18"/>
      <w:szCs w:val="18"/>
      <w:u w:val="none"/>
      <w:lang w:val="en-US"/>
    </w:rPr>
  </w:style>
  <w:style w:type="character" w:customStyle="1" w:styleId="9pt0pt1">
    <w:name w:val="Основной текст + 9 pt;Полужирный;Курсив;Интервал 0 pt"/>
    <w:rsid w:val="004E4062"/>
    <w:rPr>
      <w:rFonts w:ascii="Times New Roman" w:eastAsia="Times New Roman" w:hAnsi="Times New Roman" w:cs="Times New Roman"/>
      <w:b/>
      <w:bCs/>
      <w:i/>
      <w:iCs/>
      <w:smallCaps w:val="0"/>
      <w:strike w:val="0"/>
      <w:color w:val="000000"/>
      <w:spacing w:val="3"/>
      <w:w w:val="100"/>
      <w:position w:val="0"/>
      <w:sz w:val="18"/>
      <w:szCs w:val="18"/>
      <w:u w:val="none"/>
      <w:lang w:val="en-US"/>
    </w:rPr>
  </w:style>
  <w:style w:type="character" w:customStyle="1" w:styleId="10pt0pt0">
    <w:name w:val="Основной текст + 10 pt;Интервал 0 pt"/>
    <w:rsid w:val="004E4062"/>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30pt1">
    <w:name w:val="Основной текст (3) + Не полужирный;Не курсив;Интервал 0 pt"/>
    <w:rsid w:val="004E4062"/>
    <w:rPr>
      <w:rFonts w:ascii="Times New Roman" w:eastAsia="Times New Roman" w:hAnsi="Times New Roman" w:cs="Times New Roman"/>
      <w:b/>
      <w:bCs/>
      <w:i/>
      <w:iCs/>
      <w:smallCaps w:val="0"/>
      <w:strike w:val="0"/>
      <w:color w:val="000000"/>
      <w:spacing w:val="8"/>
      <w:w w:val="100"/>
      <w:position w:val="0"/>
      <w:sz w:val="19"/>
      <w:szCs w:val="19"/>
      <w:u w:val="none"/>
      <w:lang w:val="en-US"/>
    </w:rPr>
  </w:style>
  <w:style w:type="character" w:customStyle="1" w:styleId="75pt0pt">
    <w:name w:val="Основной текст + 7;5 pt;Полужирный;Интервал 0 pt"/>
    <w:rsid w:val="004E4062"/>
    <w:rPr>
      <w:rFonts w:ascii="Times New Roman" w:eastAsia="Times New Roman" w:hAnsi="Times New Roman" w:cs="Times New Roman"/>
      <w:b/>
      <w:bCs/>
      <w:i w:val="0"/>
      <w:iCs w:val="0"/>
      <w:smallCaps w:val="0"/>
      <w:strike w:val="0"/>
      <w:color w:val="000000"/>
      <w:spacing w:val="5"/>
      <w:w w:val="100"/>
      <w:position w:val="0"/>
      <w:sz w:val="15"/>
      <w:szCs w:val="15"/>
      <w:u w:val="none"/>
      <w:lang w:val="en-US"/>
    </w:rPr>
  </w:style>
  <w:style w:type="character" w:customStyle="1" w:styleId="29pt0pt">
    <w:name w:val="Основной текст (2) + 9 pt;Интервал 0 pt"/>
    <w:rsid w:val="004E4062"/>
    <w:rPr>
      <w:rFonts w:ascii="Times New Roman" w:eastAsia="Times New Roman" w:hAnsi="Times New Roman" w:cs="Times New Roman"/>
      <w:b/>
      <w:bCs/>
      <w:i w:val="0"/>
      <w:iCs w:val="0"/>
      <w:smallCaps w:val="0"/>
      <w:strike w:val="0"/>
      <w:color w:val="000000"/>
      <w:spacing w:val="5"/>
      <w:w w:val="100"/>
      <w:position w:val="0"/>
      <w:sz w:val="18"/>
      <w:szCs w:val="18"/>
      <w:u w:val="none"/>
      <w:lang w:val="en-US"/>
    </w:rPr>
  </w:style>
  <w:style w:type="character" w:customStyle="1" w:styleId="29pt0pt0">
    <w:name w:val="Основной текст (2) + 9 pt;Не полужирный;Интервал 0 pt"/>
    <w:rsid w:val="004E4062"/>
    <w:rPr>
      <w:rFonts w:ascii="Times New Roman" w:eastAsia="Times New Roman" w:hAnsi="Times New Roman" w:cs="Times New Roman"/>
      <w:b/>
      <w:bCs/>
      <w:i w:val="0"/>
      <w:iCs w:val="0"/>
      <w:smallCaps w:val="0"/>
      <w:strike w:val="0"/>
      <w:color w:val="000000"/>
      <w:spacing w:val="8"/>
      <w:w w:val="100"/>
      <w:position w:val="0"/>
      <w:sz w:val="18"/>
      <w:szCs w:val="18"/>
      <w:u w:val="none"/>
      <w:lang w:val="en-US"/>
    </w:rPr>
  </w:style>
  <w:style w:type="character" w:customStyle="1" w:styleId="Candara7pt0pt">
    <w:name w:val="Основной текст + Candara;7 pt;Полужирный;Интервал 0 pt"/>
    <w:rsid w:val="004E4062"/>
    <w:rPr>
      <w:rFonts w:ascii="Candara" w:eastAsia="Candara" w:hAnsi="Candara" w:cs="Candara"/>
      <w:b/>
      <w:bCs/>
      <w:i w:val="0"/>
      <w:iCs w:val="0"/>
      <w:smallCaps w:val="0"/>
      <w:strike w:val="0"/>
      <w:color w:val="000000"/>
      <w:spacing w:val="3"/>
      <w:w w:val="100"/>
      <w:position w:val="0"/>
      <w:sz w:val="14"/>
      <w:szCs w:val="14"/>
      <w:u w:val="none"/>
      <w:lang w:val="en-US"/>
    </w:rPr>
  </w:style>
  <w:style w:type="character" w:customStyle="1" w:styleId="85pt0pt">
    <w:name w:val="Основной текст + 8;5 pt;Полужирный;Интервал 0 pt"/>
    <w:rsid w:val="004E4062"/>
    <w:rPr>
      <w:rFonts w:ascii="Times New Roman" w:eastAsia="Times New Roman" w:hAnsi="Times New Roman" w:cs="Times New Roman"/>
      <w:b/>
      <w:bCs/>
      <w:i w:val="0"/>
      <w:iCs w:val="0"/>
      <w:smallCaps w:val="0"/>
      <w:strike w:val="0"/>
      <w:color w:val="000000"/>
      <w:spacing w:val="5"/>
      <w:w w:val="100"/>
      <w:position w:val="0"/>
      <w:sz w:val="17"/>
      <w:szCs w:val="17"/>
      <w:u w:val="none"/>
      <w:lang w:val="en-US"/>
    </w:rPr>
  </w:style>
  <w:style w:type="character" w:customStyle="1" w:styleId="Arial75pt0pt">
    <w:name w:val="Основной текст + Arial;7;5 pt;Интервал 0 pt"/>
    <w:rsid w:val="004E4062"/>
    <w:rPr>
      <w:rFonts w:ascii="Arial" w:eastAsia="Arial" w:hAnsi="Arial" w:cs="Arial"/>
      <w:b w:val="0"/>
      <w:bCs w:val="0"/>
      <w:i w:val="0"/>
      <w:iCs w:val="0"/>
      <w:smallCaps w:val="0"/>
      <w:strike w:val="0"/>
      <w:color w:val="000000"/>
      <w:spacing w:val="-2"/>
      <w:w w:val="100"/>
      <w:position w:val="0"/>
      <w:sz w:val="15"/>
      <w:szCs w:val="15"/>
      <w:u w:val="none"/>
      <w:lang w:val="en-US"/>
    </w:rPr>
  </w:style>
  <w:style w:type="character" w:customStyle="1" w:styleId="Arial6pt0pt">
    <w:name w:val="Подпись к картинке + Arial;6 pt;Курсив;Интервал 0 pt"/>
    <w:rsid w:val="004E4062"/>
    <w:rPr>
      <w:rFonts w:ascii="Arial" w:eastAsia="Arial" w:hAnsi="Arial" w:cs="Arial"/>
      <w:b w:val="0"/>
      <w:bCs w:val="0"/>
      <w:i/>
      <w:iCs/>
      <w:smallCaps w:val="0"/>
      <w:strike w:val="0"/>
      <w:color w:val="000000"/>
      <w:spacing w:val="3"/>
      <w:w w:val="100"/>
      <w:position w:val="0"/>
      <w:sz w:val="12"/>
      <w:szCs w:val="12"/>
      <w:u w:val="none"/>
      <w:lang w:val="en-US"/>
    </w:rPr>
  </w:style>
  <w:style w:type="character" w:customStyle="1" w:styleId="Arial75pt0pt0">
    <w:name w:val="Подпись к картинке + Arial;7;5 pt;Интервал 0 pt"/>
    <w:rsid w:val="004E4062"/>
    <w:rPr>
      <w:rFonts w:ascii="Arial" w:eastAsia="Arial" w:hAnsi="Arial" w:cs="Arial"/>
      <w:b w:val="0"/>
      <w:bCs w:val="0"/>
      <w:i w:val="0"/>
      <w:iCs w:val="0"/>
      <w:smallCaps w:val="0"/>
      <w:strike w:val="0"/>
      <w:color w:val="000000"/>
      <w:spacing w:val="-2"/>
      <w:w w:val="100"/>
      <w:position w:val="0"/>
      <w:sz w:val="15"/>
      <w:szCs w:val="15"/>
      <w:u w:val="none"/>
      <w:lang w:val="en-US"/>
    </w:rPr>
  </w:style>
  <w:style w:type="character" w:customStyle="1" w:styleId="58pt0pt">
    <w:name w:val="Основной текст (5) + 8 pt;Полужирный;Интервал 0 pt"/>
    <w:rsid w:val="004E4062"/>
    <w:rPr>
      <w:rFonts w:ascii="Times New Roman" w:eastAsia="Times New Roman" w:hAnsi="Times New Roman" w:cs="Times New Roman"/>
      <w:b/>
      <w:bCs/>
      <w:i/>
      <w:iCs/>
      <w:smallCaps w:val="0"/>
      <w:strike w:val="0"/>
      <w:color w:val="000000"/>
      <w:spacing w:val="3"/>
      <w:w w:val="100"/>
      <w:position w:val="0"/>
      <w:sz w:val="16"/>
      <w:szCs w:val="16"/>
      <w:u w:val="none"/>
      <w:lang w:val="en-US"/>
    </w:rPr>
  </w:style>
  <w:style w:type="character" w:customStyle="1" w:styleId="110pt">
    <w:name w:val="Основной текст (11) + Не полужирный;Не курсив;Интервал 0 pt"/>
    <w:rsid w:val="004E4062"/>
    <w:rPr>
      <w:rFonts w:ascii="Times New Roman" w:eastAsia="Times New Roman" w:hAnsi="Times New Roman" w:cs="Times New Roman"/>
      <w:b/>
      <w:bCs/>
      <w:i/>
      <w:iCs/>
      <w:smallCaps w:val="0"/>
      <w:strike w:val="0"/>
      <w:color w:val="000000"/>
      <w:spacing w:val="-8"/>
      <w:w w:val="100"/>
      <w:position w:val="0"/>
      <w:sz w:val="20"/>
      <w:szCs w:val="20"/>
      <w:u w:val="none"/>
      <w:lang w:val="ru-RU"/>
    </w:rPr>
  </w:style>
  <w:style w:type="character" w:customStyle="1" w:styleId="85pt">
    <w:name w:val="Основной текст + 8;5 pt;Полужирный"/>
    <w:rsid w:val="004E4062"/>
    <w:rPr>
      <w:rFonts w:ascii="Times New Roman" w:eastAsia="Times New Roman" w:hAnsi="Times New Roman" w:cs="Times New Roman"/>
      <w:b/>
      <w:bCs/>
      <w:i w:val="0"/>
      <w:iCs w:val="0"/>
      <w:smallCaps w:val="0"/>
      <w:strike w:val="0"/>
      <w:color w:val="000000"/>
      <w:spacing w:val="8"/>
      <w:w w:val="100"/>
      <w:position w:val="0"/>
      <w:sz w:val="17"/>
      <w:szCs w:val="17"/>
      <w:u w:val="none"/>
      <w:lang w:val="en-US"/>
    </w:rPr>
  </w:style>
  <w:style w:type="character" w:customStyle="1" w:styleId="39pt0pt">
    <w:name w:val="Основной текст (3) + 9 pt;Не полужирный;Не курсив;Интервал 0 pt"/>
    <w:rsid w:val="004E4062"/>
    <w:rPr>
      <w:rFonts w:ascii="Times New Roman" w:eastAsia="Times New Roman" w:hAnsi="Times New Roman" w:cs="Times New Roman"/>
      <w:b/>
      <w:bCs/>
      <w:i/>
      <w:iCs/>
      <w:smallCaps w:val="0"/>
      <w:strike w:val="0"/>
      <w:color w:val="000000"/>
      <w:spacing w:val="8"/>
      <w:w w:val="100"/>
      <w:position w:val="0"/>
      <w:sz w:val="18"/>
      <w:szCs w:val="18"/>
      <w:u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27.wmf"/><Relationship Id="rId21" Type="http://schemas.openxmlformats.org/officeDocument/2006/relationships/image" Target="media/image14.jpeg"/><Relationship Id="rId34" Type="http://schemas.openxmlformats.org/officeDocument/2006/relationships/oleObject" Target="embeddings/oleObject4.bin"/><Relationship Id="rId42" Type="http://schemas.openxmlformats.org/officeDocument/2006/relationships/image" Target="media/image29.png"/><Relationship Id="rId47" Type="http://schemas.openxmlformats.org/officeDocument/2006/relationships/image" Target="media/image34.emf"/><Relationship Id="rId50" Type="http://schemas.openxmlformats.org/officeDocument/2006/relationships/image" Target="media/image37.png"/><Relationship Id="rId55" Type="http://schemas.openxmlformats.org/officeDocument/2006/relationships/image" Target="file:///C:\Users\DOCUME~1\Admin\LOCALS~1\Temp\FineReader11\media\image144.jpeg" TargetMode="External"/><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61.jpeg"/><Relationship Id="rId84" Type="http://schemas.openxmlformats.org/officeDocument/2006/relationships/image" Target="media/image69.jpeg"/><Relationship Id="rId89" Type="http://schemas.openxmlformats.org/officeDocument/2006/relationships/image" Target="media/image74.jpeg"/><Relationship Id="rId7" Type="http://schemas.openxmlformats.org/officeDocument/2006/relationships/image" Target="media/image1.wmf"/><Relationship Id="rId71" Type="http://schemas.openxmlformats.org/officeDocument/2006/relationships/image" Target="media/image56.jpeg"/><Relationship Id="rId92" Type="http://schemas.openxmlformats.org/officeDocument/2006/relationships/image" Target="media/image76.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oleObject" Target="embeddings/oleObject2.bin"/><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6.wmf"/><Relationship Id="rId40" Type="http://schemas.openxmlformats.org/officeDocument/2006/relationships/oleObject" Target="embeddings/oleObject7.bin"/><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3.pn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image" Target="media/image72.emf"/><Relationship Id="rId5" Type="http://schemas.openxmlformats.org/officeDocument/2006/relationships/footnotes" Target="footnotes.xml"/><Relationship Id="rId61" Type="http://schemas.openxmlformats.org/officeDocument/2006/relationships/image" Target="media/image46.jpeg"/><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wmf"/><Relationship Id="rId35" Type="http://schemas.openxmlformats.org/officeDocument/2006/relationships/image" Target="media/image25.wmf"/><Relationship Id="rId43" Type="http://schemas.openxmlformats.org/officeDocument/2006/relationships/image" Target="media/image30.emf"/><Relationship Id="rId48" Type="http://schemas.openxmlformats.org/officeDocument/2006/relationships/image" Target="media/image35.jpeg"/><Relationship Id="rId56" Type="http://schemas.openxmlformats.org/officeDocument/2006/relationships/image" Target="media/image42.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oleObject" Target="embeddings/oleObject1.bin"/><Relationship Id="rId51" Type="http://schemas.openxmlformats.org/officeDocument/2006/relationships/image" Target="media/image38.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4.wmf"/><Relationship Id="rId38" Type="http://schemas.openxmlformats.org/officeDocument/2006/relationships/oleObject" Target="embeddings/oleObject6.bin"/><Relationship Id="rId46" Type="http://schemas.openxmlformats.org/officeDocument/2006/relationships/image" Target="media/image33.emf"/><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13.jpeg"/><Relationship Id="rId41" Type="http://schemas.openxmlformats.org/officeDocument/2006/relationships/image" Target="media/image28.emf"/><Relationship Id="rId54" Type="http://schemas.openxmlformats.org/officeDocument/2006/relationships/image" Target="media/image41.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file:///C:\Users\DOCUME~1\Admin\LOCALS~1\Temp\FineReader11\media\image96.jpe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wmf"/><Relationship Id="rId36" Type="http://schemas.openxmlformats.org/officeDocument/2006/relationships/oleObject" Target="embeddings/oleObject5.bin"/><Relationship Id="rId49" Type="http://schemas.openxmlformats.org/officeDocument/2006/relationships/image" Target="media/image36.png"/><Relationship Id="rId57" Type="http://schemas.openxmlformats.org/officeDocument/2006/relationships/image" Target="file:///C:\Users\DOCUME~1\Admin\LOCALS~1\Temp\FineReader11\media\image145.jpeg" TargetMode="External"/><Relationship Id="rId10" Type="http://schemas.openxmlformats.org/officeDocument/2006/relationships/image" Target="media/image3.jpeg"/><Relationship Id="rId31" Type="http://schemas.openxmlformats.org/officeDocument/2006/relationships/oleObject" Target="embeddings/oleObject3.bin"/><Relationship Id="rId44" Type="http://schemas.openxmlformats.org/officeDocument/2006/relationships/image" Target="media/image31.emf"/><Relationship Id="rId52" Type="http://schemas.openxmlformats.org/officeDocument/2006/relationships/image" Target="media/image39.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97</Pages>
  <Words>47041</Words>
  <Characters>268135</Characters>
  <Application>Microsoft Office Word</Application>
  <DocSecurity>0</DocSecurity>
  <Lines>2234</Lines>
  <Paragraphs>629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314547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Doctor Umid</dc:creator>
  <cp:keywords/>
  <dc:description/>
  <cp:lastModifiedBy>ADMIN</cp:lastModifiedBy>
  <cp:revision>11</cp:revision>
  <dcterms:created xsi:type="dcterms:W3CDTF">2019-12-18T13:39:00Z</dcterms:created>
  <dcterms:modified xsi:type="dcterms:W3CDTF">2019-12-19T16:17:00Z</dcterms:modified>
</cp:coreProperties>
</file>